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D972B" w14:textId="77777777" w:rsidR="00DA14AA" w:rsidRDefault="006D3486" w:rsidP="00D97A80">
      <w:pPr>
        <w:pStyle w:val="Titolo"/>
      </w:pPr>
      <w:r>
        <w:rPr>
          <w:noProof/>
        </w:rPr>
        <w:drawing>
          <wp:inline distT="0" distB="0" distL="0" distR="0" wp14:anchorId="0673FFFA" wp14:editId="2B2FCD26">
            <wp:extent cx="6353175" cy="318192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cnuovo.jpg"/>
                    <pic:cNvPicPr/>
                  </pic:nvPicPr>
                  <pic:blipFill>
                    <a:blip r:embed="rId8">
                      <a:extLst>
                        <a:ext uri="{28A0092B-C50C-407E-A947-70E740481C1C}">
                          <a14:useLocalDpi xmlns:a14="http://schemas.microsoft.com/office/drawing/2010/main" val="0"/>
                        </a:ext>
                      </a:extLst>
                    </a:blip>
                    <a:stretch>
                      <a:fillRect/>
                    </a:stretch>
                  </pic:blipFill>
                  <pic:spPr>
                    <a:xfrm>
                      <a:off x="0" y="0"/>
                      <a:ext cx="6353175" cy="3181926"/>
                    </a:xfrm>
                    <a:prstGeom prst="rect">
                      <a:avLst/>
                    </a:prstGeom>
                  </pic:spPr>
                </pic:pic>
              </a:graphicData>
            </a:graphic>
          </wp:inline>
        </w:drawing>
      </w:r>
    </w:p>
    <w:tbl>
      <w:tblPr>
        <w:tblW w:w="5000" w:type="pct"/>
        <w:tblCellMar>
          <w:left w:w="71" w:type="dxa"/>
          <w:right w:w="71" w:type="dxa"/>
        </w:tblCellMar>
        <w:tblLook w:val="0000" w:firstRow="0" w:lastRow="0" w:firstColumn="0" w:lastColumn="0" w:noHBand="0" w:noVBand="0"/>
      </w:tblPr>
      <w:tblGrid>
        <w:gridCol w:w="9638"/>
      </w:tblGrid>
      <w:tr w:rsidR="0001396C" w:rsidRPr="00074D99" w14:paraId="0FEF3E0C" w14:textId="77777777" w:rsidTr="005E31DB">
        <w:tc>
          <w:tcPr>
            <w:tcW w:w="5000" w:type="pct"/>
          </w:tcPr>
          <w:p w14:paraId="75FD428E" w14:textId="77777777" w:rsidR="0001396C" w:rsidRPr="00074D99" w:rsidRDefault="0001396C" w:rsidP="0001396C">
            <w:pPr>
              <w:pStyle w:val="LndNormale1"/>
              <w:jc w:val="center"/>
              <w:rPr>
                <w:b/>
                <w:noProof w:val="0"/>
                <w:sz w:val="32"/>
                <w:szCs w:val="32"/>
              </w:rPr>
            </w:pPr>
          </w:p>
        </w:tc>
      </w:tr>
    </w:tbl>
    <w:p w14:paraId="682BFA98" w14:textId="55670FE2" w:rsidR="00B47BE0" w:rsidRPr="005948E9" w:rsidRDefault="00B47BE0" w:rsidP="00B47BE0">
      <w:pPr>
        <w:pStyle w:val="Intestazione"/>
        <w:pBdr>
          <w:top w:val="single" w:sz="4" w:space="1" w:color="auto"/>
          <w:left w:val="single" w:sz="4" w:space="4" w:color="auto"/>
          <w:bottom w:val="single" w:sz="4" w:space="1" w:color="auto"/>
          <w:right w:val="single" w:sz="4" w:space="4" w:color="auto"/>
        </w:pBdr>
        <w:shd w:val="clear" w:color="auto" w:fill="D9D9D9"/>
        <w:jc w:val="center"/>
        <w:rPr>
          <w:b/>
          <w:color w:val="1F497D"/>
          <w:sz w:val="24"/>
          <w:szCs w:val="24"/>
        </w:rPr>
      </w:pPr>
      <w:r w:rsidRPr="005948E9">
        <w:rPr>
          <w:b/>
          <w:color w:val="1F497D"/>
          <w:sz w:val="24"/>
          <w:szCs w:val="24"/>
        </w:rPr>
        <w:t xml:space="preserve">NUMERO COMUNICATO </w:t>
      </w:r>
      <w:r w:rsidR="001A2CAD">
        <w:rPr>
          <w:b/>
          <w:color w:val="1F497D"/>
          <w:sz w:val="24"/>
          <w:szCs w:val="24"/>
        </w:rPr>
        <w:t>4</w:t>
      </w:r>
      <w:r w:rsidR="009B7F06">
        <w:rPr>
          <w:b/>
          <w:color w:val="1F497D"/>
          <w:sz w:val="24"/>
          <w:szCs w:val="24"/>
        </w:rPr>
        <w:t>3</w:t>
      </w:r>
      <w:r w:rsidRPr="005948E9">
        <w:rPr>
          <w:b/>
          <w:color w:val="1F497D"/>
          <w:sz w:val="24"/>
          <w:szCs w:val="24"/>
        </w:rPr>
        <w:t xml:space="preserve">    </w:t>
      </w:r>
      <w:r w:rsidRPr="005948E9">
        <w:rPr>
          <w:b/>
          <w:color w:val="1F497D"/>
          <w:sz w:val="24"/>
          <w:szCs w:val="24"/>
        </w:rPr>
        <w:tab/>
        <w:t xml:space="preserve">DATA COMUNICATO </w:t>
      </w:r>
      <w:r w:rsidR="000E6B32">
        <w:rPr>
          <w:b/>
          <w:color w:val="1F497D"/>
          <w:sz w:val="24"/>
          <w:szCs w:val="24"/>
        </w:rPr>
        <w:t>2</w:t>
      </w:r>
      <w:r w:rsidR="009B7F06">
        <w:rPr>
          <w:b/>
          <w:color w:val="1F497D"/>
          <w:sz w:val="24"/>
          <w:szCs w:val="24"/>
        </w:rPr>
        <w:t>7</w:t>
      </w:r>
      <w:r w:rsidRPr="005948E9">
        <w:rPr>
          <w:b/>
          <w:color w:val="1F497D"/>
          <w:sz w:val="24"/>
          <w:szCs w:val="24"/>
        </w:rPr>
        <w:t>/</w:t>
      </w:r>
      <w:r w:rsidR="00961A62">
        <w:rPr>
          <w:b/>
          <w:color w:val="1F497D"/>
          <w:sz w:val="24"/>
          <w:szCs w:val="24"/>
        </w:rPr>
        <w:t>01</w:t>
      </w:r>
      <w:r w:rsidRPr="005948E9">
        <w:rPr>
          <w:b/>
          <w:color w:val="1F497D"/>
          <w:sz w:val="24"/>
          <w:szCs w:val="24"/>
        </w:rPr>
        <w:t>/202</w:t>
      </w:r>
      <w:r w:rsidR="00961A62">
        <w:rPr>
          <w:b/>
          <w:color w:val="1F497D"/>
          <w:sz w:val="24"/>
          <w:szCs w:val="24"/>
        </w:rPr>
        <w:t>3</w:t>
      </w:r>
    </w:p>
    <w:p w14:paraId="7A3987CF" w14:textId="536C6701" w:rsidR="00B47BE0" w:rsidRPr="005948E9" w:rsidRDefault="00B47BE0" w:rsidP="00B47BE0">
      <w:pPr>
        <w:pStyle w:val="Intestazione"/>
        <w:pBdr>
          <w:top w:val="single" w:sz="4" w:space="1" w:color="auto"/>
          <w:left w:val="single" w:sz="4" w:space="4" w:color="auto"/>
          <w:bottom w:val="single" w:sz="4" w:space="1" w:color="auto"/>
          <w:right w:val="single" w:sz="4" w:space="4" w:color="auto"/>
        </w:pBdr>
        <w:shd w:val="clear" w:color="auto" w:fill="D9D9D9"/>
        <w:jc w:val="center"/>
        <w:rPr>
          <w:b/>
          <w:color w:val="1F497D"/>
          <w:sz w:val="24"/>
          <w:szCs w:val="24"/>
        </w:rPr>
      </w:pPr>
      <w:r w:rsidRPr="005948E9">
        <w:rPr>
          <w:b/>
          <w:color w:val="1F497D"/>
          <w:sz w:val="24"/>
          <w:szCs w:val="24"/>
        </w:rPr>
        <w:t>STAGIONE SPORTIVA  202</w:t>
      </w:r>
      <w:r w:rsidR="00D06D2F">
        <w:rPr>
          <w:b/>
          <w:color w:val="1F497D"/>
          <w:sz w:val="24"/>
          <w:szCs w:val="24"/>
        </w:rPr>
        <w:t>2</w:t>
      </w:r>
      <w:r w:rsidRPr="005948E9">
        <w:rPr>
          <w:b/>
          <w:color w:val="1F497D"/>
          <w:sz w:val="24"/>
          <w:szCs w:val="24"/>
        </w:rPr>
        <w:t>/202</w:t>
      </w:r>
      <w:r w:rsidR="00D06D2F">
        <w:rPr>
          <w:b/>
          <w:color w:val="1F497D"/>
          <w:sz w:val="24"/>
          <w:szCs w:val="24"/>
        </w:rPr>
        <w:t>3</w:t>
      </w:r>
    </w:p>
    <w:p w14:paraId="355831E1" w14:textId="77777777" w:rsidR="00FC2E4D" w:rsidRPr="00FC2E4D" w:rsidRDefault="00FC2E4D" w:rsidP="00FC2E4D">
      <w:pPr>
        <w:spacing w:after="0" w:line="240" w:lineRule="auto"/>
        <w:ind w:right="-1"/>
        <w:jc w:val="center"/>
        <w:rPr>
          <w:rFonts w:ascii="Arial" w:hAnsi="Arial" w:cs="Calibri"/>
          <w:b/>
          <w:bCs/>
          <w:color w:val="0070C0"/>
          <w:spacing w:val="-5"/>
          <w:sz w:val="26"/>
          <w:szCs w:val="26"/>
        </w:rPr>
      </w:pPr>
      <w:r w:rsidRPr="00FC2E4D">
        <w:rPr>
          <w:b/>
          <w:bCs/>
          <w:sz w:val="26"/>
          <w:szCs w:val="26"/>
          <w:lang w:eastAsia="it-IT"/>
        </w:rPr>
        <w:t>GIORNATA INTERNAZIONALE DELLA MEMORIA - MINUTO DI RACCOGLIMENTO</w:t>
      </w:r>
    </w:p>
    <w:p w14:paraId="137E548A" w14:textId="77777777" w:rsidR="00FC2E4D" w:rsidRPr="00FC2E4D" w:rsidRDefault="00FC2E4D" w:rsidP="00FC2E4D">
      <w:pPr>
        <w:spacing w:after="0" w:line="240" w:lineRule="auto"/>
        <w:ind w:left="567" w:right="566"/>
        <w:jc w:val="both"/>
        <w:rPr>
          <w:rFonts w:ascii="Arial" w:hAnsi="Arial" w:cs="Arial"/>
        </w:rPr>
      </w:pPr>
    </w:p>
    <w:p w14:paraId="707DF6C4" w14:textId="77777777" w:rsidR="00FC2E4D" w:rsidRPr="00FC2E4D" w:rsidRDefault="00FC2E4D" w:rsidP="00FC2E4D">
      <w:pPr>
        <w:spacing w:after="0" w:line="240" w:lineRule="auto"/>
        <w:ind w:left="567" w:right="566"/>
        <w:jc w:val="both"/>
        <w:rPr>
          <w:rFonts w:ascii="Arial" w:hAnsi="Arial" w:cs="Arial"/>
        </w:rPr>
      </w:pPr>
      <w:r w:rsidRPr="00FC2E4D">
        <w:rPr>
          <w:rFonts w:ascii="Arial" w:hAnsi="Arial" w:cs="Arial"/>
        </w:rPr>
        <w:t>Per questa importante Giornata, a seguito dell’approvazione della FIGC, la L.N.D. ha indetto un </w:t>
      </w:r>
      <w:r w:rsidRPr="00FC2E4D">
        <w:rPr>
          <w:rFonts w:ascii="Arial" w:hAnsi="Arial" w:cs="Arial"/>
          <w:b/>
          <w:bCs/>
        </w:rPr>
        <w:t>minuto di raccoglimento</w:t>
      </w:r>
      <w:r w:rsidRPr="00FC2E4D">
        <w:rPr>
          <w:rFonts w:ascii="Arial" w:hAnsi="Arial" w:cs="Arial"/>
        </w:rPr>
        <w:t> </w:t>
      </w:r>
      <w:r w:rsidRPr="00FC2E4D">
        <w:rPr>
          <w:rFonts w:ascii="Arial" w:hAnsi="Arial" w:cs="Arial"/>
          <w:b/>
          <w:bCs/>
        </w:rPr>
        <w:t>per tutte le gare dei Campionati dilettantistici in programma dal 27 al 30 gennaio, da effettuarsi al 21° minuto di gioco</w:t>
      </w:r>
      <w:r w:rsidRPr="00FC2E4D">
        <w:rPr>
          <w:rFonts w:ascii="Arial" w:hAnsi="Arial" w:cs="Arial"/>
        </w:rPr>
        <w:t xml:space="preserve">. </w:t>
      </w:r>
    </w:p>
    <w:p w14:paraId="2B70A5BB" w14:textId="77777777" w:rsidR="00FC2E4D" w:rsidRPr="00FC2E4D" w:rsidRDefault="00FC2E4D" w:rsidP="00FC2E4D">
      <w:pPr>
        <w:spacing w:after="0" w:line="240" w:lineRule="auto"/>
        <w:ind w:left="567" w:right="566"/>
        <w:jc w:val="both"/>
        <w:rPr>
          <w:rFonts w:ascii="Arial" w:hAnsi="Arial" w:cs="Arial"/>
        </w:rPr>
      </w:pPr>
      <w:r w:rsidRPr="00FC2E4D">
        <w:rPr>
          <w:rFonts w:ascii="Arial" w:hAnsi="Arial" w:cs="Arial"/>
        </w:rPr>
        <w:t xml:space="preserve">Per i Campionati di Calcio a Cinque che adottano il tempo di gioco effettivo, il 21° minuto di gioco corrisponde al 1° minuto del secondo tempo. </w:t>
      </w:r>
    </w:p>
    <w:p w14:paraId="1B92B966" w14:textId="77777777" w:rsidR="00FC2E4D" w:rsidRPr="00FC2E4D" w:rsidRDefault="00FC2E4D" w:rsidP="00FC2E4D">
      <w:pPr>
        <w:spacing w:after="0" w:line="240" w:lineRule="auto"/>
        <w:ind w:left="567" w:right="566"/>
        <w:jc w:val="both"/>
        <w:rPr>
          <w:rFonts w:ascii="Arial" w:hAnsi="Arial" w:cs="Arial"/>
        </w:rPr>
      </w:pPr>
      <w:r w:rsidRPr="00FC2E4D">
        <w:rPr>
          <w:rFonts w:ascii="Arial" w:hAnsi="Arial" w:cs="Arial"/>
        </w:rPr>
        <w:t xml:space="preserve">Contestualmente al raccoglimento, si darà lettura del testo negli impianti sportivi che per dotazioni strutturali lo consentiranno. </w:t>
      </w:r>
    </w:p>
    <w:p w14:paraId="66DF35F3" w14:textId="77777777" w:rsidR="00FC2E4D" w:rsidRPr="00FC2E4D" w:rsidRDefault="00FC2E4D" w:rsidP="00FC2E4D">
      <w:pPr>
        <w:spacing w:after="0" w:line="240" w:lineRule="auto"/>
        <w:ind w:left="567" w:right="566"/>
        <w:jc w:val="both"/>
        <w:rPr>
          <w:rFonts w:ascii="Arial" w:hAnsi="Arial" w:cs="Arial"/>
        </w:rPr>
      </w:pPr>
      <w:r w:rsidRPr="00FC2E4D">
        <w:rPr>
          <w:rFonts w:ascii="Arial" w:hAnsi="Arial" w:cs="Arial"/>
        </w:rPr>
        <w:t>Di seguito il testo:</w:t>
      </w:r>
    </w:p>
    <w:p w14:paraId="1C259873" w14:textId="77777777" w:rsidR="00FC2E4D" w:rsidRPr="00FC2E4D" w:rsidRDefault="00FC2E4D" w:rsidP="00FC2E4D">
      <w:pPr>
        <w:spacing w:after="0" w:line="240" w:lineRule="auto"/>
        <w:ind w:left="567" w:right="566"/>
        <w:jc w:val="both"/>
        <w:rPr>
          <w:rFonts w:ascii="Arial" w:hAnsi="Arial" w:cs="Arial"/>
        </w:rPr>
      </w:pPr>
    </w:p>
    <w:p w14:paraId="69564034" w14:textId="77777777" w:rsidR="00FC2E4D" w:rsidRPr="00FC2E4D" w:rsidRDefault="00FC2E4D" w:rsidP="00FC2E4D">
      <w:pPr>
        <w:spacing w:after="0" w:line="240" w:lineRule="auto"/>
        <w:ind w:left="567" w:right="566"/>
        <w:jc w:val="both"/>
        <w:rPr>
          <w:rFonts w:ascii="Arial" w:hAnsi="Arial" w:cs="Arial"/>
          <w:i/>
          <w:iCs/>
        </w:rPr>
      </w:pPr>
      <w:r w:rsidRPr="00FC2E4D">
        <w:rPr>
          <w:rFonts w:ascii="Arial" w:hAnsi="Arial" w:cs="Arial"/>
          <w:b/>
          <w:bCs/>
          <w:i/>
          <w:iCs/>
        </w:rPr>
        <w:t>“#</w:t>
      </w:r>
      <w:proofErr w:type="spellStart"/>
      <w:r w:rsidRPr="00FC2E4D">
        <w:rPr>
          <w:rFonts w:ascii="Arial" w:hAnsi="Arial" w:cs="Arial"/>
          <w:b/>
          <w:bCs/>
          <w:i/>
          <w:iCs/>
        </w:rPr>
        <w:t>InDifesaDellaMemoria</w:t>
      </w:r>
      <w:proofErr w:type="spellEnd"/>
      <w:r w:rsidRPr="00FC2E4D">
        <w:rPr>
          <w:rFonts w:ascii="Arial" w:hAnsi="Arial" w:cs="Arial"/>
          <w:i/>
          <w:iCs/>
        </w:rPr>
        <w:t> Perché ci fermiamo al 21’? Dal Binario 21 della stazione di Milano partirono venti convogli deportando gli ebrei e tutti i perseguitati verso i campi di sterminio. Furono in tanti a partire, pochissimi a tornare.</w:t>
      </w:r>
    </w:p>
    <w:p w14:paraId="2CE9EF39" w14:textId="77777777" w:rsidR="00FC2E4D" w:rsidRPr="00FC2E4D" w:rsidRDefault="00FC2E4D" w:rsidP="00FC2E4D">
      <w:pPr>
        <w:spacing w:after="0" w:line="240" w:lineRule="auto"/>
        <w:ind w:left="567" w:right="566"/>
        <w:jc w:val="both"/>
        <w:rPr>
          <w:rFonts w:ascii="Arial" w:hAnsi="Arial" w:cs="Arial"/>
          <w:i/>
          <w:iCs/>
        </w:rPr>
      </w:pPr>
      <w:r w:rsidRPr="00FC2E4D">
        <w:rPr>
          <w:rFonts w:ascii="Arial" w:hAnsi="Arial" w:cs="Arial"/>
          <w:i/>
          <w:iCs/>
        </w:rPr>
        <w:t xml:space="preserve">Il Binario 21 è il luogo in cui ebbe inizio l’orrore della </w:t>
      </w:r>
      <w:proofErr w:type="spellStart"/>
      <w:r w:rsidRPr="00FC2E4D">
        <w:rPr>
          <w:rFonts w:ascii="Arial" w:hAnsi="Arial" w:cs="Arial"/>
          <w:i/>
          <w:iCs/>
        </w:rPr>
        <w:t>Shoa</w:t>
      </w:r>
      <w:proofErr w:type="spellEnd"/>
      <w:r w:rsidRPr="00FC2E4D">
        <w:rPr>
          <w:rFonts w:ascii="Arial" w:hAnsi="Arial" w:cs="Arial"/>
          <w:i/>
          <w:iCs/>
        </w:rPr>
        <w:t xml:space="preserve"> tra il 1943 e il 1945: la Lega Nazionale Dilettanti ricorda le vittime innocenti sui campi di calcio, luogo invece di gioia e divertimento, </w:t>
      </w:r>
      <w:proofErr w:type="spellStart"/>
      <w:r w:rsidRPr="00FC2E4D">
        <w:rPr>
          <w:rFonts w:ascii="Arial" w:hAnsi="Arial" w:cs="Arial"/>
          <w:i/>
          <w:iCs/>
        </w:rPr>
        <w:t>affinchè</w:t>
      </w:r>
      <w:proofErr w:type="spellEnd"/>
      <w:r w:rsidRPr="00FC2E4D">
        <w:rPr>
          <w:rFonts w:ascii="Arial" w:hAnsi="Arial" w:cs="Arial"/>
          <w:i/>
          <w:iCs/>
        </w:rPr>
        <w:t xml:space="preserve"> le giovani generazioni sappiano, capiscano e comprendano.</w:t>
      </w:r>
    </w:p>
    <w:p w14:paraId="258B1980" w14:textId="77777777" w:rsidR="00FC2E4D" w:rsidRPr="00FC2E4D" w:rsidRDefault="00FC2E4D" w:rsidP="00FC2E4D">
      <w:pPr>
        <w:spacing w:after="0" w:line="240" w:lineRule="auto"/>
        <w:ind w:left="567" w:right="566"/>
        <w:jc w:val="both"/>
        <w:rPr>
          <w:rFonts w:ascii="Arial" w:hAnsi="Arial" w:cs="Arial"/>
          <w:i/>
          <w:iCs/>
        </w:rPr>
      </w:pPr>
      <w:r w:rsidRPr="00FC2E4D">
        <w:rPr>
          <w:rFonts w:ascii="Arial" w:hAnsi="Arial" w:cs="Arial"/>
          <w:b/>
          <w:bCs/>
          <w:i/>
          <w:iCs/>
        </w:rPr>
        <w:t>#InDifesaDellaMemoria</w:t>
      </w:r>
      <w:r w:rsidRPr="00FC2E4D">
        <w:rPr>
          <w:rFonts w:ascii="Arial" w:hAnsi="Arial" w:cs="Arial"/>
          <w:i/>
          <w:iCs/>
        </w:rPr>
        <w:t> perché “</w:t>
      </w:r>
      <w:r w:rsidRPr="00FC2E4D">
        <w:rPr>
          <w:rFonts w:ascii="Arial" w:hAnsi="Arial" w:cs="Arial"/>
          <w:b/>
          <w:bCs/>
          <w:i/>
          <w:iCs/>
        </w:rPr>
        <w:t>quelli che non ricordano il passato sono condannati a ripeterlo</w:t>
      </w:r>
      <w:r w:rsidRPr="00FC2E4D">
        <w:rPr>
          <w:rFonts w:ascii="Arial" w:hAnsi="Arial" w:cs="Arial"/>
          <w:i/>
          <w:iCs/>
        </w:rPr>
        <w:t>”: questa è la frase incisa in trenta lingue sul monumento nel campo di concentramento di Dachau, per non dimenticare mai”.</w:t>
      </w:r>
    </w:p>
    <w:p w14:paraId="0A5469FA" w14:textId="238D8B0E" w:rsidR="00FB7056" w:rsidRDefault="00FB7056" w:rsidP="00033309">
      <w:pPr>
        <w:spacing w:after="0" w:line="360" w:lineRule="auto"/>
        <w:jc w:val="both"/>
        <w:rPr>
          <w:rFonts w:ascii="Arial" w:hAnsi="Arial"/>
          <w:sz w:val="24"/>
        </w:rPr>
      </w:pPr>
    </w:p>
    <w:p w14:paraId="081C5049" w14:textId="77777777" w:rsidR="00191EC8" w:rsidRPr="00033309" w:rsidRDefault="00191EC8" w:rsidP="00033309">
      <w:pPr>
        <w:spacing w:after="0" w:line="360" w:lineRule="auto"/>
        <w:jc w:val="both"/>
        <w:rPr>
          <w:rFonts w:ascii="Arial" w:hAnsi="Arial"/>
          <w:sz w:val="24"/>
        </w:rPr>
      </w:pPr>
    </w:p>
    <w:p w14:paraId="2C438A71" w14:textId="77777777" w:rsidR="0089632C" w:rsidRPr="009E119B" w:rsidRDefault="0089632C" w:rsidP="0089632C">
      <w:pPr>
        <w:keepNext/>
        <w:pBdr>
          <w:top w:val="single" w:sz="4" w:space="1" w:color="auto"/>
          <w:left w:val="single" w:sz="4" w:space="4" w:color="auto"/>
          <w:bottom w:val="single" w:sz="4" w:space="1" w:color="auto"/>
          <w:right w:val="single" w:sz="4" w:space="4" w:color="auto"/>
        </w:pBdr>
        <w:shd w:val="clear" w:color="auto" w:fill="D9D9D9"/>
        <w:spacing w:before="240" w:after="60"/>
        <w:jc w:val="center"/>
        <w:outlineLvl w:val="0"/>
        <w:rPr>
          <w:rFonts w:eastAsia="Times New Roman"/>
          <w:b/>
          <w:bCs/>
          <w:color w:val="1F497D"/>
          <w:kern w:val="32"/>
          <w:sz w:val="72"/>
          <w:szCs w:val="72"/>
        </w:rPr>
      </w:pPr>
      <w:r w:rsidRPr="009E119B">
        <w:rPr>
          <w:rFonts w:eastAsia="Times New Roman"/>
          <w:b/>
          <w:bCs/>
          <w:color w:val="1F497D"/>
          <w:kern w:val="32"/>
          <w:sz w:val="72"/>
          <w:szCs w:val="72"/>
        </w:rPr>
        <w:lastRenderedPageBreak/>
        <w:t>COMUNICAZIONI</w:t>
      </w:r>
    </w:p>
    <w:p w14:paraId="409503B0" w14:textId="77777777" w:rsidR="00020913" w:rsidRPr="00020913" w:rsidRDefault="00020913" w:rsidP="005A5059">
      <w:pPr>
        <w:spacing w:after="0" w:line="240" w:lineRule="auto"/>
        <w:jc w:val="center"/>
        <w:rPr>
          <w:rFonts w:ascii="Arial" w:eastAsia="Arial" w:hAnsi="Arial" w:cs="Arial"/>
          <w:b/>
          <w:sz w:val="16"/>
          <w:szCs w:val="16"/>
          <w:lang w:eastAsia="it-IT"/>
        </w:rPr>
      </w:pPr>
    </w:p>
    <w:p w14:paraId="79A7838F" w14:textId="5EC0E179" w:rsidR="007F7FBF" w:rsidRDefault="007F7FBF" w:rsidP="007F7FBF">
      <w:pPr>
        <w:spacing w:after="0" w:line="240" w:lineRule="auto"/>
        <w:jc w:val="center"/>
        <w:rPr>
          <w:rFonts w:ascii="Arial" w:hAnsi="Arial" w:cs="Arial"/>
          <w:b/>
          <w:sz w:val="34"/>
          <w:szCs w:val="34"/>
        </w:rPr>
      </w:pPr>
      <w:r w:rsidRPr="007F7FBF">
        <w:rPr>
          <w:rFonts w:ascii="Arial" w:hAnsi="Arial" w:cs="Arial"/>
          <w:b/>
          <w:sz w:val="34"/>
          <w:szCs w:val="34"/>
        </w:rPr>
        <w:t>Comunicazioni L.N.D.</w:t>
      </w:r>
    </w:p>
    <w:p w14:paraId="36514949" w14:textId="77777777" w:rsidR="001D6CA1" w:rsidRDefault="001D6CA1" w:rsidP="001D6CA1">
      <w:pPr>
        <w:spacing w:after="0" w:line="240" w:lineRule="auto"/>
        <w:jc w:val="both"/>
        <w:rPr>
          <w:rFonts w:ascii="Arial" w:hAnsi="Arial" w:cs="Arial"/>
          <w:b/>
          <w:szCs w:val="30"/>
          <w:u w:val="single"/>
        </w:rPr>
      </w:pPr>
    </w:p>
    <w:p w14:paraId="703385AF" w14:textId="58B28D29" w:rsidR="00E14CB9" w:rsidRPr="00E14CB9" w:rsidRDefault="00672D5B" w:rsidP="00E14CB9">
      <w:pPr>
        <w:autoSpaceDE w:val="0"/>
        <w:autoSpaceDN w:val="0"/>
        <w:adjustRightInd w:val="0"/>
        <w:spacing w:after="0" w:line="240" w:lineRule="auto"/>
        <w:jc w:val="both"/>
        <w:rPr>
          <w:rFonts w:ascii="Arial" w:hAnsi="Arial" w:cs="Times-Bold"/>
          <w:b/>
          <w:bCs/>
          <w:sz w:val="24"/>
          <w:szCs w:val="28"/>
          <w:u w:val="single"/>
          <w:lang w:eastAsia="it-IT"/>
        </w:rPr>
      </w:pPr>
      <w:r>
        <w:rPr>
          <w:rFonts w:ascii="Arial" w:hAnsi="Arial" w:cs="Times-Bold"/>
          <w:b/>
          <w:bCs/>
          <w:sz w:val="24"/>
          <w:szCs w:val="28"/>
          <w:lang w:eastAsia="it-IT"/>
        </w:rPr>
        <w:t>1</w:t>
      </w:r>
      <w:r w:rsidR="00191EC8" w:rsidRPr="00191EC8">
        <w:rPr>
          <w:rFonts w:ascii="Arial" w:hAnsi="Arial" w:cs="Times-Bold"/>
          <w:b/>
          <w:bCs/>
          <w:sz w:val="24"/>
          <w:szCs w:val="28"/>
          <w:lang w:eastAsia="it-IT"/>
        </w:rPr>
        <w:t xml:space="preserve">) </w:t>
      </w:r>
      <w:r w:rsidR="00E14CB9" w:rsidRPr="00E14CB9">
        <w:rPr>
          <w:rFonts w:ascii="Arial" w:hAnsi="Arial" w:cs="Times-Bold"/>
          <w:b/>
          <w:bCs/>
          <w:sz w:val="24"/>
          <w:szCs w:val="28"/>
          <w:u w:val="single"/>
          <w:lang w:eastAsia="it-IT"/>
        </w:rPr>
        <w:t>COMUNICATO UFFICIALE N. 103/A – pubblicato il 18 gennaio 2023</w:t>
      </w:r>
    </w:p>
    <w:p w14:paraId="039C7DBE"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u w:val="single"/>
          <w:lang w:eastAsia="it-IT"/>
        </w:rPr>
      </w:pPr>
      <w:r w:rsidRPr="00E14CB9">
        <w:rPr>
          <w:rFonts w:ascii="Arial" w:hAnsi="Arial" w:cs="Times-Roman"/>
          <w:b/>
          <w:sz w:val="24"/>
          <w:szCs w:val="24"/>
          <w:u w:val="single"/>
          <w:lang w:eastAsia="it-IT"/>
        </w:rPr>
        <w:t>ABBREVIAZIONE DEI TERMINI PROCEDURALI DINANZI AGLI ORGANI DI GIUSTIZIA</w:t>
      </w:r>
    </w:p>
    <w:p w14:paraId="25909C8B"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u w:val="single"/>
          <w:lang w:eastAsia="it-IT"/>
        </w:rPr>
      </w:pPr>
      <w:r w:rsidRPr="00E14CB9">
        <w:rPr>
          <w:rFonts w:ascii="Arial" w:hAnsi="Arial" w:cs="Times-Roman"/>
          <w:b/>
          <w:sz w:val="24"/>
          <w:szCs w:val="24"/>
          <w:u w:val="single"/>
          <w:lang w:eastAsia="it-IT"/>
        </w:rPr>
        <w:t>SPORTIVA PER LE ULTIME QUATTRO GARE DELLA FASE REGOLARE, NELLE GARE DI PLAY-OFF E NELLE GARE DELLA FASE FINALE DEL CAMPIONATO NAZIONALE JUNIORES UNDER 19 DELLA LEGA NAZIONALE DILETTANTI (stagione sportiva 2022/2023)</w:t>
      </w:r>
    </w:p>
    <w:p w14:paraId="37D25504"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Il Presidente Federale</w:t>
      </w:r>
    </w:p>
    <w:p w14:paraId="1B145019"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preso atto della richiesta pervenuta dalla Lega Nazionale Dilettanti avente ad oggetto l</w:t>
      </w:r>
      <w:r w:rsidRPr="00E14CB9">
        <w:rPr>
          <w:rFonts w:ascii="Arial" w:hAnsi="Arial" w:cs="TimesNewRoman"/>
          <w:sz w:val="24"/>
          <w:szCs w:val="24"/>
          <w:lang w:eastAsia="it-IT"/>
        </w:rPr>
        <w:t>’</w:t>
      </w:r>
      <w:r w:rsidRPr="00E14CB9">
        <w:rPr>
          <w:rFonts w:ascii="Arial" w:hAnsi="Arial" w:cs="Times-Roman"/>
          <w:sz w:val="24"/>
          <w:szCs w:val="24"/>
          <w:lang w:eastAsia="it-IT"/>
        </w:rPr>
        <w:t>abbreviazione dei termini dei procedimenti dinanzi al Giudice Sportivo della L.N.D. e alla</w:t>
      </w:r>
    </w:p>
    <w:p w14:paraId="75519A28"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Corte Sportiva di Appello a livello nazionale, relativi alle ultime 4 gare della fase regolare,</w:t>
      </w:r>
    </w:p>
    <w:p w14:paraId="5693F0E2"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per le gare di play-off e per le gare valide per la fase finale del Campionato Nazionale Juniores Under 19 della Lega Nazionale Dilettanti (stagione sportiva 2022/2023);</w:t>
      </w:r>
    </w:p>
    <w:p w14:paraId="048CEDCA"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ritenuto che i calendari delle gare sopra citate, impongono la necessità di un provvedimento che abbrevi i termini dei sopra richiamati procedimenti al fine di consentire la disputa delle gare delle fasi sopra citate;</w:t>
      </w:r>
    </w:p>
    <w:p w14:paraId="2D8B1023"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visto l</w:t>
      </w:r>
      <w:r w:rsidRPr="00E14CB9">
        <w:rPr>
          <w:rFonts w:ascii="Arial" w:hAnsi="Arial" w:cs="TimesNewRoman"/>
          <w:sz w:val="24"/>
          <w:szCs w:val="24"/>
          <w:lang w:eastAsia="it-IT"/>
        </w:rPr>
        <w:t>’</w:t>
      </w:r>
      <w:r w:rsidRPr="00E14CB9">
        <w:rPr>
          <w:rFonts w:ascii="Arial" w:hAnsi="Arial" w:cs="Times-Roman"/>
          <w:sz w:val="24"/>
          <w:szCs w:val="24"/>
          <w:lang w:eastAsia="it-IT"/>
        </w:rPr>
        <w:t>art. 49, comma 12 del Codice di Giustizia Sportiva;</w:t>
      </w:r>
    </w:p>
    <w:p w14:paraId="4AF6D991"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visti gli artt. di cui al Titolo III, Capo I e Capo II, Sezione I del Codice di Giustizia Sportiva;</w:t>
      </w:r>
    </w:p>
    <w:p w14:paraId="7B057B1F"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visti gli artt. 65, 66 lett. b) e 67 del Codice di Giustizia Sportiva;</w:t>
      </w:r>
    </w:p>
    <w:p w14:paraId="1C51403C"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visto l</w:t>
      </w:r>
      <w:r w:rsidRPr="00E14CB9">
        <w:rPr>
          <w:rFonts w:ascii="Arial" w:hAnsi="Arial" w:cs="TimesNewRoman"/>
          <w:sz w:val="24"/>
          <w:szCs w:val="24"/>
          <w:lang w:eastAsia="it-IT"/>
        </w:rPr>
        <w:t>’</w:t>
      </w:r>
      <w:r w:rsidRPr="00E14CB9">
        <w:rPr>
          <w:rFonts w:ascii="Arial" w:hAnsi="Arial" w:cs="Times-Roman"/>
          <w:sz w:val="24"/>
          <w:szCs w:val="24"/>
          <w:lang w:eastAsia="it-IT"/>
        </w:rPr>
        <w:t>art. 74 del Codice di Giustizia Sportiva</w:t>
      </w:r>
    </w:p>
    <w:p w14:paraId="741A0DE4"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lang w:eastAsia="it-IT"/>
        </w:rPr>
      </w:pPr>
      <w:r w:rsidRPr="00E14CB9">
        <w:rPr>
          <w:rFonts w:ascii="Arial" w:hAnsi="Arial" w:cs="Times-Roman"/>
          <w:b/>
          <w:sz w:val="24"/>
          <w:szCs w:val="24"/>
          <w:lang w:eastAsia="it-IT"/>
        </w:rPr>
        <w:t>d e l i b e r a</w:t>
      </w:r>
    </w:p>
    <w:p w14:paraId="2693EAB3"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di stabilire, per i procedimenti introdotti ai sensi degli artt. 66, comma 1, lett. b), 67 del Codice di Giustizia Sportiva incardinati dalla data di pubblicazione del presente comunicato sino al termine delle fasi delle competizioni sopra citate, le seguenti abbreviazioni di termini:</w:t>
      </w:r>
    </w:p>
    <w:p w14:paraId="139FAD12"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lang w:eastAsia="it-IT"/>
        </w:rPr>
      </w:pPr>
      <w:r w:rsidRPr="00E14CB9">
        <w:rPr>
          <w:rFonts w:ascii="Arial" w:hAnsi="Arial" w:cs="Times-Roman"/>
          <w:b/>
          <w:sz w:val="24"/>
          <w:szCs w:val="24"/>
          <w:lang w:eastAsia="it-IT"/>
        </w:rPr>
        <w:t>1) per i procedimenti di prima istanza dinanzi al Giudice Sportivo instaurati su ricorso della parte interessata:</w:t>
      </w:r>
    </w:p>
    <w:p w14:paraId="6FBF4F6C"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per presentare il preannuncio di ricorso, unitamente al contributo, è fissato alle ore 24:00 del giorno in cui si è svolta la gara;</w:t>
      </w:r>
    </w:p>
    <w:p w14:paraId="1956D1CE"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deve essere depositato il ricorso presso la segreteria del Giudice Sportivo e trasmesso, ad opera del ricorrente, alla controparte è fissato alle ore 12:00 del</w:t>
      </w:r>
    </w:p>
    <w:p w14:paraId="32BB9125"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giorno successivo a quello in cui si è svolta la gara;</w:t>
      </w:r>
    </w:p>
    <w:p w14:paraId="60BC12F4"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per presentare memorie e documenti per i procedimenti instaurati su ricorso di</w:t>
      </w:r>
    </w:p>
    <w:p w14:paraId="2A3004AA"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parte è ridotto alle ore 20.00 del giorno successivo alla gara.</w:t>
      </w:r>
    </w:p>
    <w:p w14:paraId="0F2FC86D"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il Giudice è tenuto a pronunciarsi è fissato alle ore 12:00 del giorno</w:t>
      </w:r>
    </w:p>
    <w:p w14:paraId="3728A8D5"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successivo a quello in cui è stato depositato il ricorso. La decisione viene pubblicata entro lo stesso giorno in cui è stata adottata.</w:t>
      </w:r>
    </w:p>
    <w:p w14:paraId="2DE1C5CD"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lang w:eastAsia="it-IT"/>
        </w:rPr>
      </w:pPr>
      <w:r w:rsidRPr="00E14CB9">
        <w:rPr>
          <w:rFonts w:ascii="Arial" w:hAnsi="Arial" w:cs="Times-Roman"/>
          <w:b/>
          <w:sz w:val="24"/>
          <w:szCs w:val="24"/>
          <w:lang w:eastAsia="it-IT"/>
        </w:rPr>
        <w:t>2) per i procedimenti di ultima istanza presso la Corte Sportiva di Appello a livello nazionale, gli eventuali reclami avverso le decisioni del Giudice Sportivo Nazionale devono esser proposti alla Corte Sportiva di Appello a livello nazionale secondo i termini e le modalità del procedimento di urgenza ai sensi dell</w:t>
      </w:r>
      <w:r w:rsidRPr="00E14CB9">
        <w:rPr>
          <w:rFonts w:ascii="Arial" w:hAnsi="Arial" w:cs="TimesNewRoman"/>
          <w:b/>
          <w:sz w:val="24"/>
          <w:szCs w:val="24"/>
          <w:lang w:eastAsia="it-IT"/>
        </w:rPr>
        <w:t>’</w:t>
      </w:r>
      <w:r w:rsidRPr="00E14CB9">
        <w:rPr>
          <w:rFonts w:ascii="Arial" w:hAnsi="Arial" w:cs="Times-Roman"/>
          <w:b/>
          <w:sz w:val="24"/>
          <w:szCs w:val="24"/>
          <w:lang w:eastAsia="it-IT"/>
        </w:rPr>
        <w:t>art. 74 del Codice di Giustizia Sportiva. Nell</w:t>
      </w:r>
      <w:r w:rsidRPr="00E14CB9">
        <w:rPr>
          <w:rFonts w:ascii="Arial" w:hAnsi="Arial" w:cs="TimesNewRoman"/>
          <w:b/>
          <w:sz w:val="24"/>
          <w:szCs w:val="24"/>
          <w:lang w:eastAsia="it-IT"/>
        </w:rPr>
        <w:t>’</w:t>
      </w:r>
      <w:r w:rsidRPr="00E14CB9">
        <w:rPr>
          <w:rFonts w:ascii="Arial" w:hAnsi="Arial" w:cs="Times-Roman"/>
          <w:b/>
          <w:sz w:val="24"/>
          <w:szCs w:val="24"/>
          <w:lang w:eastAsia="it-IT"/>
        </w:rPr>
        <w:t>ambito di tale procedura si stabiliscono le seguenti abbreviazioni dei termini:</w:t>
      </w:r>
    </w:p>
    <w:p w14:paraId="496E1BD2"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lastRenderedPageBreak/>
        <w:t xml:space="preserve">- </w:t>
      </w:r>
      <w:r w:rsidRPr="00E14CB9">
        <w:rPr>
          <w:rFonts w:ascii="Arial" w:hAnsi="Arial" w:cs="Times-Roman"/>
          <w:sz w:val="24"/>
          <w:szCs w:val="24"/>
          <w:lang w:eastAsia="it-IT"/>
        </w:rPr>
        <w:t>il termine per presentare il preannuncio di reclamo, unitamente al contributo e alla eventuale richiesta di copia dei documenti, è fissato alle ore 24:00 del giorno in cui è stata pubblicata la decisione che si intende impugnare;</w:t>
      </w:r>
    </w:p>
    <w:p w14:paraId="202E12AB"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 xml:space="preserve">il termine entro cui deve essere depositato il reclamo presso la segreteria della Corte Sportiva di Appello a livello nazionale e trasmesso, ad opera del ricorrente, alla controparte è fissato alle ore 24:00 del giorno successivo alla pubblicazione della decisione che si intende impugnare ovvero del giorno stesso della ricezione della copia dei documenti; </w:t>
      </w:r>
    </w:p>
    <w:p w14:paraId="228EF99F"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la controparte può ottenere copia dei documenti, ove ne faccia richiesta, è fissato alle ore 12:00 del giorno successivo a quello in cui ha ricevuto la dichiarazione con la quale viene preannunciato il reclamo;</w:t>
      </w:r>
    </w:p>
    <w:p w14:paraId="620B17E2"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il Presidente della Corte Sportiva di Appello a livello nazionale fissa l</w:t>
      </w:r>
      <w:r w:rsidRPr="00E14CB9">
        <w:rPr>
          <w:rFonts w:ascii="Arial" w:hAnsi="Arial" w:cs="TimesNewRoman"/>
          <w:sz w:val="24"/>
          <w:szCs w:val="24"/>
          <w:lang w:eastAsia="it-IT"/>
        </w:rPr>
        <w:t>’</w:t>
      </w:r>
      <w:r w:rsidRPr="00E14CB9">
        <w:rPr>
          <w:rFonts w:ascii="Arial" w:hAnsi="Arial" w:cs="Times-Roman"/>
          <w:sz w:val="24"/>
          <w:szCs w:val="24"/>
          <w:lang w:eastAsia="it-IT"/>
        </w:rPr>
        <w:t>udienza in camera di consiglio, è fissato ad un giorno dal deposito del reclamo;</w:t>
      </w:r>
    </w:p>
    <w:p w14:paraId="5EA0321C"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deve tenersi l</w:t>
      </w:r>
      <w:r w:rsidRPr="00E14CB9">
        <w:rPr>
          <w:rFonts w:ascii="Arial" w:hAnsi="Arial" w:cs="TimesNewRoman"/>
          <w:sz w:val="24"/>
          <w:szCs w:val="24"/>
          <w:lang w:eastAsia="it-IT"/>
        </w:rPr>
        <w:t>’</w:t>
      </w:r>
      <w:r w:rsidRPr="00E14CB9">
        <w:rPr>
          <w:rFonts w:ascii="Arial" w:hAnsi="Arial" w:cs="Times-Roman"/>
          <w:sz w:val="24"/>
          <w:szCs w:val="24"/>
          <w:lang w:eastAsia="it-IT"/>
        </w:rPr>
        <w:t>udienza dinanzi alla Corte Sportiva di Appello a livello</w:t>
      </w:r>
    </w:p>
    <w:p w14:paraId="42AF436C"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nazionale è fissato a 2 giorni dal deposito del reclamo;</w:t>
      </w:r>
    </w:p>
    <w:p w14:paraId="58BA6B9C"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il reclamante e gli altri soggetti individuati dal Presidente della Corte Sportiva di Appello, ai quali è stato comunicato il provvedimento di fissazione, possono fare pervenire memorie e documenti è fissato alle ore 12:00 del giorno precedente della data fissata per l</w:t>
      </w:r>
      <w:r w:rsidRPr="00E14CB9">
        <w:rPr>
          <w:rFonts w:ascii="Arial" w:hAnsi="Arial" w:cs="TimesNewRoman"/>
          <w:sz w:val="24"/>
          <w:szCs w:val="24"/>
          <w:lang w:eastAsia="it-IT"/>
        </w:rPr>
        <w:t>’</w:t>
      </w:r>
      <w:r w:rsidRPr="00E14CB9">
        <w:rPr>
          <w:rFonts w:ascii="Arial" w:hAnsi="Arial" w:cs="Times-Roman"/>
          <w:sz w:val="24"/>
          <w:szCs w:val="24"/>
          <w:lang w:eastAsia="it-IT"/>
        </w:rPr>
        <w:t>udienza.</w:t>
      </w:r>
    </w:p>
    <w:p w14:paraId="02BF36A9"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al termine dell</w:t>
      </w:r>
      <w:r w:rsidRPr="00E14CB9">
        <w:rPr>
          <w:rFonts w:ascii="Arial" w:hAnsi="Arial" w:cs="TimesNewRoman"/>
          <w:sz w:val="24"/>
          <w:szCs w:val="24"/>
          <w:lang w:eastAsia="it-IT"/>
        </w:rPr>
        <w:t>’</w:t>
      </w:r>
      <w:r w:rsidRPr="00E14CB9">
        <w:rPr>
          <w:rFonts w:ascii="Arial" w:hAnsi="Arial" w:cs="Times-Roman"/>
          <w:sz w:val="24"/>
          <w:szCs w:val="24"/>
          <w:lang w:eastAsia="it-IT"/>
        </w:rPr>
        <w:t>udienza che definisce il giudizio viene pubblicato il dispositivo della decisione.</w:t>
      </w:r>
    </w:p>
    <w:p w14:paraId="7CA0B5F3"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lang w:eastAsia="it-IT"/>
        </w:rPr>
      </w:pPr>
      <w:r w:rsidRPr="00E14CB9">
        <w:rPr>
          <w:rFonts w:ascii="Arial" w:hAnsi="Arial" w:cs="Times-Roman"/>
          <w:b/>
          <w:sz w:val="20"/>
          <w:szCs w:val="20"/>
          <w:lang w:eastAsia="it-IT"/>
        </w:rPr>
        <w:t xml:space="preserve">3) </w:t>
      </w:r>
      <w:r w:rsidRPr="00E14CB9">
        <w:rPr>
          <w:rFonts w:ascii="Arial" w:hAnsi="Arial" w:cs="Times-Roman"/>
          <w:b/>
          <w:sz w:val="24"/>
          <w:szCs w:val="24"/>
          <w:lang w:eastAsia="it-IT"/>
        </w:rPr>
        <w:t xml:space="preserve">Il deposito di ricorsi, del preannuncio di reclamo, del reclamo e controdeduzioni dovrà esser effettuato a mezzo </w:t>
      </w:r>
      <w:proofErr w:type="spellStart"/>
      <w:r w:rsidRPr="00E14CB9">
        <w:rPr>
          <w:rFonts w:ascii="Arial" w:hAnsi="Arial" w:cs="Times-Roman"/>
          <w:b/>
          <w:sz w:val="24"/>
          <w:szCs w:val="24"/>
          <w:lang w:eastAsia="it-IT"/>
        </w:rPr>
        <w:t>pec</w:t>
      </w:r>
      <w:proofErr w:type="spellEnd"/>
      <w:r w:rsidRPr="00E14CB9">
        <w:rPr>
          <w:rFonts w:ascii="Arial" w:hAnsi="Arial" w:cs="Times-Roman"/>
          <w:b/>
          <w:sz w:val="24"/>
          <w:szCs w:val="24"/>
          <w:lang w:eastAsia="it-IT"/>
        </w:rPr>
        <w:t xml:space="preserve"> o telefax, comunque, esser depositato presso il competente organo di giustizia nei termini sopra precisati.</w:t>
      </w:r>
    </w:p>
    <w:p w14:paraId="3C713333" w14:textId="77777777" w:rsidR="00E14CB9" w:rsidRPr="00E14CB9" w:rsidRDefault="00E14CB9" w:rsidP="00E14CB9">
      <w:pPr>
        <w:autoSpaceDE w:val="0"/>
        <w:autoSpaceDN w:val="0"/>
        <w:adjustRightInd w:val="0"/>
        <w:spacing w:after="0" w:line="240" w:lineRule="auto"/>
        <w:jc w:val="both"/>
        <w:rPr>
          <w:rFonts w:ascii="Arial" w:hAnsi="Arial" w:cs="Arial"/>
          <w:b/>
          <w:sz w:val="24"/>
          <w:u w:val="single"/>
        </w:rPr>
      </w:pPr>
      <w:r w:rsidRPr="00E14CB9">
        <w:rPr>
          <w:rFonts w:ascii="Arial" w:hAnsi="Arial" w:cs="Times-Roman"/>
          <w:sz w:val="24"/>
          <w:szCs w:val="24"/>
          <w:lang w:eastAsia="it-IT"/>
        </w:rPr>
        <w:t>Ove l</w:t>
      </w:r>
      <w:r w:rsidRPr="00E14CB9">
        <w:rPr>
          <w:rFonts w:ascii="Arial" w:hAnsi="Arial" w:cs="TimesNewRoman"/>
          <w:sz w:val="24"/>
          <w:szCs w:val="24"/>
          <w:lang w:eastAsia="it-IT"/>
        </w:rPr>
        <w:t>’</w:t>
      </w:r>
      <w:r w:rsidRPr="00E14CB9">
        <w:rPr>
          <w:rFonts w:ascii="Arial" w:hAnsi="Arial" w:cs="Times-Roman"/>
          <w:sz w:val="24"/>
          <w:szCs w:val="24"/>
          <w:lang w:eastAsia="it-IT"/>
        </w:rPr>
        <w:t xml:space="preserve">atto debba esser comunicato alla controparte, è onere del reclamante la trasmissione nei termini di cui sopra a mezzo </w:t>
      </w:r>
      <w:proofErr w:type="spellStart"/>
      <w:r w:rsidRPr="00E14CB9">
        <w:rPr>
          <w:rFonts w:ascii="Arial" w:hAnsi="Arial" w:cs="Times-Roman"/>
          <w:sz w:val="24"/>
          <w:szCs w:val="24"/>
          <w:lang w:eastAsia="it-IT"/>
        </w:rPr>
        <w:t>pec</w:t>
      </w:r>
      <w:proofErr w:type="spellEnd"/>
      <w:r w:rsidRPr="00E14CB9">
        <w:rPr>
          <w:rFonts w:ascii="Arial" w:hAnsi="Arial" w:cs="Times-Roman"/>
          <w:sz w:val="24"/>
          <w:szCs w:val="24"/>
          <w:lang w:eastAsia="it-IT"/>
        </w:rPr>
        <w:t xml:space="preserve"> o telefax.</w:t>
      </w:r>
    </w:p>
    <w:p w14:paraId="5DC6091C" w14:textId="77777777" w:rsidR="00E14CB9" w:rsidRPr="00E14CB9" w:rsidRDefault="00E14CB9" w:rsidP="00E14CB9">
      <w:pPr>
        <w:spacing w:after="0" w:line="240" w:lineRule="auto"/>
        <w:jc w:val="both"/>
        <w:rPr>
          <w:rFonts w:ascii="Arial" w:hAnsi="Arial" w:cs="Arial"/>
          <w:b/>
          <w:sz w:val="24"/>
          <w:u w:val="single"/>
        </w:rPr>
      </w:pPr>
    </w:p>
    <w:p w14:paraId="589E7093" w14:textId="6B3E0247" w:rsidR="00E14CB9" w:rsidRPr="00E14CB9" w:rsidRDefault="00672D5B" w:rsidP="00E14CB9">
      <w:pPr>
        <w:autoSpaceDE w:val="0"/>
        <w:autoSpaceDN w:val="0"/>
        <w:adjustRightInd w:val="0"/>
        <w:spacing w:after="0" w:line="240" w:lineRule="auto"/>
        <w:jc w:val="both"/>
        <w:rPr>
          <w:rFonts w:ascii="Arial" w:hAnsi="Arial" w:cs="Times-Bold"/>
          <w:b/>
          <w:bCs/>
          <w:sz w:val="24"/>
          <w:szCs w:val="28"/>
          <w:u w:val="single"/>
          <w:lang w:eastAsia="it-IT"/>
        </w:rPr>
      </w:pPr>
      <w:r>
        <w:rPr>
          <w:rFonts w:ascii="Arial" w:hAnsi="Arial" w:cs="Times-Bold"/>
          <w:b/>
          <w:bCs/>
          <w:sz w:val="24"/>
          <w:szCs w:val="28"/>
          <w:lang w:eastAsia="it-IT"/>
        </w:rPr>
        <w:t>2</w:t>
      </w:r>
      <w:r w:rsidR="00191EC8" w:rsidRPr="00191EC8">
        <w:rPr>
          <w:rFonts w:ascii="Arial" w:hAnsi="Arial" w:cs="Times-Bold"/>
          <w:b/>
          <w:bCs/>
          <w:sz w:val="24"/>
          <w:szCs w:val="28"/>
          <w:lang w:eastAsia="it-IT"/>
        </w:rPr>
        <w:t xml:space="preserve">) </w:t>
      </w:r>
      <w:r w:rsidR="00E14CB9" w:rsidRPr="00E14CB9">
        <w:rPr>
          <w:rFonts w:ascii="Arial" w:hAnsi="Arial" w:cs="Times-Bold"/>
          <w:b/>
          <w:bCs/>
          <w:sz w:val="24"/>
          <w:szCs w:val="28"/>
          <w:u w:val="single"/>
          <w:lang w:eastAsia="it-IT"/>
        </w:rPr>
        <w:t>COMUNICATO UFFICIALE N. 104/A – pubblicato il 18 gennaio 2023</w:t>
      </w:r>
    </w:p>
    <w:p w14:paraId="515192E4"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u w:val="single"/>
          <w:lang w:eastAsia="it-IT"/>
        </w:rPr>
      </w:pPr>
      <w:r w:rsidRPr="00E14CB9">
        <w:rPr>
          <w:rFonts w:ascii="Arial" w:hAnsi="Arial" w:cs="Times-Roman"/>
          <w:b/>
          <w:sz w:val="24"/>
          <w:szCs w:val="24"/>
          <w:u w:val="single"/>
          <w:lang w:eastAsia="it-IT"/>
        </w:rPr>
        <w:t>ABBREVIAZIONE DEI TERMINI PROCEDURALI DINANZI AGLI ORGANI DI GIUSTIZIA</w:t>
      </w:r>
    </w:p>
    <w:p w14:paraId="417D065A"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u w:val="single"/>
          <w:lang w:eastAsia="it-IT"/>
        </w:rPr>
      </w:pPr>
      <w:r w:rsidRPr="00E14CB9">
        <w:rPr>
          <w:rFonts w:ascii="Arial" w:hAnsi="Arial" w:cs="Times-Roman"/>
          <w:b/>
          <w:sz w:val="24"/>
          <w:szCs w:val="24"/>
          <w:u w:val="single"/>
          <w:lang w:eastAsia="it-IT"/>
        </w:rPr>
        <w:t xml:space="preserve">SPORTIVA PER LE ULTIME 4 GIORNATE E GLI EVENTUALI SPAREGGI DEI CAMPIONATI REGIONALI, PROVINCIALI E DISTRETTUALI DI CALCIO A 11 E DI CALCIO A 5 </w:t>
      </w:r>
      <w:r w:rsidRPr="00E14CB9">
        <w:rPr>
          <w:rFonts w:ascii="Arial" w:hAnsi="Arial" w:cs="TimesNewRoman"/>
          <w:b/>
          <w:sz w:val="24"/>
          <w:szCs w:val="24"/>
          <w:u w:val="single"/>
          <w:lang w:eastAsia="it-IT"/>
        </w:rPr>
        <w:t xml:space="preserve">– </w:t>
      </w:r>
      <w:r w:rsidRPr="00E14CB9">
        <w:rPr>
          <w:rFonts w:ascii="Arial" w:hAnsi="Arial" w:cs="Times-Roman"/>
          <w:b/>
          <w:sz w:val="24"/>
          <w:szCs w:val="24"/>
          <w:u w:val="single"/>
          <w:lang w:eastAsia="it-IT"/>
        </w:rPr>
        <w:t xml:space="preserve">MASCHILI E FEMMINILI </w:t>
      </w:r>
      <w:r w:rsidRPr="00E14CB9">
        <w:rPr>
          <w:rFonts w:ascii="Arial" w:hAnsi="Arial" w:cs="TimesNewRoman"/>
          <w:b/>
          <w:sz w:val="24"/>
          <w:szCs w:val="24"/>
          <w:u w:val="single"/>
          <w:lang w:eastAsia="it-IT"/>
        </w:rPr>
        <w:t xml:space="preserve">– </w:t>
      </w:r>
      <w:r w:rsidRPr="00E14CB9">
        <w:rPr>
          <w:rFonts w:ascii="Arial" w:hAnsi="Arial" w:cs="Times-Roman"/>
          <w:b/>
          <w:sz w:val="24"/>
          <w:szCs w:val="24"/>
          <w:u w:val="single"/>
          <w:lang w:eastAsia="it-IT"/>
        </w:rPr>
        <w:t xml:space="preserve">DELLA LEGA NAZIONALE DILETTANTI E DEI CAMPIONATI REGIONALI, PROVINCIALI E DISTRETTUALI ALLIEVI E GIOVANISSIMI </w:t>
      </w:r>
      <w:r w:rsidRPr="00E14CB9">
        <w:rPr>
          <w:rFonts w:ascii="Arial" w:hAnsi="Arial" w:cs="TimesNewRoman"/>
          <w:b/>
          <w:sz w:val="24"/>
          <w:szCs w:val="24"/>
          <w:u w:val="single"/>
          <w:lang w:eastAsia="it-IT"/>
        </w:rPr>
        <w:t xml:space="preserve">– </w:t>
      </w:r>
      <w:r w:rsidRPr="00E14CB9">
        <w:rPr>
          <w:rFonts w:ascii="Arial" w:hAnsi="Arial" w:cs="Times-Roman"/>
          <w:b/>
          <w:sz w:val="24"/>
          <w:szCs w:val="24"/>
          <w:u w:val="single"/>
          <w:lang w:eastAsia="it-IT"/>
        </w:rPr>
        <w:t>(stagione sportiva 2022/2023)</w:t>
      </w:r>
    </w:p>
    <w:p w14:paraId="74697625"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Il Presidente Federale</w:t>
      </w:r>
    </w:p>
    <w:p w14:paraId="0CE66647" w14:textId="77777777" w:rsidR="00E14CB9" w:rsidRPr="00E14CB9" w:rsidRDefault="00E14CB9" w:rsidP="00E14CB9">
      <w:pPr>
        <w:autoSpaceDE w:val="0"/>
        <w:autoSpaceDN w:val="0"/>
        <w:adjustRightInd w:val="0"/>
        <w:spacing w:after="0" w:line="240" w:lineRule="auto"/>
        <w:jc w:val="both"/>
        <w:rPr>
          <w:rFonts w:ascii="Arial" w:hAnsi="Arial" w:cs="Times-Roman"/>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preso atto della richiesta pervenuta dalla Lega Nazionale Dilettanti avente ad oggetto l</w:t>
      </w:r>
      <w:r w:rsidRPr="00E14CB9">
        <w:rPr>
          <w:rFonts w:ascii="Arial" w:hAnsi="Arial" w:cs="TimesNewRoman"/>
          <w:sz w:val="24"/>
          <w:szCs w:val="24"/>
          <w:lang w:eastAsia="it-IT"/>
        </w:rPr>
        <w:t>’</w:t>
      </w:r>
      <w:r w:rsidRPr="00E14CB9">
        <w:rPr>
          <w:rFonts w:ascii="Arial" w:hAnsi="Arial" w:cs="Times-Roman"/>
          <w:sz w:val="24"/>
          <w:szCs w:val="24"/>
          <w:lang w:eastAsia="it-IT"/>
        </w:rPr>
        <w:t xml:space="preserve">abbreviazione dei termini dei procedimenti dinanzi ai Giudici Sportivi Territoriali e alla Corte Sportiva di Appello </w:t>
      </w:r>
      <w:r w:rsidRPr="00E14CB9">
        <w:rPr>
          <w:rFonts w:ascii="Arial" w:hAnsi="Arial" w:cs="Times-Roman"/>
          <w:lang w:eastAsia="it-IT"/>
        </w:rPr>
        <w:t xml:space="preserve">a livello territoriale, relativa alle ultime quattro giornate e gli eventuali spareggi dei Campionati Regionali, Provinciali e Distrettuali di calcio a 11 e di calcio a 5 </w:t>
      </w:r>
      <w:r w:rsidRPr="00E14CB9">
        <w:rPr>
          <w:rFonts w:ascii="Arial" w:hAnsi="Arial" w:cs="TimesNewRoman"/>
          <w:lang w:eastAsia="it-IT"/>
        </w:rPr>
        <w:t xml:space="preserve">– </w:t>
      </w:r>
      <w:r w:rsidRPr="00E14CB9">
        <w:rPr>
          <w:rFonts w:ascii="Arial" w:hAnsi="Arial" w:cs="Times-Roman"/>
          <w:lang w:eastAsia="it-IT"/>
        </w:rPr>
        <w:t>maschili</w:t>
      </w:r>
    </w:p>
    <w:p w14:paraId="7DEE5694" w14:textId="77777777" w:rsidR="00E14CB9" w:rsidRPr="00E14CB9" w:rsidRDefault="00E14CB9" w:rsidP="00E14CB9">
      <w:pPr>
        <w:autoSpaceDE w:val="0"/>
        <w:autoSpaceDN w:val="0"/>
        <w:adjustRightInd w:val="0"/>
        <w:spacing w:after="0" w:line="240" w:lineRule="auto"/>
        <w:jc w:val="both"/>
        <w:rPr>
          <w:rFonts w:ascii="Arial" w:hAnsi="Arial" w:cs="Times-Roman"/>
          <w:lang w:eastAsia="it-IT"/>
        </w:rPr>
      </w:pPr>
      <w:r w:rsidRPr="00E14CB9">
        <w:rPr>
          <w:rFonts w:ascii="Arial" w:hAnsi="Arial" w:cs="Times-Roman"/>
          <w:lang w:eastAsia="it-IT"/>
        </w:rPr>
        <w:t>e femminili della Lega Nazionale Dilettanti e dei Campionati regionali, provinciali e distrettuali allievi e giovanissimi (stagione sportiva 2022/2023);</w:t>
      </w:r>
    </w:p>
    <w:p w14:paraId="3B7C7316"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ritenuto che i calendari delle gare sopra citate, impongono la necessità di un provvedimento che abbrevi i termini dei sopra richiamati procedimenti al fine di consentire la disputa delle gare delle fasi sopra citate;</w:t>
      </w:r>
    </w:p>
    <w:p w14:paraId="3057EEA1"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visti gli artt. di cui al Titolo III, Capo I e Capo II, Sezione II del Codice di Giustizia Sportiva;</w:t>
      </w:r>
    </w:p>
    <w:p w14:paraId="386A75F3"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visti, nello specifico, gli artt. 64, 65, 66, comma 1, lett. b), 67, 76, 77 e 78 del Codice di</w:t>
      </w:r>
    </w:p>
    <w:p w14:paraId="673BAE7C"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Giustizia Sportiva;</w:t>
      </w:r>
    </w:p>
    <w:p w14:paraId="77A1C8A0"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visto l</w:t>
      </w:r>
      <w:r w:rsidRPr="00E14CB9">
        <w:rPr>
          <w:rFonts w:ascii="Arial" w:hAnsi="Arial" w:cs="TimesNewRoman"/>
          <w:sz w:val="24"/>
          <w:szCs w:val="24"/>
          <w:lang w:eastAsia="it-IT"/>
        </w:rPr>
        <w:t>’</w:t>
      </w:r>
      <w:r w:rsidRPr="00E14CB9">
        <w:rPr>
          <w:rFonts w:ascii="Arial" w:hAnsi="Arial" w:cs="Times-Roman"/>
          <w:sz w:val="24"/>
          <w:szCs w:val="24"/>
          <w:lang w:eastAsia="it-IT"/>
        </w:rPr>
        <w:t>art. 49, comma 12 del Codice di Giustizia Sportiva;</w:t>
      </w:r>
    </w:p>
    <w:p w14:paraId="149A8C74"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lang w:eastAsia="it-IT"/>
        </w:rPr>
      </w:pPr>
      <w:r w:rsidRPr="00E14CB9">
        <w:rPr>
          <w:rFonts w:ascii="Arial" w:hAnsi="Arial" w:cs="Times-Roman"/>
          <w:b/>
          <w:sz w:val="24"/>
          <w:szCs w:val="24"/>
          <w:lang w:eastAsia="it-IT"/>
        </w:rPr>
        <w:t>d e l i b e r a</w:t>
      </w:r>
    </w:p>
    <w:p w14:paraId="080AE807"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lastRenderedPageBreak/>
        <w:t>di stabilire, per i procedimenti introdotti ai sensi degli artt. 65, 66, comma 1, lett. b), 67, 76, 77 e 78 incardinati dalla data di pubblicazione del presente comunicato sino al termine delle competizioni sopra citate, le seguenti abbreviazioni di termini:</w:t>
      </w:r>
    </w:p>
    <w:p w14:paraId="25741CA0"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lang w:eastAsia="it-IT"/>
        </w:rPr>
      </w:pPr>
      <w:r w:rsidRPr="00E14CB9">
        <w:rPr>
          <w:rFonts w:ascii="Arial" w:hAnsi="Arial" w:cs="Times-Roman"/>
          <w:b/>
          <w:sz w:val="20"/>
          <w:szCs w:val="20"/>
          <w:lang w:eastAsia="it-IT"/>
        </w:rPr>
        <w:t xml:space="preserve">1) </w:t>
      </w:r>
      <w:r w:rsidRPr="00E14CB9">
        <w:rPr>
          <w:rFonts w:ascii="Arial" w:hAnsi="Arial" w:cs="Times-Roman"/>
          <w:b/>
          <w:sz w:val="24"/>
          <w:szCs w:val="24"/>
          <w:lang w:eastAsia="it-IT"/>
        </w:rPr>
        <w:t>per i procedimenti in prima istanza presso i Giudici Sportivi territoriali presso i Comitati Regionali, Provinciali e Distrettuali e instaurati su ricorso della parte interessata:</w:t>
      </w:r>
    </w:p>
    <w:p w14:paraId="727AF5EC"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deve esser preannunciato il ricorso</w:t>
      </w:r>
      <w:r w:rsidRPr="00E14CB9">
        <w:rPr>
          <w:rFonts w:ascii="Arial" w:hAnsi="Arial" w:cs="Times-Bold"/>
          <w:b/>
          <w:bCs/>
          <w:sz w:val="24"/>
          <w:szCs w:val="24"/>
          <w:lang w:eastAsia="it-IT"/>
        </w:rPr>
        <w:t xml:space="preserve">, </w:t>
      </w:r>
      <w:r w:rsidRPr="00E14CB9">
        <w:rPr>
          <w:rFonts w:ascii="Arial" w:hAnsi="Arial" w:cs="Times-Roman"/>
          <w:sz w:val="24"/>
          <w:szCs w:val="24"/>
          <w:lang w:eastAsia="it-IT"/>
        </w:rPr>
        <w:t>unitamente al contributo e al contestuale invio alla controparte di copia della dichiarazione di preannuncio di reclamo</w:t>
      </w:r>
      <w:r w:rsidRPr="00E14CB9">
        <w:rPr>
          <w:rFonts w:ascii="Arial" w:hAnsi="Arial" w:cs="Times-Bold"/>
          <w:b/>
          <w:bCs/>
          <w:sz w:val="24"/>
          <w:szCs w:val="24"/>
          <w:lang w:eastAsia="it-IT"/>
        </w:rPr>
        <w:t xml:space="preserve">, </w:t>
      </w:r>
      <w:r w:rsidRPr="00E14CB9">
        <w:rPr>
          <w:rFonts w:ascii="Arial" w:hAnsi="Arial" w:cs="Times-Roman"/>
          <w:sz w:val="24"/>
          <w:szCs w:val="24"/>
          <w:lang w:eastAsia="it-IT"/>
        </w:rPr>
        <w:t>resta fermo alle ore 11:00 del giorno successivo a quello in cui si è svolta la gara alla quale si riferisce;</w:t>
      </w:r>
    </w:p>
    <w:p w14:paraId="723949BB"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deve essere depositato il ricorso presso la segreteria del Giudice Sportivo e trasmesso, ad opera del ricorrente, alla controparte è fissato alle ore 15:00 del giorno successivo a quello in cui si è svolta la gara, con allegata la prova dell</w:t>
      </w:r>
      <w:r w:rsidRPr="00E14CB9">
        <w:rPr>
          <w:rFonts w:ascii="Arial" w:hAnsi="Arial" w:cs="TimesNewRoman"/>
          <w:sz w:val="24"/>
          <w:szCs w:val="24"/>
          <w:lang w:eastAsia="it-IT"/>
        </w:rPr>
        <w:t>’</w:t>
      </w:r>
      <w:r w:rsidRPr="00E14CB9">
        <w:rPr>
          <w:rFonts w:ascii="Arial" w:hAnsi="Arial" w:cs="Times-Roman"/>
          <w:sz w:val="24"/>
          <w:szCs w:val="24"/>
          <w:lang w:eastAsia="it-IT"/>
        </w:rPr>
        <w:t>invio alla controparte;</w:t>
      </w:r>
    </w:p>
    <w:p w14:paraId="1ACE7376"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per presentare eventuali ulteriori memorie o controdeduzioni per i procedimenti</w:t>
      </w:r>
    </w:p>
    <w:p w14:paraId="7D303853"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instaurati su ricorso di parte è ridotto alle ore 18.00 del giorno successivo alla gara.</w:t>
      </w:r>
    </w:p>
    <w:p w14:paraId="3DEDCCC7"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il Giudice è tenuto a pronunciarsi è fissato alle ore 15:00 del giorno successivo a quello in cui è stato depositato il ricorso. La decisione viene pubblicata entro  lo stesso giorno in cui è stata adottata.</w:t>
      </w:r>
    </w:p>
    <w:p w14:paraId="66D5B53F"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lang w:eastAsia="it-IT"/>
        </w:rPr>
      </w:pPr>
      <w:r w:rsidRPr="00E14CB9">
        <w:rPr>
          <w:rFonts w:ascii="Arial" w:hAnsi="Arial" w:cs="Times-Roman"/>
          <w:b/>
          <w:sz w:val="20"/>
          <w:szCs w:val="20"/>
          <w:lang w:eastAsia="it-IT"/>
        </w:rPr>
        <w:t xml:space="preserve">2) </w:t>
      </w:r>
      <w:r w:rsidRPr="00E14CB9">
        <w:rPr>
          <w:rFonts w:ascii="Arial" w:hAnsi="Arial" w:cs="Times-Roman"/>
          <w:b/>
          <w:sz w:val="24"/>
          <w:szCs w:val="24"/>
          <w:lang w:eastAsia="it-IT"/>
        </w:rPr>
        <w:t>per i procedimenti di ultima istanza presso la Corte sportiva di Appello a livello territoriale:</w:t>
      </w:r>
    </w:p>
    <w:p w14:paraId="2F97329D"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per presentare il preannuncio di reclamo, unitamente al contributo, alla eventuale richiesta di copia dei documenti e al contestuale invio alla controparte di copia della dichiarazione di preannuncio di reclamo, è fissato alle ore 24:00 del giorno in cui è stata pubblicata la decisione del Giudice Sportivo;</w:t>
      </w:r>
    </w:p>
    <w:p w14:paraId="567D8D1F"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deve essere depositato il ricorso presso la segreteria della Corte Sportiva di Appello a livello territoriale e trasmesso, ad opera del ricorrente, alla controparte è fissato alle ore 11:00 del giorno successivo alla pubblicazione della decisione che si intende impugnare ovvero del giorno stesso della ricezione della copia dei documenti;</w:t>
      </w:r>
    </w:p>
    <w:p w14:paraId="299BC12B"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la controparte può ottenere copia dei documenti, ove ne faccia richiesta, è fissato alle ore 16:00 del giorno successivo a quello in cui ha ricevuto la dichiarazione con la quale viene preannunciato il reclamo;</w:t>
      </w:r>
    </w:p>
    <w:p w14:paraId="574E5F78"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il Presidente della Corte Sportiva di Appello a livello territoriale fissa l</w:t>
      </w:r>
      <w:r w:rsidRPr="00E14CB9">
        <w:rPr>
          <w:rFonts w:ascii="Arial" w:hAnsi="Arial" w:cs="TimesNewRoman"/>
          <w:sz w:val="24"/>
          <w:szCs w:val="24"/>
          <w:lang w:eastAsia="it-IT"/>
        </w:rPr>
        <w:t>’</w:t>
      </w:r>
      <w:r w:rsidRPr="00E14CB9">
        <w:rPr>
          <w:rFonts w:ascii="Arial" w:hAnsi="Arial" w:cs="Times-Roman"/>
          <w:sz w:val="24"/>
          <w:szCs w:val="24"/>
          <w:lang w:eastAsia="it-IT"/>
        </w:rPr>
        <w:t>udienza in camera di consiglio, è fissato a 1 giorno dal deposito del reclamo;</w:t>
      </w:r>
    </w:p>
    <w:p w14:paraId="74B1580E"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deve tenersi l</w:t>
      </w:r>
      <w:r w:rsidRPr="00E14CB9">
        <w:rPr>
          <w:rFonts w:ascii="Arial" w:hAnsi="Arial" w:cs="TimesNewRoman"/>
          <w:sz w:val="24"/>
          <w:szCs w:val="24"/>
          <w:lang w:eastAsia="it-IT"/>
        </w:rPr>
        <w:t>’</w:t>
      </w:r>
      <w:r w:rsidRPr="00E14CB9">
        <w:rPr>
          <w:rFonts w:ascii="Arial" w:hAnsi="Arial" w:cs="Times-Roman"/>
          <w:sz w:val="24"/>
          <w:szCs w:val="24"/>
          <w:lang w:eastAsia="it-IT"/>
        </w:rPr>
        <w:t>udienza dinanzi alla Corte Sportiva di Appello a livello</w:t>
      </w:r>
    </w:p>
    <w:p w14:paraId="528C0CA4"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territoriale è fissato a 2 giorni dal deposito del reclamo;</w:t>
      </w:r>
    </w:p>
    <w:p w14:paraId="61CDDDA5"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il reclamante e gli altri soggetti individuati dal Presidente della Corte</w:t>
      </w:r>
    </w:p>
    <w:p w14:paraId="31BCFCA0"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Sportiva di Appello a livello territoriale, ai quali è stato comunicato il provvedimento di</w:t>
      </w:r>
    </w:p>
    <w:p w14:paraId="3A345F5E"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fissazione, possono fare pervenire ulteriori memorie e documenti è fissato alle ore 12:00 del giorno precedente della data fissata per l</w:t>
      </w:r>
      <w:r w:rsidRPr="00E14CB9">
        <w:rPr>
          <w:rFonts w:ascii="Arial" w:hAnsi="Arial" w:cs="TimesNewRoman"/>
          <w:sz w:val="24"/>
          <w:szCs w:val="24"/>
          <w:lang w:eastAsia="it-IT"/>
        </w:rPr>
        <w:t>’</w:t>
      </w:r>
      <w:r w:rsidRPr="00E14CB9">
        <w:rPr>
          <w:rFonts w:ascii="Arial" w:hAnsi="Arial" w:cs="Times-Roman"/>
          <w:sz w:val="24"/>
          <w:szCs w:val="24"/>
          <w:lang w:eastAsia="it-IT"/>
        </w:rPr>
        <w:t>udienza;</w:t>
      </w:r>
    </w:p>
    <w:p w14:paraId="063B5971"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al termine dell</w:t>
      </w:r>
      <w:r w:rsidRPr="00E14CB9">
        <w:rPr>
          <w:rFonts w:ascii="Arial" w:hAnsi="Arial" w:cs="TimesNewRoman"/>
          <w:sz w:val="24"/>
          <w:szCs w:val="24"/>
          <w:lang w:eastAsia="it-IT"/>
        </w:rPr>
        <w:t>’</w:t>
      </w:r>
      <w:r w:rsidRPr="00E14CB9">
        <w:rPr>
          <w:rFonts w:ascii="Arial" w:hAnsi="Arial" w:cs="Times-Roman"/>
          <w:sz w:val="24"/>
          <w:szCs w:val="24"/>
          <w:lang w:eastAsia="it-IT"/>
        </w:rPr>
        <w:t>udienza che definisce il giudizio viene pubblicato il dispositivo della decisione.</w:t>
      </w:r>
    </w:p>
    <w:p w14:paraId="2DE2F1AF"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lang w:eastAsia="it-IT"/>
        </w:rPr>
      </w:pPr>
      <w:r w:rsidRPr="00E14CB9">
        <w:rPr>
          <w:rFonts w:ascii="Arial" w:hAnsi="Arial" w:cs="Times-Roman"/>
          <w:b/>
          <w:sz w:val="20"/>
          <w:szCs w:val="20"/>
          <w:lang w:eastAsia="it-IT"/>
        </w:rPr>
        <w:t xml:space="preserve">3) </w:t>
      </w:r>
      <w:r w:rsidRPr="00E14CB9">
        <w:rPr>
          <w:rFonts w:ascii="Arial" w:hAnsi="Arial" w:cs="Times-Roman"/>
          <w:b/>
          <w:sz w:val="24"/>
          <w:szCs w:val="24"/>
          <w:lang w:eastAsia="it-IT"/>
        </w:rPr>
        <w:t xml:space="preserve">Il deposito di ricorsi, del preannuncio di reclamo, del reclamo e controdeduzioni dovrà essere effettuato a mezzo </w:t>
      </w:r>
      <w:proofErr w:type="spellStart"/>
      <w:r w:rsidRPr="00E14CB9">
        <w:rPr>
          <w:rFonts w:ascii="Arial" w:hAnsi="Arial" w:cs="Times-Roman"/>
          <w:b/>
          <w:sz w:val="24"/>
          <w:szCs w:val="24"/>
          <w:lang w:eastAsia="it-IT"/>
        </w:rPr>
        <w:t>pec</w:t>
      </w:r>
      <w:proofErr w:type="spellEnd"/>
      <w:r w:rsidRPr="00E14CB9">
        <w:rPr>
          <w:rFonts w:ascii="Arial" w:hAnsi="Arial" w:cs="Times-Roman"/>
          <w:b/>
          <w:sz w:val="24"/>
          <w:szCs w:val="24"/>
          <w:lang w:eastAsia="it-IT"/>
        </w:rPr>
        <w:t xml:space="preserve"> o telefax, o essere depositato presso la sede del Comitato Regionale o Delegazione di appartenenza nei termini sopra precisati.</w:t>
      </w:r>
    </w:p>
    <w:p w14:paraId="765E91CD"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Ove l</w:t>
      </w:r>
      <w:r w:rsidRPr="00E14CB9">
        <w:rPr>
          <w:rFonts w:ascii="Arial" w:hAnsi="Arial" w:cs="TimesNewRoman"/>
          <w:sz w:val="24"/>
          <w:szCs w:val="24"/>
          <w:lang w:eastAsia="it-IT"/>
        </w:rPr>
        <w:t>’</w:t>
      </w:r>
      <w:r w:rsidRPr="00E14CB9">
        <w:rPr>
          <w:rFonts w:ascii="Arial" w:hAnsi="Arial" w:cs="Times-Roman"/>
          <w:sz w:val="24"/>
          <w:szCs w:val="24"/>
          <w:lang w:eastAsia="it-IT"/>
        </w:rPr>
        <w:t xml:space="preserve">atto debba essere comunicato alla controparte, è onere del reclamante la trasmissione nei termini di cui sopra a mezzo </w:t>
      </w:r>
      <w:proofErr w:type="spellStart"/>
      <w:r w:rsidRPr="00E14CB9">
        <w:rPr>
          <w:rFonts w:ascii="Arial" w:hAnsi="Arial" w:cs="Times-Roman"/>
          <w:sz w:val="24"/>
          <w:szCs w:val="24"/>
          <w:lang w:eastAsia="it-IT"/>
        </w:rPr>
        <w:t>pec</w:t>
      </w:r>
      <w:proofErr w:type="spellEnd"/>
      <w:r w:rsidRPr="00E14CB9">
        <w:rPr>
          <w:rFonts w:ascii="Arial" w:hAnsi="Arial" w:cs="Times-Roman"/>
          <w:sz w:val="24"/>
          <w:szCs w:val="24"/>
          <w:lang w:eastAsia="it-IT"/>
        </w:rPr>
        <w:t xml:space="preserve"> o telefax.</w:t>
      </w:r>
    </w:p>
    <w:p w14:paraId="250C4D66" w14:textId="77777777" w:rsidR="00E14CB9" w:rsidRPr="00E14CB9" w:rsidRDefault="00E14CB9" w:rsidP="00E14CB9">
      <w:pPr>
        <w:spacing w:after="0" w:line="240" w:lineRule="auto"/>
        <w:jc w:val="both"/>
        <w:rPr>
          <w:rFonts w:ascii="Arial" w:hAnsi="Arial" w:cs="Arial"/>
          <w:b/>
          <w:sz w:val="24"/>
          <w:u w:val="single"/>
        </w:rPr>
      </w:pPr>
    </w:p>
    <w:p w14:paraId="6C8CA3BF" w14:textId="77777777" w:rsidR="00672D5B" w:rsidRDefault="00672D5B" w:rsidP="00E14CB9">
      <w:pPr>
        <w:autoSpaceDE w:val="0"/>
        <w:autoSpaceDN w:val="0"/>
        <w:adjustRightInd w:val="0"/>
        <w:spacing w:after="0" w:line="240" w:lineRule="auto"/>
        <w:jc w:val="both"/>
        <w:rPr>
          <w:rFonts w:ascii="Arial" w:hAnsi="Arial" w:cs="Times-Bold"/>
          <w:b/>
          <w:bCs/>
          <w:sz w:val="24"/>
          <w:szCs w:val="24"/>
          <w:u w:val="single"/>
          <w:lang w:eastAsia="it-IT"/>
        </w:rPr>
      </w:pPr>
    </w:p>
    <w:p w14:paraId="4F4F36AE" w14:textId="77777777" w:rsidR="00672D5B" w:rsidRDefault="00672D5B" w:rsidP="00E14CB9">
      <w:pPr>
        <w:autoSpaceDE w:val="0"/>
        <w:autoSpaceDN w:val="0"/>
        <w:adjustRightInd w:val="0"/>
        <w:spacing w:after="0" w:line="240" w:lineRule="auto"/>
        <w:jc w:val="both"/>
        <w:rPr>
          <w:rFonts w:ascii="Arial" w:hAnsi="Arial" w:cs="Times-Bold"/>
          <w:b/>
          <w:bCs/>
          <w:sz w:val="24"/>
          <w:szCs w:val="24"/>
          <w:u w:val="single"/>
          <w:lang w:eastAsia="it-IT"/>
        </w:rPr>
      </w:pPr>
    </w:p>
    <w:p w14:paraId="724284A6" w14:textId="15C56A09" w:rsidR="00E14CB9" w:rsidRPr="00E14CB9" w:rsidRDefault="00672D5B" w:rsidP="00E14CB9">
      <w:pPr>
        <w:autoSpaceDE w:val="0"/>
        <w:autoSpaceDN w:val="0"/>
        <w:adjustRightInd w:val="0"/>
        <w:spacing w:after="0" w:line="240" w:lineRule="auto"/>
        <w:jc w:val="both"/>
        <w:rPr>
          <w:rFonts w:ascii="Arial" w:hAnsi="Arial" w:cs="Times-Bold"/>
          <w:b/>
          <w:bCs/>
          <w:sz w:val="24"/>
          <w:szCs w:val="24"/>
          <w:u w:val="single"/>
          <w:lang w:eastAsia="it-IT"/>
        </w:rPr>
      </w:pPr>
      <w:r w:rsidRPr="00672D5B">
        <w:rPr>
          <w:rFonts w:ascii="Arial" w:hAnsi="Arial" w:cs="Times-Bold"/>
          <w:b/>
          <w:bCs/>
          <w:sz w:val="24"/>
          <w:szCs w:val="24"/>
          <w:lang w:eastAsia="it-IT"/>
        </w:rPr>
        <w:lastRenderedPageBreak/>
        <w:t xml:space="preserve">3) </w:t>
      </w:r>
      <w:r w:rsidR="00E14CB9" w:rsidRPr="00E14CB9">
        <w:rPr>
          <w:rFonts w:ascii="Arial" w:hAnsi="Arial" w:cs="Times-Bold"/>
          <w:b/>
          <w:bCs/>
          <w:sz w:val="24"/>
          <w:szCs w:val="24"/>
          <w:u w:val="single"/>
          <w:lang w:eastAsia="it-IT"/>
        </w:rPr>
        <w:t>COMUNICATO UFFICIALE N. 105/A</w:t>
      </w:r>
    </w:p>
    <w:p w14:paraId="7CE7CDE9"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u w:val="single"/>
          <w:lang w:eastAsia="it-IT"/>
        </w:rPr>
      </w:pPr>
      <w:r w:rsidRPr="00E14CB9">
        <w:rPr>
          <w:rFonts w:ascii="Arial" w:hAnsi="Arial" w:cs="Times-Roman"/>
          <w:b/>
          <w:sz w:val="24"/>
          <w:szCs w:val="24"/>
          <w:u w:val="single"/>
          <w:lang w:eastAsia="it-IT"/>
        </w:rPr>
        <w:t xml:space="preserve">ABBREVIAZIONE DEI TERMINI PROCEDURALI DINANZI AGLI ORGANI DI GIUSTIZIA SPORTIVA PER LE GARE DI PLAY OFF E PLAY OUT DEI CAMPIONATI REGIONALI, PROVINCIALI E DISTRETTUALI DI CALCIO A 11 E DI CALCIO A 5 </w:t>
      </w:r>
      <w:r w:rsidRPr="00E14CB9">
        <w:rPr>
          <w:rFonts w:ascii="Arial" w:hAnsi="Arial" w:cs="TimesNewRoman"/>
          <w:b/>
          <w:sz w:val="24"/>
          <w:szCs w:val="24"/>
          <w:u w:val="single"/>
          <w:lang w:eastAsia="it-IT"/>
        </w:rPr>
        <w:t xml:space="preserve">– </w:t>
      </w:r>
      <w:r w:rsidRPr="00E14CB9">
        <w:rPr>
          <w:rFonts w:ascii="Arial" w:hAnsi="Arial" w:cs="Times-Roman"/>
          <w:b/>
          <w:sz w:val="24"/>
          <w:szCs w:val="24"/>
          <w:u w:val="single"/>
          <w:lang w:eastAsia="it-IT"/>
        </w:rPr>
        <w:t xml:space="preserve">MASCHILI E FEMMINILI </w:t>
      </w:r>
      <w:r w:rsidRPr="00E14CB9">
        <w:rPr>
          <w:rFonts w:ascii="Arial" w:hAnsi="Arial" w:cs="TimesNewRoman"/>
          <w:b/>
          <w:sz w:val="24"/>
          <w:szCs w:val="24"/>
          <w:u w:val="single"/>
          <w:lang w:eastAsia="it-IT"/>
        </w:rPr>
        <w:t xml:space="preserve">– </w:t>
      </w:r>
      <w:r w:rsidRPr="00E14CB9">
        <w:rPr>
          <w:rFonts w:ascii="Arial" w:hAnsi="Arial" w:cs="Times-Roman"/>
          <w:b/>
          <w:sz w:val="24"/>
          <w:szCs w:val="24"/>
          <w:u w:val="single"/>
          <w:lang w:eastAsia="it-IT"/>
        </w:rPr>
        <w:t>DELLA LEGA NAZIONALE DILETTANTI E DEI CAMPIONATI REGIONALI, PROVINCIALI E DISTRETTUALI ALLIEVI E GIOVANISSIMI (stagione sportiva 2022/2023)</w:t>
      </w:r>
    </w:p>
    <w:p w14:paraId="63D35C5A" w14:textId="77777777" w:rsidR="00E14CB9" w:rsidRPr="00E14CB9" w:rsidRDefault="00E14CB9" w:rsidP="00E14CB9">
      <w:pPr>
        <w:autoSpaceDE w:val="0"/>
        <w:autoSpaceDN w:val="0"/>
        <w:adjustRightInd w:val="0"/>
        <w:spacing w:after="0" w:line="240" w:lineRule="auto"/>
        <w:rPr>
          <w:rFonts w:ascii="Arial" w:hAnsi="Arial" w:cs="Arial"/>
          <w:sz w:val="24"/>
          <w:szCs w:val="24"/>
          <w:lang w:eastAsia="it-IT"/>
        </w:rPr>
      </w:pPr>
      <w:r w:rsidRPr="00E14CB9">
        <w:rPr>
          <w:rFonts w:ascii="Arial" w:hAnsi="Arial" w:cs="Arial"/>
          <w:sz w:val="24"/>
          <w:szCs w:val="24"/>
          <w:lang w:eastAsia="it-IT"/>
        </w:rPr>
        <w:t>Il Presidente Federale</w:t>
      </w:r>
    </w:p>
    <w:p w14:paraId="3E8ADA83"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preso atto della richiesta pervenuta dalla Lega Nazionale Dilettanti avente ad oggetto l’abbreviazione dei termini dei procedimenti dinanzi ai Giudici Sportivi Territoriali e alla Corte Sportiva di Appello a livello territoriale, relativa alle gare di Play Off e di Play Out dei Campionati Regionali, Provinciali e Distrettuali di calcio a 11 e di calcio a 5 - maschili e femminili – della Lega Nazionale Dilettanti e dei Campionati Regionali, Provinciali e Distrettuali Allievi e Giovanissimi (stagione sportiva 2022/2023);</w:t>
      </w:r>
    </w:p>
    <w:p w14:paraId="6FEDAA0E"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ritenuto che i calendari delle gare sopra citate, impongono la necessità di un provvedimento che abbrevi i termini dei sopra richiamati procedimenti al fine di consentire la disputa delle gare delle fasi play off e play out sopra citate;</w:t>
      </w:r>
    </w:p>
    <w:p w14:paraId="0BA1CC75" w14:textId="77777777" w:rsidR="00E14CB9" w:rsidRPr="00E14CB9" w:rsidRDefault="00E14CB9" w:rsidP="00E14CB9">
      <w:pPr>
        <w:autoSpaceDE w:val="0"/>
        <w:autoSpaceDN w:val="0"/>
        <w:adjustRightInd w:val="0"/>
        <w:spacing w:after="0" w:line="240" w:lineRule="auto"/>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visto l’art. 49, comma 12 del Codice di Giustizia Sportiva;</w:t>
      </w:r>
    </w:p>
    <w:p w14:paraId="592D513C"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visti gli artt. di cui al Titolo III, Capo I e Capo II, Sezione II del Codice di Giustizia Sportiva;</w:t>
      </w:r>
    </w:p>
    <w:p w14:paraId="3A92557F"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visti, nello specifico, gli artt. 65, 66, comma 1, lett. b), 67, 76, 77 e 78 del Codice di Giustizia Sportiva</w:t>
      </w:r>
    </w:p>
    <w:p w14:paraId="1AE6B5CA" w14:textId="77777777" w:rsidR="00E14CB9" w:rsidRPr="00E14CB9" w:rsidRDefault="00E14CB9" w:rsidP="00E14CB9">
      <w:pPr>
        <w:autoSpaceDE w:val="0"/>
        <w:autoSpaceDN w:val="0"/>
        <w:adjustRightInd w:val="0"/>
        <w:spacing w:after="0" w:line="240" w:lineRule="auto"/>
        <w:rPr>
          <w:rFonts w:ascii="Arial" w:hAnsi="Arial" w:cs="Arial"/>
          <w:b/>
          <w:sz w:val="24"/>
          <w:szCs w:val="24"/>
          <w:lang w:eastAsia="it-IT"/>
        </w:rPr>
      </w:pPr>
      <w:r w:rsidRPr="00E14CB9">
        <w:rPr>
          <w:rFonts w:ascii="Arial" w:hAnsi="Arial" w:cs="Arial"/>
          <w:b/>
          <w:sz w:val="24"/>
          <w:szCs w:val="24"/>
          <w:lang w:eastAsia="it-IT"/>
        </w:rPr>
        <w:t>d e l i b e r a</w:t>
      </w:r>
    </w:p>
    <w:p w14:paraId="1FD8D941" w14:textId="77777777" w:rsidR="00E14CB9" w:rsidRPr="00E14CB9" w:rsidRDefault="00E14CB9" w:rsidP="00E14CB9">
      <w:pPr>
        <w:autoSpaceDE w:val="0"/>
        <w:autoSpaceDN w:val="0"/>
        <w:adjustRightInd w:val="0"/>
        <w:spacing w:after="0" w:line="240" w:lineRule="auto"/>
        <w:rPr>
          <w:rFonts w:ascii="Arial" w:hAnsi="Arial" w:cs="Arial"/>
          <w:sz w:val="24"/>
          <w:szCs w:val="24"/>
          <w:lang w:eastAsia="it-IT"/>
        </w:rPr>
      </w:pPr>
      <w:r w:rsidRPr="00E14CB9">
        <w:rPr>
          <w:rFonts w:ascii="Arial" w:hAnsi="Arial" w:cs="Arial"/>
          <w:sz w:val="24"/>
          <w:szCs w:val="24"/>
          <w:lang w:eastAsia="it-IT"/>
        </w:rPr>
        <w:t>di stabilire, per i procedimenti introdotti ai sensi degli artt. 65</w:t>
      </w:r>
      <w:r w:rsidRPr="00E14CB9">
        <w:rPr>
          <w:rFonts w:ascii="Arial" w:hAnsi="Arial" w:cs="Arial"/>
          <w:b/>
          <w:bCs/>
          <w:sz w:val="24"/>
          <w:szCs w:val="24"/>
          <w:lang w:eastAsia="it-IT"/>
        </w:rPr>
        <w:t xml:space="preserve">, </w:t>
      </w:r>
      <w:r w:rsidRPr="00E14CB9">
        <w:rPr>
          <w:rFonts w:ascii="Arial" w:hAnsi="Arial" w:cs="Arial"/>
          <w:sz w:val="24"/>
          <w:szCs w:val="24"/>
          <w:lang w:eastAsia="it-IT"/>
        </w:rPr>
        <w:t>66, comma 1, lett. b), 67, 76, 77 e 78 del Codice di Giustizia Sportiva incardinati dalla data di pubblicazione del presente</w:t>
      </w:r>
    </w:p>
    <w:p w14:paraId="5D136868"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4"/>
          <w:szCs w:val="24"/>
          <w:lang w:eastAsia="it-IT"/>
        </w:rPr>
        <w:t>comunicato sino al termine delle competizioni sopra citate, le seguenti abbreviazioni di  termini:</w:t>
      </w:r>
    </w:p>
    <w:p w14:paraId="4C9936CC" w14:textId="77777777" w:rsidR="00E14CB9" w:rsidRPr="00E14CB9" w:rsidRDefault="00E14CB9" w:rsidP="00E14CB9">
      <w:pPr>
        <w:autoSpaceDE w:val="0"/>
        <w:autoSpaceDN w:val="0"/>
        <w:adjustRightInd w:val="0"/>
        <w:spacing w:after="0" w:line="240" w:lineRule="auto"/>
        <w:jc w:val="both"/>
        <w:rPr>
          <w:rFonts w:ascii="Arial" w:hAnsi="Arial" w:cs="Arial"/>
          <w:b/>
          <w:sz w:val="24"/>
          <w:szCs w:val="24"/>
          <w:lang w:eastAsia="it-IT"/>
        </w:rPr>
      </w:pPr>
      <w:r w:rsidRPr="00E14CB9">
        <w:rPr>
          <w:rFonts w:ascii="Arial" w:hAnsi="Arial" w:cs="Arial"/>
          <w:b/>
          <w:sz w:val="20"/>
          <w:szCs w:val="20"/>
          <w:lang w:eastAsia="it-IT"/>
        </w:rPr>
        <w:t xml:space="preserve">1) </w:t>
      </w:r>
      <w:r w:rsidRPr="00E14CB9">
        <w:rPr>
          <w:rFonts w:ascii="Arial" w:hAnsi="Arial" w:cs="Arial"/>
          <w:b/>
          <w:sz w:val="24"/>
          <w:szCs w:val="24"/>
          <w:lang w:eastAsia="it-IT"/>
        </w:rPr>
        <w:t>per i procedimenti in prima istanza presso i Giudici Sportivi territoriali presso i Comitati Regionali, Provinciali e Distrettuali instaurati su ricorso della parte interessata:</w:t>
      </w:r>
    </w:p>
    <w:p w14:paraId="2CD801DC" w14:textId="77777777" w:rsidR="00E14CB9" w:rsidRPr="00E14CB9" w:rsidRDefault="00E14CB9" w:rsidP="00E14CB9">
      <w:pPr>
        <w:autoSpaceDE w:val="0"/>
        <w:autoSpaceDN w:val="0"/>
        <w:adjustRightInd w:val="0"/>
        <w:spacing w:after="0" w:line="240" w:lineRule="auto"/>
        <w:rPr>
          <w:rFonts w:ascii="Arial" w:hAnsi="Arial" w:cs="Arial"/>
          <w:sz w:val="24"/>
          <w:szCs w:val="24"/>
          <w:lang w:eastAsia="it-IT"/>
        </w:rPr>
      </w:pPr>
      <w:r w:rsidRPr="00E14CB9">
        <w:rPr>
          <w:rFonts w:ascii="Arial" w:hAnsi="Arial" w:cs="Arial"/>
          <w:sz w:val="24"/>
          <w:szCs w:val="24"/>
          <w:lang w:eastAsia="it-IT"/>
        </w:rPr>
        <w:t></w:t>
      </w:r>
      <w:r w:rsidRPr="00E14CB9">
        <w:rPr>
          <w:rFonts w:ascii="Arial" w:hAnsi="Arial" w:cs="Arial"/>
          <w:sz w:val="24"/>
          <w:szCs w:val="24"/>
          <w:lang w:eastAsia="it-IT"/>
        </w:rPr>
        <w:t>i rapporti ufficiali saranno esaminati dal Giudice Sportivo il giorno successivo non festivo alla disputa della giornata di gara;</w:t>
      </w:r>
    </w:p>
    <w:p w14:paraId="75CC0EEA" w14:textId="77777777" w:rsidR="00E14CB9" w:rsidRPr="00E14CB9" w:rsidRDefault="00E14CB9" w:rsidP="00E14CB9">
      <w:pPr>
        <w:autoSpaceDE w:val="0"/>
        <w:autoSpaceDN w:val="0"/>
        <w:adjustRightInd w:val="0"/>
        <w:spacing w:after="0" w:line="240" w:lineRule="auto"/>
        <w:rPr>
          <w:rFonts w:ascii="Arial" w:hAnsi="Arial" w:cs="Arial"/>
          <w:sz w:val="24"/>
          <w:szCs w:val="24"/>
          <w:lang w:eastAsia="it-IT"/>
        </w:rPr>
      </w:pPr>
      <w:r w:rsidRPr="00E14CB9">
        <w:rPr>
          <w:rFonts w:ascii="Arial" w:hAnsi="Arial" w:cs="Arial"/>
          <w:sz w:val="24"/>
          <w:szCs w:val="24"/>
          <w:lang w:eastAsia="it-IT"/>
        </w:rPr>
        <w:t></w:t>
      </w:r>
      <w:r w:rsidRPr="00E14CB9">
        <w:rPr>
          <w:rFonts w:ascii="Arial" w:hAnsi="Arial" w:cs="Arial"/>
          <w:sz w:val="24"/>
          <w:szCs w:val="24"/>
          <w:lang w:eastAsia="it-IT"/>
        </w:rPr>
        <w:t>il termine entro cui deve essere preannunciato il ricorso, unitamente al contributo e alla prova della trasmissione alla controparte, è fissato alle ore 24.00 del giorno in cui si è svolta la gara;</w:t>
      </w:r>
    </w:p>
    <w:p w14:paraId="3065177A"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4"/>
          <w:szCs w:val="24"/>
          <w:lang w:eastAsia="it-IT"/>
        </w:rPr>
        <w:t></w:t>
      </w:r>
      <w:r w:rsidRPr="00E14CB9">
        <w:rPr>
          <w:rFonts w:ascii="Arial" w:hAnsi="Arial" w:cs="Arial"/>
          <w:sz w:val="24"/>
          <w:szCs w:val="24"/>
          <w:lang w:eastAsia="it-IT"/>
        </w:rPr>
        <w:t xml:space="preserve">i ricorsi al Giudice Sportivo dovranno pervenire, unitamente al contestuale invio alla  controparte di copia del reclamo, in uno con le relative motivazioni, entro le ore 11.00 del giorno successivo non festivo alla disputa della gara; le eventuali controdeduzioni dovranno pervenire entro le ore 13.00 dello stesso giorno; il Comunicato Ufficiale contenente le decisioni del Giudice Sportivo sarà pubblicato entro le ore 19.00 dello stesso giorno; </w:t>
      </w:r>
    </w:p>
    <w:p w14:paraId="31426F86"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p>
    <w:p w14:paraId="733EDF03" w14:textId="77777777" w:rsidR="00E14CB9" w:rsidRPr="00E14CB9" w:rsidRDefault="00E14CB9" w:rsidP="00E14CB9">
      <w:pPr>
        <w:autoSpaceDE w:val="0"/>
        <w:autoSpaceDN w:val="0"/>
        <w:adjustRightInd w:val="0"/>
        <w:spacing w:after="0" w:line="240" w:lineRule="auto"/>
        <w:jc w:val="both"/>
        <w:rPr>
          <w:rFonts w:ascii="Arial" w:hAnsi="Arial" w:cs="Arial"/>
          <w:b/>
          <w:sz w:val="24"/>
          <w:szCs w:val="24"/>
          <w:lang w:eastAsia="it-IT"/>
        </w:rPr>
      </w:pPr>
      <w:r w:rsidRPr="00E14CB9">
        <w:rPr>
          <w:rFonts w:ascii="Arial" w:hAnsi="Arial" w:cs="Arial"/>
          <w:b/>
          <w:sz w:val="20"/>
          <w:szCs w:val="20"/>
          <w:lang w:eastAsia="it-IT"/>
        </w:rPr>
        <w:t xml:space="preserve">2) </w:t>
      </w:r>
      <w:r w:rsidRPr="00E14CB9">
        <w:rPr>
          <w:rFonts w:ascii="Arial" w:hAnsi="Arial" w:cs="Arial"/>
          <w:b/>
          <w:sz w:val="24"/>
          <w:szCs w:val="24"/>
          <w:lang w:eastAsia="it-IT"/>
        </w:rPr>
        <w:t>per i procedimenti di ultima istanza presso la Corte sportiva di Appello a livello territoriale:</w:t>
      </w:r>
    </w:p>
    <w:p w14:paraId="4DFE5F10"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il termine per presentare il preannuncio di reclamo, unitamente al contributo, alla eventuale richiesta di copia dei documenti e al contestuale invio alla controparte di copia della dichiarazione di preannuncio di reclamo, è fissato alle ore 24.00 del giorno in cui è stata pubblicata la decisione del Giudice Sportivo;</w:t>
      </w:r>
    </w:p>
    <w:p w14:paraId="3291D516"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il termine entro cui deve essere depositato il ricorso presso la segreteria della Corte  Sportiva di Appello a livello territoriale, e trasmesso alla controparte, in uno con le relative motivazioni è stabilito entro le ore 10.00 del giorno successivo a quello di pubblicazione della decisione;</w:t>
      </w:r>
    </w:p>
    <w:p w14:paraId="1FA87287"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0"/>
          <w:szCs w:val="20"/>
          <w:lang w:eastAsia="it-IT"/>
        </w:rPr>
        <w:lastRenderedPageBreak/>
        <w:t></w:t>
      </w:r>
      <w:r w:rsidRPr="00E14CB9">
        <w:rPr>
          <w:rFonts w:ascii="Arial" w:hAnsi="Arial" w:cs="Arial"/>
          <w:sz w:val="24"/>
          <w:szCs w:val="24"/>
          <w:lang w:eastAsia="it-IT"/>
        </w:rPr>
        <w:t>il termine entro cui la controparte può ottenere copia dei documenti, ove ne faccia richiesta, è fissato alle ore 11.00 del giorno successivo a quello in cui ha ricevuto la dichiarazione con la quale viene preannunciato il reclamo;</w:t>
      </w:r>
    </w:p>
    <w:p w14:paraId="1C3E6E1A" w14:textId="77777777" w:rsidR="00E14CB9" w:rsidRPr="00E14CB9" w:rsidRDefault="00E14CB9" w:rsidP="00E14CB9">
      <w:pPr>
        <w:autoSpaceDE w:val="0"/>
        <w:autoSpaceDN w:val="0"/>
        <w:adjustRightInd w:val="0"/>
        <w:spacing w:after="0" w:line="240" w:lineRule="auto"/>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il termine entro cui deve tenersi l’udienza dinanzi alla Corte Sportiva di Appello a livello</w:t>
      </w:r>
    </w:p>
    <w:p w14:paraId="221292BF" w14:textId="77777777" w:rsidR="00E14CB9" w:rsidRPr="00E14CB9" w:rsidRDefault="00E14CB9" w:rsidP="00E14CB9">
      <w:pPr>
        <w:autoSpaceDE w:val="0"/>
        <w:autoSpaceDN w:val="0"/>
        <w:adjustRightInd w:val="0"/>
        <w:spacing w:after="0" w:line="240" w:lineRule="auto"/>
        <w:rPr>
          <w:rFonts w:ascii="Arial" w:hAnsi="Arial" w:cs="Arial"/>
          <w:sz w:val="24"/>
          <w:szCs w:val="24"/>
          <w:lang w:eastAsia="it-IT"/>
        </w:rPr>
      </w:pPr>
      <w:r w:rsidRPr="00E14CB9">
        <w:rPr>
          <w:rFonts w:ascii="Arial" w:hAnsi="Arial" w:cs="Arial"/>
          <w:sz w:val="24"/>
          <w:szCs w:val="24"/>
          <w:lang w:eastAsia="it-IT"/>
        </w:rPr>
        <w:t>territoriale è fissato alle ore 18.00 del giorno in cui è stato depositato il reclamo;</w:t>
      </w:r>
    </w:p>
    <w:p w14:paraId="3D945ED0" w14:textId="77777777" w:rsidR="00E14CB9" w:rsidRPr="00E14CB9" w:rsidRDefault="00E14CB9" w:rsidP="00E14CB9">
      <w:pPr>
        <w:autoSpaceDE w:val="0"/>
        <w:autoSpaceDN w:val="0"/>
        <w:adjustRightInd w:val="0"/>
        <w:spacing w:after="0" w:line="240" w:lineRule="auto"/>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il termine entro cui il reclamante e gli altri soggetti individuati dal Presidente della Corte</w:t>
      </w:r>
    </w:p>
    <w:p w14:paraId="00061899"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4"/>
          <w:szCs w:val="24"/>
          <w:lang w:eastAsia="it-IT"/>
        </w:rPr>
        <w:t>Sportiva di Appello a livello territoriale, ai quali è stato comunicato il provvedimento di fissazione, possono fare pervenire ulteriori memorie e documenti è fissato alle ore 13.00 del giorno in cui è fissata l’udienza;</w:t>
      </w:r>
    </w:p>
    <w:p w14:paraId="04EA608E"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al termine dell’udienza che definisce il giudizio viene pubblicato il dispositivo della decisione.</w:t>
      </w:r>
    </w:p>
    <w:p w14:paraId="2E86D931" w14:textId="77777777" w:rsidR="00E14CB9" w:rsidRPr="00E14CB9" w:rsidRDefault="00E14CB9" w:rsidP="00E14CB9">
      <w:pPr>
        <w:autoSpaceDE w:val="0"/>
        <w:autoSpaceDN w:val="0"/>
        <w:adjustRightInd w:val="0"/>
        <w:spacing w:after="0" w:line="240" w:lineRule="auto"/>
        <w:rPr>
          <w:rFonts w:ascii="Arial" w:hAnsi="Arial" w:cs="Arial"/>
          <w:b/>
          <w:sz w:val="24"/>
          <w:szCs w:val="24"/>
          <w:lang w:eastAsia="it-IT"/>
        </w:rPr>
      </w:pPr>
      <w:r w:rsidRPr="00E14CB9">
        <w:rPr>
          <w:rFonts w:ascii="Arial" w:hAnsi="Arial" w:cs="Arial"/>
          <w:b/>
          <w:sz w:val="24"/>
          <w:szCs w:val="24"/>
          <w:lang w:eastAsia="it-IT"/>
        </w:rPr>
        <w:t xml:space="preserve">3) Il deposito di ricorsi, reclami e controdeduzioni dovrà essere effettuato a mezzo </w:t>
      </w:r>
      <w:proofErr w:type="spellStart"/>
      <w:r w:rsidRPr="00E14CB9">
        <w:rPr>
          <w:rFonts w:ascii="Arial" w:hAnsi="Arial" w:cs="Arial"/>
          <w:b/>
          <w:sz w:val="24"/>
          <w:szCs w:val="24"/>
          <w:lang w:eastAsia="it-IT"/>
        </w:rPr>
        <w:t>pec</w:t>
      </w:r>
      <w:proofErr w:type="spellEnd"/>
      <w:r w:rsidRPr="00E14CB9">
        <w:rPr>
          <w:rFonts w:ascii="Arial" w:hAnsi="Arial" w:cs="Arial"/>
          <w:b/>
          <w:sz w:val="24"/>
          <w:szCs w:val="24"/>
          <w:lang w:eastAsia="it-IT"/>
        </w:rPr>
        <w:t xml:space="preserve"> o telefax</w:t>
      </w:r>
      <w:r w:rsidRPr="00E14CB9">
        <w:rPr>
          <w:rFonts w:ascii="Arial" w:hAnsi="Arial" w:cs="Arial"/>
          <w:b/>
          <w:bCs/>
          <w:sz w:val="24"/>
          <w:szCs w:val="24"/>
          <w:lang w:eastAsia="it-IT"/>
        </w:rPr>
        <w:t xml:space="preserve">, </w:t>
      </w:r>
      <w:r w:rsidRPr="00E14CB9">
        <w:rPr>
          <w:rFonts w:ascii="Arial" w:hAnsi="Arial" w:cs="Arial"/>
          <w:b/>
          <w:sz w:val="24"/>
          <w:szCs w:val="24"/>
          <w:lang w:eastAsia="it-IT"/>
        </w:rPr>
        <w:t>nei termini sopra precisati.</w:t>
      </w:r>
    </w:p>
    <w:p w14:paraId="0646F761" w14:textId="77777777" w:rsidR="00E14CB9" w:rsidRPr="00E14CB9" w:rsidRDefault="00E14CB9" w:rsidP="00E14CB9">
      <w:pPr>
        <w:autoSpaceDE w:val="0"/>
        <w:autoSpaceDN w:val="0"/>
        <w:adjustRightInd w:val="0"/>
        <w:spacing w:after="0" w:line="240" w:lineRule="auto"/>
        <w:jc w:val="both"/>
        <w:rPr>
          <w:rFonts w:ascii="Arial" w:hAnsi="Arial" w:cs="Arial"/>
          <w:noProof/>
          <w:lang w:eastAsia="it-IT"/>
        </w:rPr>
      </w:pPr>
      <w:r w:rsidRPr="00E14CB9">
        <w:rPr>
          <w:rFonts w:ascii="Arial" w:hAnsi="Arial" w:cs="Arial"/>
          <w:sz w:val="24"/>
          <w:szCs w:val="24"/>
          <w:lang w:eastAsia="it-IT"/>
        </w:rPr>
        <w:t xml:space="preserve">Ove l’atto debba essere comunicato alla controparte, è onere del reclamante la  trasmissione nei termini di cui sopra a mezzo </w:t>
      </w:r>
      <w:proofErr w:type="spellStart"/>
      <w:r w:rsidRPr="00E14CB9">
        <w:rPr>
          <w:rFonts w:ascii="Arial" w:hAnsi="Arial" w:cs="Arial"/>
          <w:sz w:val="24"/>
          <w:szCs w:val="24"/>
          <w:lang w:eastAsia="it-IT"/>
        </w:rPr>
        <w:t>pec</w:t>
      </w:r>
      <w:proofErr w:type="spellEnd"/>
      <w:r w:rsidRPr="00E14CB9">
        <w:rPr>
          <w:rFonts w:ascii="Arial" w:hAnsi="Arial" w:cs="Arial"/>
          <w:sz w:val="24"/>
          <w:szCs w:val="24"/>
          <w:lang w:eastAsia="it-IT"/>
        </w:rPr>
        <w:t xml:space="preserve"> o telefax</w:t>
      </w:r>
    </w:p>
    <w:p w14:paraId="42FD9EC1" w14:textId="645B28F0" w:rsidR="00E14CB9" w:rsidRPr="00191EC8" w:rsidRDefault="00E14CB9" w:rsidP="00432256">
      <w:pPr>
        <w:spacing w:after="0" w:line="240" w:lineRule="auto"/>
        <w:jc w:val="both"/>
        <w:rPr>
          <w:rFonts w:ascii="Arial" w:hAnsi="Arial" w:cs="Arial"/>
          <w:b/>
          <w:sz w:val="16"/>
          <w:szCs w:val="16"/>
        </w:rPr>
      </w:pPr>
    </w:p>
    <w:p w14:paraId="308D324B" w14:textId="745C1AE4" w:rsidR="007B6F7A" w:rsidRPr="007B6F7A" w:rsidRDefault="00672D5B" w:rsidP="007B6F7A">
      <w:pPr>
        <w:autoSpaceDE w:val="0"/>
        <w:autoSpaceDN w:val="0"/>
        <w:adjustRightInd w:val="0"/>
        <w:spacing w:after="0" w:line="240" w:lineRule="auto"/>
        <w:jc w:val="both"/>
        <w:rPr>
          <w:rFonts w:ascii="Arial" w:hAnsi="Arial" w:cs="Arial"/>
          <w:b/>
          <w:bCs/>
          <w:sz w:val="24"/>
          <w:szCs w:val="24"/>
          <w:u w:val="single"/>
          <w:lang w:eastAsia="it-IT"/>
        </w:rPr>
      </w:pPr>
      <w:r>
        <w:rPr>
          <w:rFonts w:ascii="Arial" w:hAnsi="Arial" w:cs="Arial"/>
          <w:b/>
          <w:bCs/>
          <w:sz w:val="24"/>
          <w:szCs w:val="24"/>
          <w:lang w:eastAsia="it-IT"/>
        </w:rPr>
        <w:t>4</w:t>
      </w:r>
      <w:r w:rsidR="00191EC8" w:rsidRPr="00191EC8">
        <w:rPr>
          <w:rFonts w:ascii="Arial" w:hAnsi="Arial" w:cs="Arial"/>
          <w:b/>
          <w:bCs/>
          <w:sz w:val="24"/>
          <w:szCs w:val="24"/>
          <w:lang w:eastAsia="it-IT"/>
        </w:rPr>
        <w:t xml:space="preserve">) </w:t>
      </w:r>
      <w:r w:rsidR="007B6F7A" w:rsidRPr="007B6F7A">
        <w:rPr>
          <w:rFonts w:ascii="Arial" w:hAnsi="Arial" w:cs="Arial"/>
          <w:b/>
          <w:bCs/>
          <w:sz w:val="24"/>
          <w:szCs w:val="24"/>
          <w:u w:val="single"/>
          <w:lang w:eastAsia="it-IT"/>
        </w:rPr>
        <w:t>COMUNICATO UFFICIALE N. 107/A – pubblicato il 18 gennaio 2023</w:t>
      </w:r>
    </w:p>
    <w:p w14:paraId="33CF437C" w14:textId="77777777" w:rsidR="007B6F7A" w:rsidRPr="007B6F7A" w:rsidRDefault="007B6F7A" w:rsidP="007B6F7A">
      <w:pPr>
        <w:autoSpaceDE w:val="0"/>
        <w:autoSpaceDN w:val="0"/>
        <w:adjustRightInd w:val="0"/>
        <w:spacing w:after="0" w:line="240" w:lineRule="auto"/>
        <w:jc w:val="both"/>
        <w:rPr>
          <w:rFonts w:ascii="Arial" w:hAnsi="Arial" w:cs="Arial"/>
          <w:b/>
          <w:sz w:val="24"/>
          <w:szCs w:val="24"/>
          <w:u w:val="single"/>
          <w:lang w:eastAsia="it-IT"/>
        </w:rPr>
      </w:pPr>
      <w:r w:rsidRPr="007B6F7A">
        <w:rPr>
          <w:rFonts w:ascii="Arial" w:hAnsi="Arial" w:cs="Arial"/>
          <w:b/>
          <w:sz w:val="24"/>
          <w:szCs w:val="24"/>
          <w:u w:val="single"/>
          <w:lang w:eastAsia="it-IT"/>
        </w:rPr>
        <w:t>ABBREVIAZIONE DEI TERMINI PROCEDURALI DINANZI AGLI ORGANI DI GIUSTIZIA</w:t>
      </w:r>
    </w:p>
    <w:p w14:paraId="315CB687" w14:textId="77777777" w:rsidR="007B6F7A" w:rsidRPr="007B6F7A" w:rsidRDefault="007B6F7A" w:rsidP="007B6F7A">
      <w:pPr>
        <w:autoSpaceDE w:val="0"/>
        <w:autoSpaceDN w:val="0"/>
        <w:adjustRightInd w:val="0"/>
        <w:spacing w:after="0" w:line="240" w:lineRule="auto"/>
        <w:jc w:val="both"/>
        <w:rPr>
          <w:rFonts w:ascii="Arial" w:hAnsi="Arial" w:cs="Arial"/>
          <w:b/>
          <w:sz w:val="24"/>
          <w:szCs w:val="24"/>
          <w:u w:val="single"/>
          <w:lang w:eastAsia="it-IT"/>
        </w:rPr>
      </w:pPr>
      <w:r w:rsidRPr="007B6F7A">
        <w:rPr>
          <w:rFonts w:ascii="Arial" w:hAnsi="Arial" w:cs="Arial"/>
          <w:b/>
          <w:sz w:val="24"/>
          <w:szCs w:val="24"/>
          <w:u w:val="single"/>
          <w:lang w:eastAsia="it-IT"/>
        </w:rPr>
        <w:t>SPORTIVA PER FASI FINALI DEI CAMPIONATI REGIONALI, PROVINCIALI E DISTRETTUALI ALLIEVI E GIOVANISSIMI DILETTANTI – (stagione sportiva 2022/2023)</w:t>
      </w:r>
    </w:p>
    <w:p w14:paraId="4CD321A6"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Il Presidente Federale</w:t>
      </w:r>
    </w:p>
    <w:p w14:paraId="5ABEB784"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0"/>
          <w:szCs w:val="20"/>
          <w:lang w:eastAsia="it-IT"/>
        </w:rPr>
        <w:t xml:space="preserve"> </w:t>
      </w:r>
      <w:r w:rsidRPr="007B6F7A">
        <w:rPr>
          <w:rFonts w:ascii="Arial" w:hAnsi="Arial" w:cs="Arial"/>
          <w:sz w:val="24"/>
          <w:szCs w:val="24"/>
          <w:lang w:eastAsia="it-IT"/>
        </w:rPr>
        <w:t>preso atto della richiesta pervenuta dalla Lega Nazionale Dilettanti avente ad oggetto l’abbreviazione dei termini dei procedimenti dinanzi ai Giudici Sportivi Territoriali e alla Corte Sportiva di Appello a livello territoriale, relativa alle fasi finali dei Campionati Regionali, Provinciali e Distrettuali Allievi e Giovanissimi Dilettanti. (stagione sportiva 2022/2023);</w:t>
      </w:r>
    </w:p>
    <w:p w14:paraId="61933777"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0"/>
          <w:szCs w:val="20"/>
          <w:lang w:eastAsia="it-IT"/>
        </w:rPr>
        <w:t xml:space="preserve"> </w:t>
      </w:r>
      <w:r w:rsidRPr="007B6F7A">
        <w:rPr>
          <w:rFonts w:ascii="Arial" w:hAnsi="Arial" w:cs="Arial"/>
          <w:sz w:val="24"/>
          <w:szCs w:val="24"/>
          <w:lang w:eastAsia="it-IT"/>
        </w:rPr>
        <w:t>ritenuto che i calendari delle gare sopra citate, impongono la necessità di un provvedimento che abbrevi i termini dei sopra richiamati procedimenti al fine di consentire la disputa delle gare delle fasi sopra citate;</w:t>
      </w:r>
    </w:p>
    <w:p w14:paraId="67C3BB60"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0"/>
          <w:szCs w:val="20"/>
          <w:lang w:eastAsia="it-IT"/>
        </w:rPr>
        <w:t xml:space="preserve"> </w:t>
      </w:r>
      <w:r w:rsidRPr="007B6F7A">
        <w:rPr>
          <w:rFonts w:ascii="Arial" w:hAnsi="Arial" w:cs="Arial"/>
          <w:sz w:val="24"/>
          <w:szCs w:val="24"/>
          <w:lang w:eastAsia="it-IT"/>
        </w:rPr>
        <w:t>visto l’art. 49, comma 12 del Codice di Giustizia Sportiva;</w:t>
      </w:r>
    </w:p>
    <w:p w14:paraId="5AF84856"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0"/>
          <w:szCs w:val="20"/>
          <w:lang w:eastAsia="it-IT"/>
        </w:rPr>
        <w:t xml:space="preserve"> </w:t>
      </w:r>
      <w:r w:rsidRPr="007B6F7A">
        <w:rPr>
          <w:rFonts w:ascii="Arial" w:hAnsi="Arial" w:cs="Arial"/>
          <w:sz w:val="24"/>
          <w:szCs w:val="24"/>
          <w:lang w:eastAsia="it-IT"/>
        </w:rPr>
        <w:t>visti gli artt. di cui al Titolo III, Capo I e Capo II, Sezione II del Codice di Giustizia Sportiva;</w:t>
      </w:r>
    </w:p>
    <w:p w14:paraId="01FBEBC1"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0"/>
          <w:szCs w:val="20"/>
          <w:lang w:eastAsia="it-IT"/>
        </w:rPr>
        <w:t xml:space="preserve"> </w:t>
      </w:r>
      <w:r w:rsidRPr="007B6F7A">
        <w:rPr>
          <w:rFonts w:ascii="Arial" w:hAnsi="Arial" w:cs="Arial"/>
          <w:sz w:val="24"/>
          <w:szCs w:val="24"/>
          <w:lang w:eastAsia="it-IT"/>
        </w:rPr>
        <w:t>visti, nello specifico, gli artt. 65, 66, comma 1, lett. b), 67, 76, 77 e 78 del Codice di Giustizia Sportiva</w:t>
      </w:r>
    </w:p>
    <w:p w14:paraId="388FFCCB" w14:textId="77777777" w:rsidR="007B6F7A" w:rsidRPr="007B6F7A" w:rsidRDefault="007B6F7A" w:rsidP="007B6F7A">
      <w:pPr>
        <w:autoSpaceDE w:val="0"/>
        <w:autoSpaceDN w:val="0"/>
        <w:adjustRightInd w:val="0"/>
        <w:spacing w:after="0" w:line="240" w:lineRule="auto"/>
        <w:jc w:val="both"/>
        <w:rPr>
          <w:rFonts w:ascii="Arial" w:hAnsi="Arial" w:cs="Arial"/>
          <w:b/>
          <w:sz w:val="24"/>
          <w:szCs w:val="24"/>
          <w:lang w:eastAsia="it-IT"/>
        </w:rPr>
      </w:pPr>
      <w:r w:rsidRPr="007B6F7A">
        <w:rPr>
          <w:rFonts w:ascii="Arial" w:hAnsi="Arial" w:cs="Arial"/>
          <w:b/>
          <w:sz w:val="24"/>
          <w:szCs w:val="24"/>
          <w:lang w:eastAsia="it-IT"/>
        </w:rPr>
        <w:t>d e l i b e r a</w:t>
      </w:r>
    </w:p>
    <w:p w14:paraId="06E1BBA3"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di stabilire, per i procedimenti introdotti ai sensi degli artt. 65</w:t>
      </w:r>
      <w:r w:rsidRPr="007B6F7A">
        <w:rPr>
          <w:rFonts w:ascii="Arial" w:hAnsi="Arial" w:cs="Arial"/>
          <w:b/>
          <w:bCs/>
          <w:sz w:val="24"/>
          <w:szCs w:val="24"/>
          <w:lang w:eastAsia="it-IT"/>
        </w:rPr>
        <w:t xml:space="preserve">, </w:t>
      </w:r>
      <w:r w:rsidRPr="007B6F7A">
        <w:rPr>
          <w:rFonts w:ascii="Arial" w:hAnsi="Arial" w:cs="Arial"/>
          <w:sz w:val="24"/>
          <w:szCs w:val="24"/>
          <w:lang w:eastAsia="it-IT"/>
        </w:rPr>
        <w:t>66, comma 1, lett. b), 67, 76, 77 e 78 incardinati dalla data di pubblicazione del presente comunicato sino al termine delle competizioni sopra citate, le seguenti abbreviazioni di termini:</w:t>
      </w:r>
    </w:p>
    <w:p w14:paraId="1CE81610" w14:textId="77777777" w:rsidR="007B6F7A" w:rsidRPr="007B6F7A" w:rsidRDefault="007B6F7A" w:rsidP="007B6F7A">
      <w:pPr>
        <w:autoSpaceDE w:val="0"/>
        <w:autoSpaceDN w:val="0"/>
        <w:adjustRightInd w:val="0"/>
        <w:spacing w:after="0" w:line="240" w:lineRule="auto"/>
        <w:jc w:val="both"/>
        <w:rPr>
          <w:rFonts w:ascii="Arial" w:hAnsi="Arial" w:cs="Arial"/>
          <w:b/>
          <w:sz w:val="24"/>
          <w:szCs w:val="24"/>
          <w:lang w:eastAsia="it-IT"/>
        </w:rPr>
      </w:pPr>
      <w:r w:rsidRPr="007B6F7A">
        <w:rPr>
          <w:rFonts w:ascii="Arial" w:hAnsi="Arial" w:cs="Arial"/>
          <w:b/>
          <w:sz w:val="20"/>
          <w:szCs w:val="20"/>
          <w:lang w:eastAsia="it-IT"/>
        </w:rPr>
        <w:t xml:space="preserve">1) </w:t>
      </w:r>
      <w:r w:rsidRPr="007B6F7A">
        <w:rPr>
          <w:rFonts w:ascii="Arial" w:hAnsi="Arial" w:cs="Arial"/>
          <w:b/>
          <w:sz w:val="24"/>
          <w:szCs w:val="24"/>
          <w:lang w:eastAsia="it-IT"/>
        </w:rPr>
        <w:t>per i procedimenti in prima istanza presso i Giudici Sportivi territoriali presso i Comitati Regionali instaurati su ricorso della parte interessata:</w:t>
      </w:r>
    </w:p>
    <w:p w14:paraId="0EA31FFC"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 i rapporti ufficiali saranno esaminati dal Giudice Sportivo il giorno successivo non festivo alla disputa della giornata di gara;</w:t>
      </w:r>
    </w:p>
    <w:p w14:paraId="230EB48E"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 il termine entro cui deve essere preannunciato il ricorso, unitamente al contributo e alla prova della trasmissione alla controparte, è fissato alle ore 24.00 del giorno in cui si è svolta la gara;</w:t>
      </w:r>
    </w:p>
    <w:p w14:paraId="0631734C"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 i ricorsi al Giudice Sportivo dovranno pervenire, unitamente al contestuale invio alla controparte di copia del reclamo, in uno con le relative motivazioni, entro le ore 11.00 del giorno successivo non festivo alla disputa della gara; le eventuali controdeduzioni dovranno pervenire entro le ore 13.00 dello stesso giorno; il Comunicato Ufficiale contenente le decisioni del Giudice Sportivo sarà pubblicato entro le ore 19.00 dello stesso giorno;</w:t>
      </w:r>
    </w:p>
    <w:p w14:paraId="3220D791" w14:textId="77777777" w:rsidR="007B6F7A" w:rsidRPr="007B6F7A" w:rsidRDefault="007B6F7A" w:rsidP="007B6F7A">
      <w:pPr>
        <w:autoSpaceDE w:val="0"/>
        <w:autoSpaceDN w:val="0"/>
        <w:adjustRightInd w:val="0"/>
        <w:spacing w:after="0" w:line="240" w:lineRule="auto"/>
        <w:jc w:val="both"/>
        <w:rPr>
          <w:rFonts w:ascii="Arial" w:hAnsi="Arial" w:cs="Arial"/>
          <w:b/>
          <w:sz w:val="24"/>
          <w:szCs w:val="24"/>
          <w:lang w:eastAsia="it-IT"/>
        </w:rPr>
      </w:pPr>
      <w:r w:rsidRPr="007B6F7A">
        <w:rPr>
          <w:rFonts w:ascii="Arial" w:hAnsi="Arial" w:cs="Arial"/>
          <w:b/>
          <w:sz w:val="20"/>
          <w:szCs w:val="20"/>
          <w:lang w:eastAsia="it-IT"/>
        </w:rPr>
        <w:t xml:space="preserve">2) </w:t>
      </w:r>
      <w:r w:rsidRPr="007B6F7A">
        <w:rPr>
          <w:rFonts w:ascii="Arial" w:hAnsi="Arial" w:cs="Arial"/>
          <w:b/>
          <w:sz w:val="24"/>
          <w:szCs w:val="24"/>
          <w:lang w:eastAsia="it-IT"/>
        </w:rPr>
        <w:t>per i procedimenti di ultima istanza presso la Corte sportiva di Appello a livello territoriale:</w:t>
      </w:r>
    </w:p>
    <w:p w14:paraId="30FAAEEB"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lastRenderedPageBreak/>
        <w:t>il termine per presentare il preannuncio di reclamo, unitamente al contributo, alla eventuale richiesta di copia dei documenti e al contestuale invio alla controparte di copia della dichiarazione di preannuncio di reclamo, è fissato alle ore 24.00 del giorno in cui è stata pubblicata la decisione del Giudice Sportivo;</w:t>
      </w:r>
    </w:p>
    <w:p w14:paraId="1C152DA9"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 il termine entro cui deve essere depositato il ricorso presso la segreteria della Corte Sportiva di Appello a livello territoriale, e trasmesso alla controparte, in uno con le relative motivazioni è stabilito entro le ore 10.00 del giorno successivo a quello di pubblicazione della decisione:</w:t>
      </w:r>
    </w:p>
    <w:p w14:paraId="73858063"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 il termine entro cui la controparte può ottenere copia dei documenti, ove ne faccia richiesta, è fissato alle ore 11.00 del giorno successivo a quello in cui ha ricevuto la dichiarazione con la quale viene preannunciato il reclamo;</w:t>
      </w:r>
    </w:p>
    <w:p w14:paraId="639B478E"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 il termine entro cui deve tenersi l’udienza dinanzi alla Corte Sportiva di Appello a livello</w:t>
      </w:r>
    </w:p>
    <w:p w14:paraId="5714FA83"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territoriale è fissato alle ore 18.00 del giorno in cui è stato depositato il reclamo;</w:t>
      </w:r>
    </w:p>
    <w:p w14:paraId="5ADB4AF4" w14:textId="77777777" w:rsidR="007B6F7A" w:rsidRPr="007B6F7A" w:rsidRDefault="007B6F7A" w:rsidP="007B6F7A">
      <w:pPr>
        <w:autoSpaceDE w:val="0"/>
        <w:autoSpaceDN w:val="0"/>
        <w:adjustRightInd w:val="0"/>
        <w:spacing w:after="0" w:line="240" w:lineRule="auto"/>
        <w:rPr>
          <w:rFonts w:ascii="Arial" w:hAnsi="Arial" w:cs="Arial"/>
          <w:sz w:val="24"/>
          <w:szCs w:val="24"/>
          <w:lang w:eastAsia="it-IT"/>
        </w:rPr>
      </w:pPr>
      <w:r w:rsidRPr="007B6F7A">
        <w:rPr>
          <w:rFonts w:ascii="Arial" w:hAnsi="Arial" w:cs="Arial"/>
          <w:sz w:val="24"/>
          <w:szCs w:val="24"/>
          <w:lang w:eastAsia="it-IT"/>
        </w:rPr>
        <w:t> il termine entro cui il reclamante e gli altri soggetti individuati dal Presidente della Corte Sportiva di Appello a livello territoriale, ai quali è stato comunicato il provvedimento di</w:t>
      </w:r>
    </w:p>
    <w:p w14:paraId="29D76AE7"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fissazione, possono fare pervenire ulteriori memorie e documenti è fissato alle ore 13.00 del giorno in cui è fissata l’udienza.</w:t>
      </w:r>
    </w:p>
    <w:p w14:paraId="482CE7D9"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 al termine dell’udienza che definisce il giudizio viene pubblicato il dispositivo della decisione.</w:t>
      </w:r>
    </w:p>
    <w:p w14:paraId="7DC7580E" w14:textId="77777777" w:rsidR="007B6F7A" w:rsidRPr="007B6F7A" w:rsidRDefault="007B6F7A" w:rsidP="007B6F7A">
      <w:pPr>
        <w:autoSpaceDE w:val="0"/>
        <w:autoSpaceDN w:val="0"/>
        <w:adjustRightInd w:val="0"/>
        <w:spacing w:after="0" w:line="240" w:lineRule="auto"/>
        <w:jc w:val="both"/>
        <w:rPr>
          <w:rFonts w:ascii="Arial" w:hAnsi="Arial" w:cs="Arial"/>
          <w:b/>
          <w:sz w:val="24"/>
          <w:szCs w:val="24"/>
          <w:lang w:eastAsia="it-IT"/>
        </w:rPr>
      </w:pPr>
      <w:r w:rsidRPr="007B6F7A">
        <w:rPr>
          <w:rFonts w:ascii="Arial" w:hAnsi="Arial" w:cs="Arial"/>
          <w:b/>
          <w:sz w:val="24"/>
          <w:szCs w:val="24"/>
          <w:lang w:eastAsia="it-IT"/>
        </w:rPr>
        <w:t xml:space="preserve">3) Il deposito di ricorsi, reclami e controdeduzioni dovrà essere effettuato a mezzo </w:t>
      </w:r>
      <w:proofErr w:type="spellStart"/>
      <w:r w:rsidRPr="007B6F7A">
        <w:rPr>
          <w:rFonts w:ascii="Arial" w:hAnsi="Arial" w:cs="Arial"/>
          <w:b/>
          <w:sz w:val="24"/>
          <w:szCs w:val="24"/>
          <w:lang w:eastAsia="it-IT"/>
        </w:rPr>
        <w:t>pec</w:t>
      </w:r>
      <w:proofErr w:type="spellEnd"/>
      <w:r w:rsidRPr="007B6F7A">
        <w:rPr>
          <w:rFonts w:ascii="Arial" w:hAnsi="Arial" w:cs="Arial"/>
          <w:b/>
          <w:sz w:val="24"/>
          <w:szCs w:val="24"/>
          <w:lang w:eastAsia="it-IT"/>
        </w:rPr>
        <w:t xml:space="preserve"> o telefax</w:t>
      </w:r>
      <w:r w:rsidRPr="007B6F7A">
        <w:rPr>
          <w:rFonts w:ascii="Arial" w:hAnsi="Arial" w:cs="Arial"/>
          <w:b/>
          <w:bCs/>
          <w:sz w:val="24"/>
          <w:szCs w:val="24"/>
          <w:lang w:eastAsia="it-IT"/>
        </w:rPr>
        <w:t xml:space="preserve">, </w:t>
      </w:r>
      <w:r w:rsidRPr="007B6F7A">
        <w:rPr>
          <w:rFonts w:ascii="Arial" w:hAnsi="Arial" w:cs="Arial"/>
          <w:b/>
          <w:sz w:val="24"/>
          <w:szCs w:val="24"/>
          <w:lang w:eastAsia="it-IT"/>
        </w:rPr>
        <w:t>nei termini sopra precisati.</w:t>
      </w:r>
    </w:p>
    <w:p w14:paraId="638A0453"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 xml:space="preserve">Ove l’atto debba essere comunicato alla controparte, è onere del reclamante la trasmissione nei termini di cui sopra a mezzo </w:t>
      </w:r>
      <w:proofErr w:type="spellStart"/>
      <w:r w:rsidRPr="007B6F7A">
        <w:rPr>
          <w:rFonts w:ascii="Arial" w:hAnsi="Arial" w:cs="Arial"/>
          <w:sz w:val="24"/>
          <w:szCs w:val="24"/>
          <w:lang w:eastAsia="it-IT"/>
        </w:rPr>
        <w:t>pec</w:t>
      </w:r>
      <w:proofErr w:type="spellEnd"/>
      <w:r w:rsidRPr="007B6F7A">
        <w:rPr>
          <w:rFonts w:ascii="Arial" w:hAnsi="Arial" w:cs="Arial"/>
          <w:sz w:val="24"/>
          <w:szCs w:val="24"/>
          <w:lang w:eastAsia="it-IT"/>
        </w:rPr>
        <w:t xml:space="preserve"> o telefax.</w:t>
      </w:r>
    </w:p>
    <w:p w14:paraId="32141F55" w14:textId="77777777" w:rsidR="009B7F06" w:rsidRDefault="009B7F06" w:rsidP="007B6F7A">
      <w:pPr>
        <w:spacing w:after="0" w:line="240" w:lineRule="auto"/>
        <w:jc w:val="both"/>
        <w:rPr>
          <w:rFonts w:ascii="Arial" w:hAnsi="Arial" w:cs="Arial"/>
          <w:b/>
          <w:sz w:val="24"/>
        </w:rPr>
      </w:pPr>
    </w:p>
    <w:p w14:paraId="6C814686" w14:textId="3B6E8097" w:rsidR="007B6F7A" w:rsidRPr="007B6F7A" w:rsidRDefault="00672D5B" w:rsidP="007B6F7A">
      <w:pPr>
        <w:spacing w:after="0" w:line="240" w:lineRule="auto"/>
        <w:jc w:val="both"/>
        <w:rPr>
          <w:rFonts w:ascii="Arial" w:hAnsi="Arial" w:cs="Arial"/>
          <w:b/>
          <w:sz w:val="24"/>
          <w:u w:val="single"/>
        </w:rPr>
      </w:pPr>
      <w:r>
        <w:rPr>
          <w:rFonts w:ascii="Arial" w:hAnsi="Arial" w:cs="Arial"/>
          <w:b/>
          <w:sz w:val="24"/>
        </w:rPr>
        <w:t>5</w:t>
      </w:r>
      <w:r w:rsidR="00191EC8" w:rsidRPr="00191EC8">
        <w:rPr>
          <w:rFonts w:ascii="Arial" w:hAnsi="Arial" w:cs="Arial"/>
          <w:b/>
          <w:sz w:val="24"/>
        </w:rPr>
        <w:t xml:space="preserve">) </w:t>
      </w:r>
      <w:r w:rsidR="007B6F7A" w:rsidRPr="007B6F7A">
        <w:rPr>
          <w:rFonts w:ascii="Arial" w:hAnsi="Arial" w:cs="Arial"/>
          <w:b/>
          <w:sz w:val="24"/>
          <w:u w:val="single"/>
        </w:rPr>
        <w:t>Circolare n.61 del 19 gennaio 2023 - A Coverciano con il Museo del Calcio</w:t>
      </w:r>
    </w:p>
    <w:p w14:paraId="367B7C70" w14:textId="3D07BBD2" w:rsidR="007B6F7A" w:rsidRPr="007B6F7A" w:rsidRDefault="007B6F7A" w:rsidP="007B6F7A">
      <w:pPr>
        <w:spacing w:after="0" w:line="240" w:lineRule="auto"/>
        <w:jc w:val="both"/>
        <w:rPr>
          <w:noProof/>
          <w:lang w:eastAsia="it-IT"/>
        </w:rPr>
      </w:pPr>
      <w:r w:rsidRPr="007B6F7A">
        <w:rPr>
          <w:noProof/>
          <w:lang w:eastAsia="it-IT"/>
        </w:rPr>
        <w:drawing>
          <wp:inline distT="0" distB="0" distL="0" distR="0" wp14:anchorId="014665D7" wp14:editId="6B97E3B6">
            <wp:extent cx="6120130" cy="20986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098675"/>
                    </a:xfrm>
                    <a:prstGeom prst="rect">
                      <a:avLst/>
                    </a:prstGeom>
                    <a:noFill/>
                    <a:ln>
                      <a:noFill/>
                    </a:ln>
                  </pic:spPr>
                </pic:pic>
              </a:graphicData>
            </a:graphic>
          </wp:inline>
        </w:drawing>
      </w:r>
    </w:p>
    <w:p w14:paraId="3A61B4F9" w14:textId="36A75C03" w:rsidR="007B6F7A" w:rsidRPr="007B6F7A" w:rsidRDefault="007B6F7A" w:rsidP="007B6F7A">
      <w:pPr>
        <w:spacing w:after="0" w:line="240" w:lineRule="auto"/>
        <w:ind w:left="284"/>
        <w:jc w:val="both"/>
        <w:rPr>
          <w:noProof/>
          <w:lang w:eastAsia="it-IT"/>
        </w:rPr>
      </w:pPr>
      <w:r w:rsidRPr="007B6F7A">
        <w:rPr>
          <w:noProof/>
          <w:lang w:eastAsia="it-IT"/>
        </w:rPr>
        <w:drawing>
          <wp:inline distT="0" distB="0" distL="0" distR="0" wp14:anchorId="04BDA5E0" wp14:editId="05660A57">
            <wp:extent cx="6120130" cy="905510"/>
            <wp:effectExtent l="0" t="0" r="0"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905510"/>
                    </a:xfrm>
                    <a:prstGeom prst="rect">
                      <a:avLst/>
                    </a:prstGeom>
                    <a:noFill/>
                    <a:ln>
                      <a:noFill/>
                    </a:ln>
                  </pic:spPr>
                </pic:pic>
              </a:graphicData>
            </a:graphic>
          </wp:inline>
        </w:drawing>
      </w:r>
    </w:p>
    <w:p w14:paraId="0DB475A6" w14:textId="52F56C08" w:rsidR="007B6F7A" w:rsidRPr="007B6F7A" w:rsidRDefault="007B6F7A" w:rsidP="007B6F7A">
      <w:pPr>
        <w:spacing w:after="0" w:line="240" w:lineRule="auto"/>
        <w:jc w:val="both"/>
        <w:rPr>
          <w:noProof/>
          <w:lang w:eastAsia="it-IT"/>
        </w:rPr>
      </w:pPr>
      <w:r w:rsidRPr="007B6F7A">
        <w:rPr>
          <w:noProof/>
          <w:lang w:eastAsia="it-IT"/>
        </w:rPr>
        <w:drawing>
          <wp:inline distT="0" distB="0" distL="0" distR="0" wp14:anchorId="7A9141C3" wp14:editId="1961AB4D">
            <wp:extent cx="6120130" cy="133540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335405"/>
                    </a:xfrm>
                    <a:prstGeom prst="rect">
                      <a:avLst/>
                    </a:prstGeom>
                    <a:noFill/>
                    <a:ln>
                      <a:noFill/>
                    </a:ln>
                  </pic:spPr>
                </pic:pic>
              </a:graphicData>
            </a:graphic>
          </wp:inline>
        </w:drawing>
      </w:r>
    </w:p>
    <w:p w14:paraId="5F1225F0" w14:textId="0D89A0A6" w:rsidR="007B6F7A" w:rsidRPr="007B6F7A" w:rsidRDefault="007B6F7A" w:rsidP="007B6F7A">
      <w:pPr>
        <w:spacing w:after="0" w:line="240" w:lineRule="auto"/>
        <w:jc w:val="both"/>
        <w:rPr>
          <w:noProof/>
          <w:lang w:eastAsia="it-IT"/>
        </w:rPr>
      </w:pPr>
      <w:r w:rsidRPr="007B6F7A">
        <w:rPr>
          <w:noProof/>
          <w:lang w:eastAsia="it-IT"/>
        </w:rPr>
        <w:lastRenderedPageBreak/>
        <w:drawing>
          <wp:inline distT="0" distB="0" distL="0" distR="0" wp14:anchorId="3194D4CD" wp14:editId="039BDD68">
            <wp:extent cx="6114415" cy="1884680"/>
            <wp:effectExtent l="0" t="0" r="635" b="127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4415" cy="1884680"/>
                    </a:xfrm>
                    <a:prstGeom prst="rect">
                      <a:avLst/>
                    </a:prstGeom>
                    <a:noFill/>
                    <a:ln>
                      <a:noFill/>
                    </a:ln>
                  </pic:spPr>
                </pic:pic>
              </a:graphicData>
            </a:graphic>
          </wp:inline>
        </w:drawing>
      </w:r>
    </w:p>
    <w:p w14:paraId="564650B6" w14:textId="4E3435BC" w:rsidR="007B6F7A" w:rsidRPr="007B6F7A" w:rsidRDefault="007B6F7A" w:rsidP="007B6F7A">
      <w:pPr>
        <w:spacing w:after="0" w:line="240" w:lineRule="auto"/>
        <w:jc w:val="both"/>
        <w:rPr>
          <w:noProof/>
          <w:lang w:eastAsia="it-IT"/>
        </w:rPr>
      </w:pPr>
      <w:r w:rsidRPr="007B6F7A">
        <w:rPr>
          <w:noProof/>
          <w:lang w:eastAsia="it-IT"/>
        </w:rPr>
        <w:drawing>
          <wp:inline distT="0" distB="0" distL="0" distR="0" wp14:anchorId="35B499E9" wp14:editId="7799468B">
            <wp:extent cx="6114415" cy="620395"/>
            <wp:effectExtent l="0" t="0" r="635"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4415" cy="620395"/>
                    </a:xfrm>
                    <a:prstGeom prst="rect">
                      <a:avLst/>
                    </a:prstGeom>
                    <a:noFill/>
                    <a:ln>
                      <a:noFill/>
                    </a:ln>
                  </pic:spPr>
                </pic:pic>
              </a:graphicData>
            </a:graphic>
          </wp:inline>
        </w:drawing>
      </w:r>
    </w:p>
    <w:p w14:paraId="62933EDD" w14:textId="77777777" w:rsidR="007B6F7A" w:rsidRPr="007B6F7A" w:rsidRDefault="00000000" w:rsidP="007B6F7A">
      <w:pPr>
        <w:spacing w:after="0" w:line="240" w:lineRule="auto"/>
        <w:jc w:val="both"/>
        <w:rPr>
          <w:rFonts w:ascii="Arial" w:hAnsi="Arial" w:cs="Arial"/>
          <w:b/>
          <w:sz w:val="18"/>
        </w:rPr>
      </w:pPr>
      <w:hyperlink r:id="rId14" w:history="1">
        <w:r w:rsidR="007B6F7A" w:rsidRPr="007B6F7A">
          <w:rPr>
            <w:rFonts w:ascii="Arial" w:hAnsi="Arial" w:cs="Arial"/>
            <w:b/>
            <w:color w:val="0000FF"/>
            <w:sz w:val="18"/>
            <w:u w:val="single"/>
          </w:rPr>
          <w:t>https://www.lnd.it/it/comunicati-e-circolari/circolari/circolari-2022-23/10131-circolare-n-18-a-coverciano-con-il-museo-del-calcio-1/file</w:t>
        </w:r>
      </w:hyperlink>
    </w:p>
    <w:p w14:paraId="75E585AE" w14:textId="3AAACB94" w:rsidR="007B6F7A" w:rsidRDefault="007B6F7A" w:rsidP="00432256">
      <w:pPr>
        <w:spacing w:after="0" w:line="240" w:lineRule="auto"/>
        <w:jc w:val="both"/>
        <w:rPr>
          <w:rFonts w:ascii="Arial" w:hAnsi="Arial" w:cs="Arial"/>
          <w:b/>
          <w:sz w:val="28"/>
        </w:rPr>
      </w:pPr>
    </w:p>
    <w:p w14:paraId="1F3D7845" w14:textId="2B270EFD" w:rsidR="00432256" w:rsidRPr="00432256" w:rsidRDefault="00672D5B" w:rsidP="00432256">
      <w:pPr>
        <w:spacing w:after="0" w:line="240" w:lineRule="auto"/>
        <w:jc w:val="both"/>
        <w:rPr>
          <w:rFonts w:ascii="Arial" w:hAnsi="Arial" w:cs="Arial"/>
          <w:b/>
          <w:sz w:val="28"/>
          <w:u w:val="single"/>
        </w:rPr>
      </w:pPr>
      <w:r>
        <w:rPr>
          <w:rFonts w:ascii="Arial" w:hAnsi="Arial" w:cs="Arial"/>
          <w:b/>
          <w:sz w:val="28"/>
        </w:rPr>
        <w:t>6</w:t>
      </w:r>
      <w:r w:rsidR="0011237F" w:rsidRPr="0011237F">
        <w:rPr>
          <w:rFonts w:ascii="Arial" w:hAnsi="Arial" w:cs="Arial"/>
          <w:b/>
          <w:sz w:val="28"/>
        </w:rPr>
        <w:t xml:space="preserve">) </w:t>
      </w:r>
      <w:r w:rsidR="00432256" w:rsidRPr="00432256">
        <w:rPr>
          <w:rFonts w:ascii="Arial" w:hAnsi="Arial" w:cs="Arial"/>
          <w:b/>
          <w:sz w:val="28"/>
          <w:u w:val="single"/>
        </w:rPr>
        <w:t>CIRCOLARE N. 19 del 2 settembre 2022</w:t>
      </w:r>
    </w:p>
    <w:p w14:paraId="143BBF78" w14:textId="77777777" w:rsidR="00432256" w:rsidRPr="00432256" w:rsidRDefault="00432256" w:rsidP="00432256">
      <w:pPr>
        <w:autoSpaceDE w:val="0"/>
        <w:autoSpaceDN w:val="0"/>
        <w:adjustRightInd w:val="0"/>
        <w:spacing w:after="0" w:line="240" w:lineRule="auto"/>
        <w:jc w:val="center"/>
        <w:rPr>
          <w:rFonts w:ascii="Times New Roman" w:eastAsia="Times New Roman" w:hAnsi="Times New Roman"/>
          <w:b/>
          <w:color w:val="000000"/>
          <w:sz w:val="28"/>
          <w:szCs w:val="28"/>
          <w:lang w:eastAsia="it-IT"/>
        </w:rPr>
      </w:pPr>
    </w:p>
    <w:p w14:paraId="532D0E3F" w14:textId="77777777" w:rsidR="00432256" w:rsidRPr="00432256" w:rsidRDefault="00432256" w:rsidP="00432256">
      <w:pPr>
        <w:autoSpaceDE w:val="0"/>
        <w:autoSpaceDN w:val="0"/>
        <w:adjustRightInd w:val="0"/>
        <w:spacing w:after="0" w:line="240" w:lineRule="auto"/>
        <w:jc w:val="center"/>
        <w:rPr>
          <w:rFonts w:ascii="Times New Roman" w:hAnsi="Times New Roman"/>
          <w:b/>
          <w:sz w:val="24"/>
          <w:szCs w:val="24"/>
          <w:lang w:eastAsia="it-IT"/>
        </w:rPr>
      </w:pPr>
      <w:r w:rsidRPr="00432256">
        <w:rPr>
          <w:rFonts w:ascii="Times New Roman" w:eastAsia="Times New Roman" w:hAnsi="Times New Roman"/>
          <w:b/>
          <w:color w:val="000000"/>
          <w:sz w:val="24"/>
          <w:szCs w:val="28"/>
          <w:lang w:eastAsia="it-IT"/>
        </w:rPr>
        <w:t xml:space="preserve">DISPOSIZIONI </w:t>
      </w:r>
      <w:r w:rsidRPr="00432256">
        <w:rPr>
          <w:rFonts w:ascii="Times New Roman" w:eastAsia="Times New Roman" w:hAnsi="Times New Roman"/>
          <w:b/>
          <w:sz w:val="24"/>
          <w:szCs w:val="28"/>
          <w:lang w:eastAsia="it-IT"/>
        </w:rPr>
        <w:t xml:space="preserve">PER LA GESTIONE DEI CASI POSITIVI AL </w:t>
      </w:r>
      <w:r w:rsidRPr="00432256">
        <w:rPr>
          <w:rFonts w:ascii="Times New Roman" w:hAnsi="Times New Roman"/>
          <w:b/>
          <w:sz w:val="24"/>
          <w:szCs w:val="24"/>
          <w:lang w:eastAsia="it-IT"/>
        </w:rPr>
        <w:t>VIRUS SARS-CoV-2</w:t>
      </w:r>
    </w:p>
    <w:p w14:paraId="028874D0" w14:textId="77777777" w:rsidR="00432256" w:rsidRPr="00432256" w:rsidRDefault="00432256" w:rsidP="00432256">
      <w:pPr>
        <w:autoSpaceDE w:val="0"/>
        <w:autoSpaceDN w:val="0"/>
        <w:adjustRightInd w:val="0"/>
        <w:spacing w:after="0" w:line="240" w:lineRule="auto"/>
        <w:jc w:val="center"/>
        <w:rPr>
          <w:rFonts w:ascii="Times New Roman" w:hAnsi="Times New Roman"/>
          <w:b/>
          <w:sz w:val="24"/>
          <w:szCs w:val="24"/>
          <w:lang w:eastAsia="it-IT"/>
        </w:rPr>
      </w:pPr>
      <w:r w:rsidRPr="00432256">
        <w:rPr>
          <w:rFonts w:ascii="Times New Roman" w:hAnsi="Times New Roman"/>
          <w:b/>
          <w:sz w:val="24"/>
          <w:szCs w:val="24"/>
          <w:lang w:eastAsia="it-IT"/>
        </w:rPr>
        <w:t>NELL’AMBITO DEL “GRUPPO SQUADRA”</w:t>
      </w:r>
    </w:p>
    <w:p w14:paraId="47F5EE95" w14:textId="77777777" w:rsidR="00432256" w:rsidRPr="00432256" w:rsidRDefault="00432256" w:rsidP="00432256">
      <w:pPr>
        <w:autoSpaceDE w:val="0"/>
        <w:autoSpaceDN w:val="0"/>
        <w:adjustRightInd w:val="0"/>
        <w:spacing w:after="0" w:line="240" w:lineRule="auto"/>
        <w:jc w:val="center"/>
        <w:rPr>
          <w:rFonts w:ascii="Times New Roman" w:eastAsia="Times New Roman" w:hAnsi="Times New Roman"/>
          <w:b/>
          <w:color w:val="000000"/>
          <w:sz w:val="24"/>
          <w:szCs w:val="28"/>
          <w:lang w:eastAsia="it-IT"/>
        </w:rPr>
      </w:pPr>
      <w:r w:rsidRPr="00432256">
        <w:rPr>
          <w:rFonts w:ascii="Times New Roman" w:hAnsi="Times New Roman"/>
          <w:b/>
          <w:sz w:val="24"/>
          <w:szCs w:val="24"/>
          <w:lang w:eastAsia="it-IT"/>
        </w:rPr>
        <w:t>(Attività ufficiale 2022/2023)</w:t>
      </w:r>
    </w:p>
    <w:p w14:paraId="40CEAB9D" w14:textId="77777777" w:rsidR="00432256" w:rsidRPr="00432256" w:rsidRDefault="00432256" w:rsidP="00432256">
      <w:pPr>
        <w:autoSpaceDE w:val="0"/>
        <w:autoSpaceDN w:val="0"/>
        <w:adjustRightInd w:val="0"/>
        <w:spacing w:after="0" w:line="240" w:lineRule="auto"/>
        <w:rPr>
          <w:rFonts w:ascii="Times New Roman" w:eastAsia="Times New Roman" w:hAnsi="Times New Roman"/>
          <w:b/>
          <w:color w:val="000000"/>
          <w:sz w:val="24"/>
          <w:szCs w:val="28"/>
          <w:lang w:eastAsia="it-IT"/>
        </w:rPr>
      </w:pPr>
      <w:r w:rsidRPr="00432256">
        <w:rPr>
          <w:rFonts w:ascii="Times New Roman" w:eastAsia="Times New Roman" w:hAnsi="Times New Roman"/>
          <w:b/>
          <w:color w:val="000000"/>
          <w:sz w:val="24"/>
          <w:szCs w:val="28"/>
          <w:lang w:eastAsia="it-IT"/>
        </w:rPr>
        <w:t xml:space="preserve"> </w:t>
      </w:r>
    </w:p>
    <w:p w14:paraId="539A7C94" w14:textId="77777777" w:rsidR="00432256" w:rsidRPr="00432256" w:rsidRDefault="00432256" w:rsidP="00432256">
      <w:pPr>
        <w:jc w:val="both"/>
        <w:rPr>
          <w:rFonts w:ascii="Times New Roman" w:hAnsi="Times New Roman"/>
          <w:sz w:val="24"/>
          <w:szCs w:val="24"/>
          <w:lang w:eastAsia="it-IT"/>
        </w:rPr>
      </w:pPr>
      <w:r w:rsidRPr="00432256">
        <w:rPr>
          <w:rFonts w:ascii="Times New Roman" w:hAnsi="Times New Roman"/>
          <w:sz w:val="24"/>
          <w:szCs w:val="24"/>
          <w:lang w:eastAsia="it-IT"/>
        </w:rPr>
        <w:t>Con riferimento alle indicazioni generali di cui al vigente Protocollo Sanitario in materia, da applicare alle Società dilettantistiche partecipanti alle competizioni agonistiche ufficiali 2022/2023, al fine di disciplinare lo svolgimento dell’attività, e nello specifico le gare ufficiali,  nell’ipotesi in cui sia accertata la positività al virus SARS-CoV-2 di calciatori/calciatrici e di giocatori/giocatrici tesserati/e per le squadre partecipanti ai Campionati Nazionali, Regionali e Provinciali 2022/2023, la Lega Nazionale Dilettanti dispone quanto di seguito specificato, salvo modifica o revoca nel corso della corrente stagione sportiva 2022/2023:</w:t>
      </w:r>
    </w:p>
    <w:p w14:paraId="68AA0BBC" w14:textId="77777777" w:rsidR="00432256" w:rsidRPr="00432256" w:rsidRDefault="00432256">
      <w:pPr>
        <w:numPr>
          <w:ilvl w:val="0"/>
          <w:numId w:val="5"/>
        </w:numPr>
        <w:spacing w:after="0" w:line="240" w:lineRule="auto"/>
        <w:contextualSpacing/>
        <w:jc w:val="both"/>
        <w:rPr>
          <w:rFonts w:ascii="Times New Roman" w:hAnsi="Times New Roman"/>
          <w:b/>
          <w:sz w:val="24"/>
          <w:szCs w:val="24"/>
          <w:u w:val="single"/>
          <w:lang w:eastAsia="it-IT"/>
        </w:rPr>
      </w:pPr>
      <w:r w:rsidRPr="00432256">
        <w:rPr>
          <w:rFonts w:ascii="Times New Roman" w:hAnsi="Times New Roman"/>
          <w:b/>
          <w:sz w:val="24"/>
          <w:szCs w:val="24"/>
          <w:u w:val="single"/>
          <w:lang w:eastAsia="it-IT"/>
        </w:rPr>
        <w:t>CAMPIONATI REGIONALI E PROVINCIALI DI CALCIO A 11 MASCHILI E FEMMINILI</w:t>
      </w:r>
    </w:p>
    <w:p w14:paraId="5E91208F" w14:textId="77777777" w:rsidR="00432256" w:rsidRPr="00432256" w:rsidRDefault="00432256" w:rsidP="00432256">
      <w:pPr>
        <w:tabs>
          <w:tab w:val="left" w:pos="426"/>
        </w:tabs>
        <w:spacing w:after="0"/>
        <w:jc w:val="both"/>
        <w:rPr>
          <w:rFonts w:ascii="Times New Roman" w:hAnsi="Times New Roman"/>
          <w:sz w:val="24"/>
          <w:szCs w:val="28"/>
          <w:lang w:eastAsia="it-IT"/>
        </w:rPr>
      </w:pPr>
    </w:p>
    <w:p w14:paraId="009AF20F" w14:textId="77777777" w:rsidR="00432256" w:rsidRPr="00432256" w:rsidRDefault="00432256">
      <w:pPr>
        <w:numPr>
          <w:ilvl w:val="0"/>
          <w:numId w:val="6"/>
        </w:numPr>
        <w:tabs>
          <w:tab w:val="left" w:pos="426"/>
        </w:tabs>
        <w:spacing w:after="0" w:line="240" w:lineRule="auto"/>
        <w:contextualSpacing/>
        <w:jc w:val="both"/>
        <w:rPr>
          <w:rFonts w:ascii="Times New Roman" w:hAnsi="Times New Roman"/>
          <w:sz w:val="24"/>
          <w:szCs w:val="28"/>
          <w:lang w:eastAsia="it-IT"/>
        </w:rPr>
      </w:pPr>
      <w:r w:rsidRPr="00432256">
        <w:rPr>
          <w:rFonts w:ascii="Times New Roman" w:hAnsi="Times New Roman"/>
          <w:sz w:val="24"/>
          <w:szCs w:val="28"/>
          <w:lang w:eastAsia="it-IT"/>
        </w:rPr>
        <w:t xml:space="preserve">La gara sarà regolarmente disputata qualora non risulti positivo al </w:t>
      </w:r>
      <w:r w:rsidRPr="00432256">
        <w:rPr>
          <w:rFonts w:ascii="Times New Roman" w:hAnsi="Times New Roman"/>
          <w:sz w:val="24"/>
          <w:szCs w:val="24"/>
          <w:lang w:eastAsia="it-IT"/>
        </w:rPr>
        <w:t xml:space="preserve">virus SARS-CoV-2 </w:t>
      </w:r>
      <w:r w:rsidRPr="00432256">
        <w:rPr>
          <w:rFonts w:ascii="Times New Roman" w:hAnsi="Times New Roman"/>
          <w:sz w:val="24"/>
          <w:szCs w:val="28"/>
          <w:lang w:eastAsia="it-IT"/>
        </w:rPr>
        <w:t xml:space="preserve">un numero di calciatori/calciatrici </w:t>
      </w:r>
      <w:r w:rsidRPr="00432256">
        <w:rPr>
          <w:rFonts w:ascii="Times New Roman" w:hAnsi="Times New Roman"/>
          <w:b/>
          <w:sz w:val="24"/>
          <w:szCs w:val="28"/>
          <w:u w:val="single"/>
          <w:lang w:eastAsia="it-IT"/>
        </w:rPr>
        <w:t>superiore a 8 (otto)</w:t>
      </w:r>
      <w:r w:rsidRPr="00432256">
        <w:rPr>
          <w:rFonts w:ascii="Times New Roman" w:hAnsi="Times New Roman"/>
          <w:sz w:val="24"/>
          <w:szCs w:val="28"/>
          <w:lang w:eastAsia="it-IT"/>
        </w:rPr>
        <w:t xml:space="preserve">. La Società dovrà comunicare al Comitato/Delegazione competente, a mezzo PEC, i soggetti risultati positivi (calciatori e calciatrici) a seguito dell’esecuzione di un tampone molecolare o antigenico regolarmente effettuato presso una struttura pubblica o privata autorizzata o, comunque, registrato nella banca dati regionale attraverso il sistema tessera sanitaria.  In caso di un numero di calciatori/calciatrici positivi/e al </w:t>
      </w:r>
      <w:r w:rsidRPr="00432256">
        <w:rPr>
          <w:rFonts w:ascii="Times New Roman" w:hAnsi="Times New Roman"/>
          <w:sz w:val="24"/>
          <w:szCs w:val="24"/>
          <w:lang w:eastAsia="it-IT"/>
        </w:rPr>
        <w:t xml:space="preserve">virus SARS-CoV-2 </w:t>
      </w:r>
      <w:r w:rsidRPr="00432256">
        <w:rPr>
          <w:rFonts w:ascii="Times New Roman" w:hAnsi="Times New Roman"/>
          <w:b/>
          <w:sz w:val="24"/>
          <w:szCs w:val="28"/>
          <w:u w:val="single"/>
          <w:lang w:eastAsia="it-IT"/>
        </w:rPr>
        <w:t>superiore a 8 (otto)</w:t>
      </w:r>
      <w:r w:rsidRPr="00432256">
        <w:rPr>
          <w:rFonts w:ascii="Times New Roman" w:hAnsi="Times New Roman"/>
          <w:b/>
          <w:sz w:val="24"/>
          <w:szCs w:val="28"/>
          <w:lang w:eastAsia="it-IT"/>
        </w:rPr>
        <w:t xml:space="preserve"> </w:t>
      </w:r>
      <w:r w:rsidRPr="00432256">
        <w:rPr>
          <w:rFonts w:ascii="Times New Roman" w:hAnsi="Times New Roman"/>
          <w:sz w:val="24"/>
          <w:szCs w:val="28"/>
          <w:lang w:eastAsia="it-IT"/>
        </w:rPr>
        <w:t>unità, la Società dovrà comunicare tale circostanza al Comitato/Delegazione competente, a mezzo PEC, entro e non oltre le 24 ore precedenti la gara ufficiale. Il Comitato/Delegazione, espletate le opportune verifiche, provvederà al rinvio della gara. Ai fini della richiesta di rinvio della gara, non saranno considerati nel computo del numero di calciatori/calciatrici superiore a 8 (otto), i casi positivi di calciatori/calciatrici inseriti/e da meno di 10 dieci giorni nell’elenco “gruppo squadra” comunicato al Comitato/Delegazione competente.</w:t>
      </w:r>
    </w:p>
    <w:p w14:paraId="5344D056" w14:textId="77777777" w:rsidR="00432256" w:rsidRPr="00432256" w:rsidRDefault="00432256" w:rsidP="00432256">
      <w:pPr>
        <w:tabs>
          <w:tab w:val="left" w:pos="426"/>
        </w:tabs>
        <w:spacing w:after="0"/>
        <w:ind w:left="1080"/>
        <w:jc w:val="both"/>
        <w:rPr>
          <w:rFonts w:ascii="Times New Roman" w:hAnsi="Times New Roman"/>
          <w:sz w:val="24"/>
          <w:szCs w:val="28"/>
          <w:lang w:eastAsia="it-IT"/>
        </w:rPr>
      </w:pPr>
      <w:r w:rsidRPr="00432256">
        <w:rPr>
          <w:rFonts w:ascii="Times New Roman" w:hAnsi="Times New Roman"/>
          <w:sz w:val="24"/>
          <w:szCs w:val="28"/>
          <w:lang w:eastAsia="it-IT"/>
        </w:rPr>
        <w:lastRenderedPageBreak/>
        <w:t xml:space="preserve">La non avvenuta guarigione dei calciatori/calciatrici risultati positivi/e </w:t>
      </w:r>
      <w:proofErr w:type="spellStart"/>
      <w:r w:rsidRPr="00432256">
        <w:rPr>
          <w:rFonts w:ascii="Times New Roman" w:hAnsi="Times New Roman"/>
          <w:sz w:val="24"/>
          <w:szCs w:val="28"/>
          <w:lang w:eastAsia="it-IT"/>
        </w:rPr>
        <w:t>e</w:t>
      </w:r>
      <w:proofErr w:type="spellEnd"/>
      <w:r w:rsidRPr="00432256">
        <w:rPr>
          <w:rFonts w:ascii="Times New Roman" w:hAnsi="Times New Roman"/>
          <w:sz w:val="24"/>
          <w:szCs w:val="28"/>
          <w:lang w:eastAsia="it-IT"/>
        </w:rPr>
        <w:t xml:space="preserve"> per i quali si è determinata la richiesta di rinvio della gara non permetterà l’ulteriore richiesta di rinvio della gara stessa, salvo che nelle more non si verifichino altri casi di positività di calciatori/calciatrici nel numero indicato nel presente punto 1. </w:t>
      </w:r>
    </w:p>
    <w:p w14:paraId="11F95780" w14:textId="77777777" w:rsidR="00432256" w:rsidRPr="00432256" w:rsidRDefault="00432256" w:rsidP="00432256">
      <w:pPr>
        <w:tabs>
          <w:tab w:val="left" w:pos="426"/>
        </w:tabs>
        <w:spacing w:after="0"/>
        <w:ind w:left="708"/>
        <w:jc w:val="both"/>
        <w:rPr>
          <w:rFonts w:ascii="Times New Roman" w:hAnsi="Times New Roman"/>
          <w:sz w:val="24"/>
          <w:szCs w:val="28"/>
          <w:lang w:eastAsia="it-IT"/>
        </w:rPr>
      </w:pPr>
    </w:p>
    <w:p w14:paraId="259E89CA" w14:textId="172824A3" w:rsidR="00432256" w:rsidRDefault="00432256">
      <w:pPr>
        <w:numPr>
          <w:ilvl w:val="0"/>
          <w:numId w:val="6"/>
        </w:numPr>
        <w:tabs>
          <w:tab w:val="left" w:pos="426"/>
        </w:tabs>
        <w:spacing w:after="0" w:line="240" w:lineRule="auto"/>
        <w:contextualSpacing/>
        <w:jc w:val="both"/>
        <w:rPr>
          <w:rFonts w:ascii="Times New Roman" w:hAnsi="Times New Roman"/>
          <w:sz w:val="24"/>
          <w:szCs w:val="28"/>
          <w:lang w:eastAsia="it-IT"/>
        </w:rPr>
      </w:pPr>
      <w:r w:rsidRPr="00432256">
        <w:rPr>
          <w:rFonts w:ascii="Times New Roman" w:hAnsi="Times New Roman"/>
          <w:sz w:val="24"/>
          <w:szCs w:val="28"/>
          <w:lang w:eastAsia="it-IT"/>
        </w:rPr>
        <w:t xml:space="preserve">Ogni Società deve trasmettere a mezzo PEC al Comitato/Delegazione competente, entro e non oltre la data fissata da questi ultimi, l’elenco del gruppo squadra, sottoscritto dal Presidente utilizzando il modulo allegato alla presente Circolare, con tutte le generalità di ciascun componente rientrante unicamente nella categoria calciatori/calciatrici. </w:t>
      </w:r>
      <w:r w:rsidRPr="00432256">
        <w:rPr>
          <w:rFonts w:ascii="Times New Roman" w:hAnsi="Times New Roman"/>
          <w:b/>
          <w:sz w:val="24"/>
          <w:szCs w:val="28"/>
          <w:lang w:eastAsia="it-IT"/>
        </w:rPr>
        <w:t>L’elenco potrà essere composto fino ad un massimo di 30 (trenta) soggetti e potrà essere modificato durante il corso della stagione sportiva, sempre a mezzo PEC</w:t>
      </w:r>
      <w:r w:rsidRPr="00432256">
        <w:rPr>
          <w:rFonts w:ascii="Times New Roman" w:hAnsi="Times New Roman"/>
          <w:sz w:val="24"/>
          <w:szCs w:val="28"/>
          <w:lang w:eastAsia="it-IT"/>
        </w:rPr>
        <w:t xml:space="preserve">. </w:t>
      </w:r>
    </w:p>
    <w:p w14:paraId="7A124FD0" w14:textId="3B7706B4" w:rsidR="00E21B19" w:rsidRDefault="00E21B19" w:rsidP="00E21B19">
      <w:pPr>
        <w:tabs>
          <w:tab w:val="left" w:pos="426"/>
        </w:tabs>
        <w:spacing w:after="0" w:line="240" w:lineRule="auto"/>
        <w:ind w:left="1080"/>
        <w:contextualSpacing/>
        <w:jc w:val="both"/>
        <w:rPr>
          <w:rFonts w:ascii="Times New Roman" w:hAnsi="Times New Roman"/>
          <w:sz w:val="24"/>
          <w:szCs w:val="28"/>
          <w:lang w:eastAsia="it-IT"/>
        </w:rPr>
      </w:pPr>
    </w:p>
    <w:p w14:paraId="2B17FA78" w14:textId="77777777" w:rsidR="00432256" w:rsidRPr="00432256" w:rsidRDefault="00432256">
      <w:pPr>
        <w:numPr>
          <w:ilvl w:val="0"/>
          <w:numId w:val="5"/>
        </w:numPr>
        <w:spacing w:after="0" w:line="240" w:lineRule="auto"/>
        <w:contextualSpacing/>
        <w:jc w:val="both"/>
        <w:rPr>
          <w:rFonts w:ascii="Times New Roman" w:hAnsi="Times New Roman"/>
          <w:b/>
          <w:sz w:val="24"/>
          <w:szCs w:val="24"/>
          <w:u w:val="single"/>
          <w:lang w:eastAsia="it-IT"/>
        </w:rPr>
      </w:pPr>
      <w:r w:rsidRPr="00432256">
        <w:rPr>
          <w:rFonts w:ascii="Times New Roman" w:hAnsi="Times New Roman"/>
          <w:b/>
          <w:sz w:val="24"/>
          <w:szCs w:val="24"/>
          <w:u w:val="single"/>
          <w:lang w:eastAsia="it-IT"/>
        </w:rPr>
        <w:t>CAMPIONATI REGIONALI E PROVINCIALI DI CALCIO A 5 MASCHILI E FEMMINILI</w:t>
      </w:r>
    </w:p>
    <w:p w14:paraId="51F08F28" w14:textId="77777777" w:rsidR="00432256" w:rsidRPr="00432256" w:rsidRDefault="00432256" w:rsidP="00432256">
      <w:pPr>
        <w:ind w:left="720"/>
        <w:contextualSpacing/>
        <w:jc w:val="both"/>
        <w:rPr>
          <w:rFonts w:ascii="Times New Roman" w:hAnsi="Times New Roman"/>
          <w:b/>
          <w:sz w:val="24"/>
          <w:szCs w:val="24"/>
          <w:u w:val="single"/>
          <w:lang w:eastAsia="it-IT"/>
        </w:rPr>
      </w:pPr>
    </w:p>
    <w:p w14:paraId="14B0C8E7" w14:textId="77777777" w:rsidR="00432256" w:rsidRPr="00432256" w:rsidRDefault="00432256">
      <w:pPr>
        <w:numPr>
          <w:ilvl w:val="0"/>
          <w:numId w:val="7"/>
        </w:numPr>
        <w:tabs>
          <w:tab w:val="left" w:pos="426"/>
        </w:tabs>
        <w:spacing w:after="0" w:line="240" w:lineRule="auto"/>
        <w:ind w:left="1080"/>
        <w:contextualSpacing/>
        <w:jc w:val="both"/>
        <w:rPr>
          <w:rFonts w:ascii="Times New Roman" w:hAnsi="Times New Roman"/>
          <w:sz w:val="24"/>
          <w:szCs w:val="28"/>
          <w:lang w:eastAsia="it-IT"/>
        </w:rPr>
      </w:pPr>
      <w:r w:rsidRPr="00432256">
        <w:rPr>
          <w:rFonts w:ascii="Times New Roman" w:hAnsi="Times New Roman"/>
          <w:sz w:val="24"/>
          <w:szCs w:val="28"/>
          <w:lang w:eastAsia="it-IT"/>
        </w:rPr>
        <w:t xml:space="preserve">La gara sarà regolarmente disputata qualora non risulti positivo al </w:t>
      </w:r>
      <w:r w:rsidRPr="00432256">
        <w:rPr>
          <w:rFonts w:ascii="Times New Roman" w:hAnsi="Times New Roman"/>
          <w:sz w:val="24"/>
          <w:szCs w:val="24"/>
          <w:lang w:eastAsia="it-IT"/>
        </w:rPr>
        <w:t xml:space="preserve">virus SARS-CoV-2 </w:t>
      </w:r>
      <w:r w:rsidRPr="00432256">
        <w:rPr>
          <w:rFonts w:ascii="Times New Roman" w:hAnsi="Times New Roman"/>
          <w:sz w:val="24"/>
          <w:szCs w:val="28"/>
          <w:lang w:eastAsia="it-IT"/>
        </w:rPr>
        <w:t xml:space="preserve">un numero di giocatori/giocatrici </w:t>
      </w:r>
      <w:r w:rsidRPr="00432256">
        <w:rPr>
          <w:rFonts w:ascii="Times New Roman" w:hAnsi="Times New Roman"/>
          <w:b/>
          <w:sz w:val="24"/>
          <w:szCs w:val="28"/>
          <w:u w:val="single"/>
          <w:lang w:eastAsia="it-IT"/>
        </w:rPr>
        <w:t>superiore a 5 (cinque)</w:t>
      </w:r>
      <w:r w:rsidRPr="00432256">
        <w:rPr>
          <w:rFonts w:ascii="Times New Roman" w:hAnsi="Times New Roman"/>
          <w:sz w:val="24"/>
          <w:szCs w:val="28"/>
          <w:lang w:eastAsia="it-IT"/>
        </w:rPr>
        <w:t xml:space="preserve">. La Società dovrà comunicare al Comitato/Delegazione competente, a mezzo PEC, i soggetti risultati positivi (giocatori e giocatrici) a seguito dell’esecuzione di un tampone molecolare o antigenico regolarmente effettuato presso una struttura pubblica o privata autorizzata o, comunque, registrato nella banca dati regionale attraverso il sistema tessera sanitaria.  In caso di un numero di giocatori/giocatrici positivi/e al </w:t>
      </w:r>
      <w:r w:rsidRPr="00432256">
        <w:rPr>
          <w:rFonts w:ascii="Times New Roman" w:hAnsi="Times New Roman"/>
          <w:sz w:val="24"/>
          <w:szCs w:val="24"/>
          <w:lang w:eastAsia="it-IT"/>
        </w:rPr>
        <w:t xml:space="preserve">virus SARS-CoV-2 </w:t>
      </w:r>
      <w:r w:rsidRPr="00432256">
        <w:rPr>
          <w:rFonts w:ascii="Times New Roman" w:hAnsi="Times New Roman"/>
          <w:b/>
          <w:sz w:val="24"/>
          <w:szCs w:val="28"/>
          <w:u w:val="single"/>
          <w:lang w:eastAsia="it-IT"/>
        </w:rPr>
        <w:t>superiore a 5 (cinque)</w:t>
      </w:r>
      <w:r w:rsidRPr="00432256">
        <w:rPr>
          <w:rFonts w:ascii="Times New Roman" w:hAnsi="Times New Roman"/>
          <w:b/>
          <w:sz w:val="24"/>
          <w:szCs w:val="28"/>
          <w:lang w:eastAsia="it-IT"/>
        </w:rPr>
        <w:t xml:space="preserve"> </w:t>
      </w:r>
      <w:r w:rsidRPr="00432256">
        <w:rPr>
          <w:rFonts w:ascii="Times New Roman" w:hAnsi="Times New Roman"/>
          <w:sz w:val="24"/>
          <w:szCs w:val="28"/>
          <w:lang w:eastAsia="it-IT"/>
        </w:rPr>
        <w:t>unità, la Società dovrà comunicare tale circostanza al Comitato/Delegazione competente, a mezzo PEC, entro e non oltre le 24 ore precedenti la gara ufficiale. Il Comitato/Delegazione, espletate le opportune verifiche, provvederà al rinvio della gara. Ai fini della richiesta di rinvio della gara, non saranno considerati nel computo del numero di giocatori/giocatrici superiore a 5 (cinque), i casi positivi di giocatori/giocatrici inseriti/e da meno di 10 dieci giorni nell’elenco “gruppo squadra” comunicato al Comitato/Delegazione competente.</w:t>
      </w:r>
    </w:p>
    <w:p w14:paraId="5D17F173" w14:textId="77777777" w:rsidR="00432256" w:rsidRPr="00432256" w:rsidRDefault="00432256" w:rsidP="00432256">
      <w:pPr>
        <w:tabs>
          <w:tab w:val="left" w:pos="426"/>
        </w:tabs>
        <w:spacing w:after="0"/>
        <w:ind w:left="1068"/>
        <w:jc w:val="both"/>
        <w:rPr>
          <w:rFonts w:ascii="Times New Roman" w:hAnsi="Times New Roman"/>
          <w:sz w:val="24"/>
          <w:szCs w:val="28"/>
          <w:lang w:eastAsia="it-IT"/>
        </w:rPr>
      </w:pPr>
      <w:r w:rsidRPr="00432256">
        <w:rPr>
          <w:rFonts w:ascii="Times New Roman" w:hAnsi="Times New Roman"/>
          <w:sz w:val="24"/>
          <w:szCs w:val="28"/>
          <w:lang w:eastAsia="it-IT"/>
        </w:rPr>
        <w:t xml:space="preserve">La non avvenuta guarigione dei giocatori/giocatrici risultati positivi/e </w:t>
      </w:r>
      <w:proofErr w:type="spellStart"/>
      <w:r w:rsidRPr="00432256">
        <w:rPr>
          <w:rFonts w:ascii="Times New Roman" w:hAnsi="Times New Roman"/>
          <w:sz w:val="24"/>
          <w:szCs w:val="28"/>
          <w:lang w:eastAsia="it-IT"/>
        </w:rPr>
        <w:t>e</w:t>
      </w:r>
      <w:proofErr w:type="spellEnd"/>
      <w:r w:rsidRPr="00432256">
        <w:rPr>
          <w:rFonts w:ascii="Times New Roman" w:hAnsi="Times New Roman"/>
          <w:sz w:val="24"/>
          <w:szCs w:val="28"/>
          <w:lang w:eastAsia="it-IT"/>
        </w:rPr>
        <w:t xml:space="preserve"> per i quali si è   determinata la richiesta di rinvio della gara non permetterà l’ulteriore richiesta di rinvio della gara stessa, salvo che nelle more non si verifichino altri casi di positività di giocatori/giocatrici nel numero indicato nel presente punto 1. </w:t>
      </w:r>
    </w:p>
    <w:p w14:paraId="7A96B712" w14:textId="77777777" w:rsidR="00432256" w:rsidRPr="00432256" w:rsidRDefault="00432256" w:rsidP="00432256">
      <w:pPr>
        <w:tabs>
          <w:tab w:val="left" w:pos="426"/>
        </w:tabs>
        <w:spacing w:after="0"/>
        <w:ind w:left="360"/>
        <w:jc w:val="both"/>
        <w:rPr>
          <w:rFonts w:ascii="Times New Roman" w:hAnsi="Times New Roman"/>
          <w:sz w:val="24"/>
          <w:szCs w:val="28"/>
          <w:lang w:eastAsia="it-IT"/>
        </w:rPr>
      </w:pPr>
    </w:p>
    <w:p w14:paraId="02FA15C5" w14:textId="77777777" w:rsidR="00432256" w:rsidRPr="00432256" w:rsidRDefault="00432256">
      <w:pPr>
        <w:numPr>
          <w:ilvl w:val="0"/>
          <w:numId w:val="7"/>
        </w:numPr>
        <w:tabs>
          <w:tab w:val="left" w:pos="426"/>
        </w:tabs>
        <w:spacing w:after="0" w:line="240" w:lineRule="auto"/>
        <w:ind w:left="1080"/>
        <w:contextualSpacing/>
        <w:jc w:val="both"/>
        <w:rPr>
          <w:rFonts w:ascii="Times New Roman" w:hAnsi="Times New Roman"/>
          <w:sz w:val="24"/>
          <w:szCs w:val="28"/>
          <w:lang w:eastAsia="it-IT"/>
        </w:rPr>
      </w:pPr>
      <w:r w:rsidRPr="00432256">
        <w:rPr>
          <w:rFonts w:ascii="Times New Roman" w:hAnsi="Times New Roman"/>
          <w:sz w:val="24"/>
          <w:szCs w:val="28"/>
          <w:lang w:eastAsia="it-IT"/>
        </w:rPr>
        <w:t xml:space="preserve">Ogni Società deve trasmettere a mezzo PEC al Comitato/Delegazione competente, entro e non oltre la data fissata da questi ultimi, l’elenco del gruppo squadra, sottoscritto dal Presidente utilizzando il modulo allegato alla presente Circolare, con tutte le generalità di ciascun componente rientrante unicamente nella categoria giocatori/giocatrici. </w:t>
      </w:r>
      <w:r w:rsidRPr="00432256">
        <w:rPr>
          <w:rFonts w:ascii="Times New Roman" w:hAnsi="Times New Roman"/>
          <w:b/>
          <w:sz w:val="24"/>
          <w:szCs w:val="28"/>
          <w:lang w:eastAsia="it-IT"/>
        </w:rPr>
        <w:t>L’elenco potrà essere composto fino ad un massimo di 20 (venti) soggetti e potrà essere modificato durante il corso della stagione sportiva, sempre a mezzo PEC</w:t>
      </w:r>
      <w:r w:rsidRPr="00432256">
        <w:rPr>
          <w:rFonts w:ascii="Times New Roman" w:hAnsi="Times New Roman"/>
          <w:sz w:val="24"/>
          <w:szCs w:val="28"/>
          <w:lang w:eastAsia="it-IT"/>
        </w:rPr>
        <w:t xml:space="preserve">. </w:t>
      </w:r>
    </w:p>
    <w:p w14:paraId="4F21CD27" w14:textId="77777777" w:rsidR="00432256" w:rsidRPr="00432256" w:rsidRDefault="00432256" w:rsidP="00432256">
      <w:pPr>
        <w:tabs>
          <w:tab w:val="left" w:pos="426"/>
        </w:tabs>
        <w:spacing w:after="0"/>
        <w:ind w:left="1080"/>
        <w:contextualSpacing/>
        <w:jc w:val="both"/>
        <w:rPr>
          <w:rFonts w:ascii="Times New Roman" w:hAnsi="Times New Roman"/>
          <w:sz w:val="24"/>
          <w:szCs w:val="28"/>
          <w:lang w:eastAsia="it-IT"/>
        </w:rPr>
      </w:pPr>
    </w:p>
    <w:p w14:paraId="5B6CAB3C" w14:textId="38AD3AE2" w:rsidR="00432256" w:rsidRDefault="00432256" w:rsidP="00432256">
      <w:pPr>
        <w:tabs>
          <w:tab w:val="left" w:pos="426"/>
        </w:tabs>
        <w:spacing w:line="360" w:lineRule="auto"/>
        <w:jc w:val="both"/>
        <w:rPr>
          <w:rFonts w:ascii="Times New Roman" w:hAnsi="Times New Roman"/>
          <w:sz w:val="24"/>
          <w:szCs w:val="28"/>
          <w:lang w:eastAsia="it-IT"/>
        </w:rPr>
      </w:pPr>
      <w:r w:rsidRPr="00432256">
        <w:rPr>
          <w:rFonts w:ascii="Times New Roman" w:hAnsi="Times New Roman"/>
          <w:sz w:val="24"/>
          <w:szCs w:val="28"/>
          <w:lang w:eastAsia="it-IT"/>
        </w:rPr>
        <w:t>Per tutti gli adempimenti e disposizioni da osservare, si rimanda al</w:t>
      </w:r>
      <w:r w:rsidRPr="00432256">
        <w:rPr>
          <w:rFonts w:ascii="Times New Roman" w:hAnsi="Times New Roman"/>
          <w:b/>
          <w:sz w:val="24"/>
          <w:szCs w:val="28"/>
          <w:lang w:eastAsia="it-IT"/>
        </w:rPr>
        <w:t xml:space="preserve"> </w:t>
      </w:r>
      <w:r w:rsidRPr="00432256">
        <w:rPr>
          <w:rFonts w:ascii="Times New Roman" w:hAnsi="Times New Roman"/>
          <w:sz w:val="24"/>
          <w:szCs w:val="24"/>
          <w:lang w:eastAsia="it-IT"/>
        </w:rPr>
        <w:t xml:space="preserve">vigente Protocollo Sanitario in materia e successive modifiche e/o integrazioni </w:t>
      </w:r>
      <w:r w:rsidRPr="00432256">
        <w:rPr>
          <w:rFonts w:ascii="Times New Roman" w:hAnsi="Times New Roman"/>
          <w:sz w:val="24"/>
          <w:szCs w:val="28"/>
          <w:lang w:eastAsia="it-IT"/>
        </w:rPr>
        <w:t>che le Società dovranno rispettare, salvo ulteriori e diversi provvedimenti che dovessero rendersi necessari.</w:t>
      </w:r>
    </w:p>
    <w:p w14:paraId="2C368753" w14:textId="77777777" w:rsidR="00672D5B" w:rsidRDefault="00672D5B" w:rsidP="005A5059">
      <w:pPr>
        <w:spacing w:after="0" w:line="240" w:lineRule="auto"/>
        <w:jc w:val="center"/>
        <w:rPr>
          <w:rFonts w:ascii="Arial" w:eastAsia="Arial" w:hAnsi="Arial" w:cs="Arial"/>
          <w:b/>
          <w:sz w:val="36"/>
          <w:szCs w:val="36"/>
          <w:lang w:eastAsia="it-IT"/>
        </w:rPr>
      </w:pPr>
    </w:p>
    <w:p w14:paraId="61DC522C" w14:textId="77777777" w:rsidR="00672D5B" w:rsidRDefault="00672D5B" w:rsidP="005A5059">
      <w:pPr>
        <w:spacing w:after="0" w:line="240" w:lineRule="auto"/>
        <w:jc w:val="center"/>
        <w:rPr>
          <w:rFonts w:ascii="Arial" w:eastAsia="Arial" w:hAnsi="Arial" w:cs="Arial"/>
          <w:b/>
          <w:sz w:val="36"/>
          <w:szCs w:val="36"/>
          <w:lang w:eastAsia="it-IT"/>
        </w:rPr>
      </w:pPr>
    </w:p>
    <w:p w14:paraId="1C1B2575" w14:textId="42F23B5E" w:rsidR="0089632C" w:rsidRDefault="005A5059" w:rsidP="005A5059">
      <w:pPr>
        <w:spacing w:after="0" w:line="240" w:lineRule="auto"/>
        <w:jc w:val="center"/>
        <w:rPr>
          <w:rFonts w:ascii="Arial" w:eastAsia="Arial" w:hAnsi="Arial" w:cs="Arial"/>
          <w:b/>
          <w:sz w:val="36"/>
          <w:szCs w:val="36"/>
          <w:lang w:eastAsia="it-IT"/>
        </w:rPr>
      </w:pPr>
      <w:r>
        <w:rPr>
          <w:rFonts w:ascii="Arial" w:eastAsia="Arial" w:hAnsi="Arial" w:cs="Arial"/>
          <w:b/>
          <w:sz w:val="36"/>
          <w:szCs w:val="36"/>
          <w:lang w:eastAsia="it-IT"/>
        </w:rPr>
        <w:lastRenderedPageBreak/>
        <w:t>Co</w:t>
      </w:r>
      <w:r w:rsidR="0089632C" w:rsidRPr="009E119B">
        <w:rPr>
          <w:rFonts w:ascii="Arial" w:eastAsia="Arial" w:hAnsi="Arial" w:cs="Arial"/>
          <w:b/>
          <w:sz w:val="36"/>
          <w:szCs w:val="36"/>
          <w:lang w:eastAsia="it-IT"/>
        </w:rPr>
        <w:t>municazioni C.R.</w:t>
      </w:r>
    </w:p>
    <w:p w14:paraId="6BC3E30A" w14:textId="2FBAED1F" w:rsidR="00A33E61" w:rsidRPr="00A33E61" w:rsidRDefault="00A33E61" w:rsidP="00C02CB6">
      <w:pPr>
        <w:spacing w:after="0" w:line="240" w:lineRule="auto"/>
        <w:jc w:val="both"/>
        <w:rPr>
          <w:rFonts w:ascii="Arial" w:eastAsia="Times New Roman" w:hAnsi="Arial" w:cs="Arial"/>
          <w:b/>
          <w:sz w:val="28"/>
          <w:szCs w:val="28"/>
          <w:highlight w:val="cyan"/>
          <w:u w:val="single"/>
          <w:lang w:eastAsia="it-IT"/>
        </w:rPr>
      </w:pPr>
    </w:p>
    <w:p w14:paraId="34E2542B" w14:textId="5C3E2BDE" w:rsidR="004478C5" w:rsidRPr="004478C5" w:rsidRDefault="00672D5B" w:rsidP="004478C5">
      <w:pPr>
        <w:spacing w:after="0" w:line="240" w:lineRule="auto"/>
        <w:rPr>
          <w:rFonts w:ascii="Arial" w:hAnsi="Arial" w:cs="Arial"/>
          <w:b/>
          <w:sz w:val="28"/>
          <w:szCs w:val="24"/>
          <w:u w:val="single"/>
        </w:rPr>
      </w:pPr>
      <w:r>
        <w:rPr>
          <w:rFonts w:ascii="Arial" w:hAnsi="Arial" w:cs="Arial"/>
          <w:b/>
          <w:sz w:val="28"/>
          <w:szCs w:val="24"/>
          <w:highlight w:val="yellow"/>
        </w:rPr>
        <w:t>7</w:t>
      </w:r>
      <w:r w:rsidR="00055D54" w:rsidRPr="00055D54">
        <w:rPr>
          <w:rFonts w:ascii="Arial" w:hAnsi="Arial" w:cs="Arial"/>
          <w:b/>
          <w:sz w:val="28"/>
          <w:szCs w:val="24"/>
          <w:highlight w:val="yellow"/>
        </w:rPr>
        <w:t>)</w:t>
      </w:r>
      <w:r w:rsidR="004478C5" w:rsidRPr="004478C5">
        <w:rPr>
          <w:rFonts w:ascii="Arial" w:hAnsi="Arial" w:cs="Arial"/>
          <w:b/>
          <w:sz w:val="28"/>
          <w:szCs w:val="24"/>
          <w:highlight w:val="yellow"/>
          <w:u w:val="single"/>
        </w:rPr>
        <w:t>TUTELA MEDICO SPORTIVA–C.U. N. 2 della L.N.D. del 1° Luglio 2022</w:t>
      </w:r>
      <w:r w:rsidR="004478C5" w:rsidRPr="004478C5">
        <w:rPr>
          <w:rFonts w:ascii="Arial" w:hAnsi="Arial" w:cs="Arial"/>
          <w:b/>
          <w:sz w:val="28"/>
          <w:szCs w:val="24"/>
          <w:u w:val="single"/>
        </w:rPr>
        <w:t xml:space="preserve"> </w:t>
      </w:r>
    </w:p>
    <w:p w14:paraId="69C3D035" w14:textId="77777777" w:rsidR="004478C5" w:rsidRPr="004478C5" w:rsidRDefault="004478C5" w:rsidP="004478C5">
      <w:pPr>
        <w:spacing w:after="120" w:line="250" w:lineRule="auto"/>
        <w:ind w:right="-25"/>
        <w:jc w:val="both"/>
        <w:rPr>
          <w:rFonts w:ascii="Arial" w:hAnsi="Arial" w:cs="Arial"/>
        </w:rPr>
      </w:pPr>
      <w:r w:rsidRPr="004478C5">
        <w:rPr>
          <w:rFonts w:ascii="Arial" w:hAnsi="Arial" w:cs="Arial"/>
        </w:rPr>
        <w:t>Si</w:t>
      </w:r>
      <w:r w:rsidRPr="004478C5">
        <w:rPr>
          <w:rFonts w:ascii="Arial" w:hAnsi="Arial" w:cs="Arial"/>
          <w:spacing w:val="61"/>
        </w:rPr>
        <w:t xml:space="preserve"> </w:t>
      </w:r>
      <w:r w:rsidRPr="004478C5">
        <w:rPr>
          <w:rFonts w:ascii="Arial" w:hAnsi="Arial" w:cs="Arial"/>
          <w:spacing w:val="-3"/>
        </w:rPr>
        <w:t>richiamano</w:t>
      </w:r>
      <w:r w:rsidRPr="004478C5">
        <w:rPr>
          <w:rFonts w:ascii="Arial" w:hAnsi="Arial" w:cs="Arial"/>
          <w:spacing w:val="29"/>
        </w:rPr>
        <w:t xml:space="preserve"> </w:t>
      </w:r>
      <w:r w:rsidRPr="004478C5">
        <w:rPr>
          <w:rFonts w:ascii="Arial" w:hAnsi="Arial" w:cs="Arial"/>
          <w:spacing w:val="-11"/>
        </w:rPr>
        <w:t>l</w:t>
      </w:r>
      <w:r w:rsidRPr="004478C5">
        <w:rPr>
          <w:rFonts w:ascii="Arial" w:hAnsi="Arial" w:cs="Arial"/>
          <w:spacing w:val="-14"/>
        </w:rPr>
        <w:t>e</w:t>
      </w:r>
      <w:r w:rsidRPr="004478C5">
        <w:rPr>
          <w:rFonts w:ascii="Arial" w:hAnsi="Arial" w:cs="Arial"/>
          <w:spacing w:val="12"/>
        </w:rPr>
        <w:t xml:space="preserve"> </w:t>
      </w:r>
      <w:r w:rsidRPr="004478C5">
        <w:rPr>
          <w:rFonts w:ascii="Arial" w:hAnsi="Arial" w:cs="Arial"/>
          <w:spacing w:val="-1"/>
        </w:rPr>
        <w:t>Società</w:t>
      </w:r>
      <w:r w:rsidRPr="004478C5">
        <w:rPr>
          <w:rFonts w:ascii="Arial" w:hAnsi="Arial" w:cs="Arial"/>
          <w:spacing w:val="63"/>
        </w:rPr>
        <w:t xml:space="preserve"> </w:t>
      </w:r>
      <w:r w:rsidRPr="004478C5">
        <w:rPr>
          <w:rFonts w:ascii="Arial" w:hAnsi="Arial" w:cs="Arial"/>
        </w:rPr>
        <w:t>associate</w:t>
      </w:r>
      <w:r w:rsidRPr="004478C5">
        <w:rPr>
          <w:rFonts w:ascii="Arial" w:hAnsi="Arial" w:cs="Arial"/>
          <w:spacing w:val="11"/>
        </w:rPr>
        <w:t xml:space="preserve"> </w:t>
      </w:r>
      <w:r w:rsidRPr="004478C5">
        <w:rPr>
          <w:rFonts w:ascii="Arial" w:hAnsi="Arial" w:cs="Arial"/>
        </w:rPr>
        <w:t>alla</w:t>
      </w:r>
      <w:r w:rsidRPr="004478C5">
        <w:rPr>
          <w:rFonts w:ascii="Arial" w:hAnsi="Arial" w:cs="Arial"/>
          <w:spacing w:val="19"/>
        </w:rPr>
        <w:t xml:space="preserve"> </w:t>
      </w:r>
      <w:r w:rsidRPr="004478C5">
        <w:rPr>
          <w:rFonts w:ascii="Arial" w:hAnsi="Arial" w:cs="Arial"/>
          <w:spacing w:val="-2"/>
        </w:rPr>
        <w:t>L.N.D.</w:t>
      </w:r>
      <w:r w:rsidRPr="004478C5">
        <w:rPr>
          <w:rFonts w:ascii="Arial" w:hAnsi="Arial" w:cs="Arial"/>
          <w:spacing w:val="1"/>
        </w:rPr>
        <w:t xml:space="preserve"> </w:t>
      </w:r>
      <w:r w:rsidRPr="004478C5">
        <w:rPr>
          <w:rFonts w:ascii="Arial" w:hAnsi="Arial" w:cs="Arial"/>
        </w:rPr>
        <w:t>al</w:t>
      </w:r>
      <w:r w:rsidRPr="004478C5">
        <w:rPr>
          <w:rFonts w:ascii="Arial" w:hAnsi="Arial" w:cs="Arial"/>
          <w:spacing w:val="7"/>
        </w:rPr>
        <w:t xml:space="preserve"> </w:t>
      </w:r>
      <w:r w:rsidRPr="004478C5">
        <w:rPr>
          <w:rFonts w:ascii="Arial" w:hAnsi="Arial" w:cs="Arial"/>
        </w:rPr>
        <w:t>rigoroso</w:t>
      </w:r>
      <w:r w:rsidRPr="004478C5">
        <w:rPr>
          <w:rFonts w:ascii="Arial" w:hAnsi="Arial" w:cs="Arial"/>
          <w:spacing w:val="19"/>
        </w:rPr>
        <w:t xml:space="preserve"> </w:t>
      </w:r>
      <w:r w:rsidRPr="004478C5">
        <w:rPr>
          <w:rFonts w:ascii="Arial" w:hAnsi="Arial" w:cs="Arial"/>
        </w:rPr>
        <w:t>rispetto</w:t>
      </w:r>
      <w:r w:rsidRPr="004478C5">
        <w:rPr>
          <w:rFonts w:ascii="Arial" w:hAnsi="Arial" w:cs="Arial"/>
          <w:spacing w:val="18"/>
        </w:rPr>
        <w:t xml:space="preserve"> </w:t>
      </w:r>
      <w:r w:rsidRPr="004478C5">
        <w:rPr>
          <w:rFonts w:ascii="Arial" w:hAnsi="Arial" w:cs="Arial"/>
        </w:rPr>
        <w:t>della</w:t>
      </w:r>
      <w:r w:rsidRPr="004478C5">
        <w:rPr>
          <w:rFonts w:ascii="Arial" w:hAnsi="Arial" w:cs="Arial"/>
          <w:spacing w:val="41"/>
          <w:w w:val="101"/>
        </w:rPr>
        <w:t xml:space="preserve"> </w:t>
      </w:r>
      <w:r w:rsidRPr="004478C5">
        <w:rPr>
          <w:rFonts w:ascii="Arial" w:hAnsi="Arial" w:cs="Arial"/>
        </w:rPr>
        <w:t>normativa</w:t>
      </w:r>
      <w:r w:rsidRPr="004478C5">
        <w:rPr>
          <w:rFonts w:ascii="Arial" w:hAnsi="Arial" w:cs="Arial"/>
          <w:spacing w:val="3"/>
        </w:rPr>
        <w:t xml:space="preserve"> </w:t>
      </w:r>
      <w:r w:rsidRPr="004478C5">
        <w:rPr>
          <w:rFonts w:ascii="Arial" w:hAnsi="Arial" w:cs="Arial"/>
        </w:rPr>
        <w:t>contenuta</w:t>
      </w:r>
      <w:r w:rsidRPr="004478C5">
        <w:rPr>
          <w:rFonts w:ascii="Arial" w:hAnsi="Arial" w:cs="Arial"/>
          <w:spacing w:val="19"/>
        </w:rPr>
        <w:t xml:space="preserve"> </w:t>
      </w:r>
      <w:r w:rsidRPr="004478C5">
        <w:rPr>
          <w:rFonts w:ascii="Arial" w:hAnsi="Arial" w:cs="Arial"/>
        </w:rPr>
        <w:t>all'Art.</w:t>
      </w:r>
      <w:r w:rsidRPr="004478C5">
        <w:rPr>
          <w:rFonts w:ascii="Arial" w:hAnsi="Arial" w:cs="Arial"/>
          <w:spacing w:val="1"/>
        </w:rPr>
        <w:t xml:space="preserve"> </w:t>
      </w:r>
      <w:r w:rsidRPr="004478C5">
        <w:rPr>
          <w:rFonts w:ascii="Arial" w:hAnsi="Arial" w:cs="Arial"/>
        </w:rPr>
        <w:t>43,</w:t>
      </w:r>
      <w:r w:rsidRPr="004478C5">
        <w:rPr>
          <w:rFonts w:ascii="Arial" w:hAnsi="Arial" w:cs="Arial"/>
          <w:spacing w:val="2"/>
        </w:rPr>
        <w:t xml:space="preserve"> </w:t>
      </w:r>
      <w:r w:rsidRPr="004478C5">
        <w:rPr>
          <w:rFonts w:ascii="Arial" w:hAnsi="Arial" w:cs="Arial"/>
        </w:rPr>
        <w:t>delle</w:t>
      </w:r>
      <w:r w:rsidRPr="004478C5">
        <w:rPr>
          <w:rFonts w:ascii="Arial" w:hAnsi="Arial" w:cs="Arial"/>
          <w:spacing w:val="22"/>
        </w:rPr>
        <w:t xml:space="preserve"> </w:t>
      </w:r>
      <w:r w:rsidRPr="004478C5">
        <w:rPr>
          <w:rFonts w:ascii="Arial" w:hAnsi="Arial" w:cs="Arial"/>
          <w:spacing w:val="-2"/>
        </w:rPr>
        <w:t>N.0</w:t>
      </w:r>
      <w:r w:rsidRPr="004478C5">
        <w:rPr>
          <w:rFonts w:ascii="Arial" w:hAnsi="Arial" w:cs="Arial"/>
          <w:spacing w:val="-3"/>
        </w:rPr>
        <w:t>.I.F</w:t>
      </w:r>
      <w:r w:rsidRPr="004478C5">
        <w:rPr>
          <w:rFonts w:ascii="Arial" w:hAnsi="Arial" w:cs="Arial"/>
          <w:spacing w:val="-2"/>
        </w:rPr>
        <w:t>.,</w:t>
      </w:r>
      <w:r w:rsidRPr="004478C5">
        <w:rPr>
          <w:rFonts w:ascii="Arial" w:hAnsi="Arial" w:cs="Arial"/>
          <w:spacing w:val="43"/>
        </w:rPr>
        <w:t xml:space="preserve"> </w:t>
      </w:r>
      <w:r w:rsidRPr="004478C5">
        <w:rPr>
          <w:rFonts w:ascii="Arial" w:hAnsi="Arial" w:cs="Arial"/>
        </w:rPr>
        <w:t>al</w:t>
      </w:r>
      <w:r w:rsidRPr="004478C5">
        <w:rPr>
          <w:rFonts w:ascii="Arial" w:hAnsi="Arial" w:cs="Arial"/>
          <w:spacing w:val="51"/>
        </w:rPr>
        <w:t xml:space="preserve"> </w:t>
      </w:r>
      <w:r w:rsidRPr="004478C5">
        <w:rPr>
          <w:rFonts w:ascii="Arial" w:hAnsi="Arial" w:cs="Arial"/>
        </w:rPr>
        <w:t>fine</w:t>
      </w:r>
      <w:r w:rsidRPr="004478C5">
        <w:rPr>
          <w:rFonts w:ascii="Arial" w:hAnsi="Arial" w:cs="Arial"/>
          <w:spacing w:val="57"/>
        </w:rPr>
        <w:t xml:space="preserve"> </w:t>
      </w:r>
      <w:r w:rsidRPr="004478C5">
        <w:rPr>
          <w:rFonts w:ascii="Arial" w:hAnsi="Arial" w:cs="Arial"/>
        </w:rPr>
        <w:t>di</w:t>
      </w:r>
      <w:r w:rsidRPr="004478C5">
        <w:rPr>
          <w:rFonts w:ascii="Arial" w:hAnsi="Arial" w:cs="Arial"/>
          <w:spacing w:val="45"/>
        </w:rPr>
        <w:t xml:space="preserve"> </w:t>
      </w:r>
      <w:r w:rsidRPr="004478C5">
        <w:rPr>
          <w:rFonts w:ascii="Arial" w:hAnsi="Arial" w:cs="Arial"/>
        </w:rPr>
        <w:t>far</w:t>
      </w:r>
      <w:r w:rsidRPr="004478C5">
        <w:rPr>
          <w:rFonts w:ascii="Arial" w:hAnsi="Arial" w:cs="Arial"/>
          <w:spacing w:val="5"/>
        </w:rPr>
        <w:t xml:space="preserve"> adempiere</w:t>
      </w:r>
      <w:r w:rsidRPr="004478C5">
        <w:rPr>
          <w:rFonts w:ascii="Arial" w:hAnsi="Arial" w:cs="Arial"/>
          <w:spacing w:val="3"/>
        </w:rPr>
        <w:t xml:space="preserve"> </w:t>
      </w:r>
      <w:r w:rsidRPr="004478C5">
        <w:rPr>
          <w:rFonts w:ascii="Arial" w:hAnsi="Arial" w:cs="Arial"/>
        </w:rPr>
        <w:t>ai</w:t>
      </w:r>
      <w:r w:rsidRPr="004478C5">
        <w:rPr>
          <w:rFonts w:ascii="Arial" w:hAnsi="Arial" w:cs="Arial"/>
          <w:spacing w:val="27"/>
          <w:w w:val="105"/>
        </w:rPr>
        <w:t xml:space="preserve"> </w:t>
      </w:r>
      <w:r w:rsidRPr="004478C5">
        <w:rPr>
          <w:rFonts w:ascii="Arial" w:hAnsi="Arial" w:cs="Arial"/>
        </w:rPr>
        <w:t>propri</w:t>
      </w:r>
      <w:r w:rsidRPr="004478C5">
        <w:rPr>
          <w:rFonts w:ascii="Arial" w:hAnsi="Arial" w:cs="Arial"/>
          <w:spacing w:val="45"/>
        </w:rPr>
        <w:t xml:space="preserve"> </w:t>
      </w:r>
      <w:r w:rsidRPr="004478C5">
        <w:rPr>
          <w:rFonts w:ascii="Arial" w:hAnsi="Arial" w:cs="Arial"/>
        </w:rPr>
        <w:t>tesserati</w:t>
      </w:r>
      <w:r w:rsidRPr="004478C5">
        <w:rPr>
          <w:rFonts w:ascii="Arial" w:hAnsi="Arial" w:cs="Arial"/>
          <w:spacing w:val="26"/>
        </w:rPr>
        <w:t xml:space="preserve"> </w:t>
      </w:r>
      <w:r w:rsidRPr="004478C5">
        <w:rPr>
          <w:rFonts w:ascii="Arial" w:hAnsi="Arial" w:cs="Arial"/>
        </w:rPr>
        <w:t>l'obbligo</w:t>
      </w:r>
      <w:r w:rsidRPr="004478C5">
        <w:rPr>
          <w:rFonts w:ascii="Arial" w:hAnsi="Arial" w:cs="Arial"/>
          <w:spacing w:val="10"/>
        </w:rPr>
        <w:t xml:space="preserve"> </w:t>
      </w:r>
      <w:r w:rsidRPr="004478C5">
        <w:rPr>
          <w:rFonts w:ascii="Arial" w:hAnsi="Arial" w:cs="Arial"/>
        </w:rPr>
        <w:t>a</w:t>
      </w:r>
      <w:r w:rsidRPr="004478C5">
        <w:rPr>
          <w:rFonts w:ascii="Arial" w:hAnsi="Arial" w:cs="Arial"/>
          <w:spacing w:val="59"/>
        </w:rPr>
        <w:t xml:space="preserve"> </w:t>
      </w:r>
      <w:r w:rsidRPr="004478C5">
        <w:rPr>
          <w:rFonts w:ascii="Arial" w:hAnsi="Arial" w:cs="Arial"/>
        </w:rPr>
        <w:t>sottoporsi</w:t>
      </w:r>
      <w:r w:rsidRPr="004478C5">
        <w:rPr>
          <w:rFonts w:ascii="Arial" w:hAnsi="Arial" w:cs="Arial"/>
          <w:spacing w:val="16"/>
        </w:rPr>
        <w:t xml:space="preserve"> </w:t>
      </w:r>
      <w:r w:rsidRPr="004478C5">
        <w:rPr>
          <w:rFonts w:ascii="Arial" w:hAnsi="Arial" w:cs="Arial"/>
        </w:rPr>
        <w:t>a</w:t>
      </w:r>
      <w:r w:rsidRPr="004478C5">
        <w:rPr>
          <w:rFonts w:ascii="Arial" w:hAnsi="Arial" w:cs="Arial"/>
          <w:spacing w:val="3"/>
        </w:rPr>
        <w:t xml:space="preserve"> </w:t>
      </w:r>
      <w:r w:rsidRPr="004478C5">
        <w:rPr>
          <w:rFonts w:ascii="Arial" w:hAnsi="Arial" w:cs="Arial"/>
          <w:spacing w:val="-1"/>
        </w:rPr>
        <w:t>visita</w:t>
      </w:r>
      <w:r w:rsidRPr="004478C5">
        <w:rPr>
          <w:rFonts w:ascii="Arial" w:hAnsi="Arial" w:cs="Arial"/>
          <w:spacing w:val="1"/>
        </w:rPr>
        <w:t xml:space="preserve"> </w:t>
      </w:r>
      <w:r w:rsidRPr="004478C5">
        <w:rPr>
          <w:rFonts w:ascii="Arial" w:hAnsi="Arial" w:cs="Arial"/>
        </w:rPr>
        <w:t>medica</w:t>
      </w:r>
      <w:r w:rsidRPr="004478C5">
        <w:rPr>
          <w:rFonts w:ascii="Arial" w:hAnsi="Arial" w:cs="Arial"/>
          <w:spacing w:val="4"/>
        </w:rPr>
        <w:t xml:space="preserve"> </w:t>
      </w:r>
      <w:r w:rsidRPr="004478C5">
        <w:rPr>
          <w:rFonts w:ascii="Arial" w:hAnsi="Arial" w:cs="Arial"/>
        </w:rPr>
        <w:t>per</w:t>
      </w:r>
      <w:r w:rsidRPr="004478C5">
        <w:rPr>
          <w:rFonts w:ascii="Arial" w:hAnsi="Arial" w:cs="Arial"/>
          <w:spacing w:val="8"/>
        </w:rPr>
        <w:t xml:space="preserve"> </w:t>
      </w:r>
      <w:r w:rsidRPr="004478C5">
        <w:rPr>
          <w:rFonts w:ascii="Arial" w:hAnsi="Arial" w:cs="Arial"/>
        </w:rPr>
        <w:t>l'accertamento</w:t>
      </w:r>
      <w:r w:rsidRPr="004478C5">
        <w:rPr>
          <w:rFonts w:ascii="Arial" w:hAnsi="Arial" w:cs="Arial"/>
          <w:spacing w:val="21"/>
          <w:w w:val="102"/>
        </w:rPr>
        <w:t xml:space="preserve"> </w:t>
      </w:r>
      <w:r w:rsidRPr="004478C5">
        <w:rPr>
          <w:rFonts w:ascii="Arial" w:hAnsi="Arial" w:cs="Arial"/>
        </w:rPr>
        <w:t>dell'idoneità</w:t>
      </w:r>
      <w:r w:rsidRPr="004478C5">
        <w:rPr>
          <w:rFonts w:ascii="Arial" w:hAnsi="Arial" w:cs="Arial"/>
          <w:spacing w:val="54"/>
        </w:rPr>
        <w:t xml:space="preserve"> </w:t>
      </w:r>
      <w:r w:rsidRPr="004478C5">
        <w:rPr>
          <w:rFonts w:ascii="Arial" w:hAnsi="Arial" w:cs="Arial"/>
        </w:rPr>
        <w:t>alla</w:t>
      </w:r>
      <w:r w:rsidRPr="004478C5">
        <w:rPr>
          <w:rFonts w:ascii="Arial" w:hAnsi="Arial" w:cs="Arial"/>
          <w:spacing w:val="28"/>
        </w:rPr>
        <w:t xml:space="preserve"> </w:t>
      </w:r>
      <w:r w:rsidRPr="004478C5">
        <w:rPr>
          <w:rFonts w:ascii="Arial" w:hAnsi="Arial" w:cs="Arial"/>
        </w:rPr>
        <w:t>pratica</w:t>
      </w:r>
      <w:r w:rsidRPr="004478C5">
        <w:rPr>
          <w:rFonts w:ascii="Arial" w:hAnsi="Arial" w:cs="Arial"/>
          <w:spacing w:val="26"/>
        </w:rPr>
        <w:t xml:space="preserve"> </w:t>
      </w:r>
      <w:r w:rsidRPr="004478C5">
        <w:rPr>
          <w:rFonts w:ascii="Arial" w:hAnsi="Arial" w:cs="Arial"/>
        </w:rPr>
        <w:t>sportiva</w:t>
      </w:r>
      <w:r w:rsidRPr="004478C5">
        <w:rPr>
          <w:rFonts w:ascii="Arial" w:hAnsi="Arial" w:cs="Arial"/>
          <w:spacing w:val="43"/>
        </w:rPr>
        <w:t xml:space="preserve"> </w:t>
      </w:r>
      <w:r w:rsidRPr="004478C5">
        <w:rPr>
          <w:rFonts w:ascii="Arial" w:hAnsi="Arial" w:cs="Arial"/>
        </w:rPr>
        <w:t>agonistica.</w:t>
      </w:r>
    </w:p>
    <w:p w14:paraId="18177240" w14:textId="77777777" w:rsidR="004478C5" w:rsidRPr="004478C5" w:rsidRDefault="004478C5" w:rsidP="004478C5">
      <w:pPr>
        <w:spacing w:after="0" w:line="240" w:lineRule="auto"/>
        <w:jc w:val="both"/>
        <w:rPr>
          <w:rFonts w:ascii="Arial" w:hAnsi="Arial" w:cs="Arial"/>
          <w:w w:val="110"/>
        </w:rPr>
      </w:pPr>
      <w:r w:rsidRPr="004478C5">
        <w:rPr>
          <w:rFonts w:ascii="Arial" w:hAnsi="Arial" w:cs="Arial"/>
          <w:w w:val="110"/>
        </w:rPr>
        <w:t>C</w:t>
      </w:r>
      <w:r w:rsidRPr="004478C5">
        <w:rPr>
          <w:rFonts w:ascii="Arial" w:hAnsi="Arial" w:cs="Arial"/>
          <w:spacing w:val="-6"/>
          <w:w w:val="110"/>
        </w:rPr>
        <w:t>i</w:t>
      </w:r>
      <w:r w:rsidRPr="004478C5">
        <w:rPr>
          <w:rFonts w:ascii="Arial" w:hAnsi="Arial" w:cs="Arial"/>
          <w:w w:val="110"/>
        </w:rPr>
        <w:t>ò</w:t>
      </w:r>
      <w:r w:rsidRPr="004478C5">
        <w:rPr>
          <w:rFonts w:ascii="Arial" w:hAnsi="Arial" w:cs="Arial"/>
          <w:spacing w:val="-3"/>
          <w:w w:val="110"/>
        </w:rPr>
        <w:t xml:space="preserve"> </w:t>
      </w:r>
      <w:r w:rsidRPr="004478C5">
        <w:rPr>
          <w:rFonts w:ascii="Arial" w:hAnsi="Arial" w:cs="Arial"/>
          <w:w w:val="110"/>
        </w:rPr>
        <w:t>in</w:t>
      </w:r>
      <w:r w:rsidRPr="004478C5">
        <w:rPr>
          <w:rFonts w:ascii="Arial" w:hAnsi="Arial" w:cs="Arial"/>
          <w:spacing w:val="-12"/>
          <w:w w:val="110"/>
        </w:rPr>
        <w:t xml:space="preserve"> </w:t>
      </w:r>
      <w:r w:rsidRPr="004478C5">
        <w:rPr>
          <w:rFonts w:ascii="Arial" w:hAnsi="Arial" w:cs="Arial"/>
          <w:w w:val="110"/>
        </w:rPr>
        <w:t>virtù</w:t>
      </w:r>
      <w:r w:rsidRPr="004478C5">
        <w:rPr>
          <w:rFonts w:ascii="Arial" w:hAnsi="Arial" w:cs="Arial"/>
          <w:spacing w:val="-5"/>
          <w:w w:val="110"/>
        </w:rPr>
        <w:t xml:space="preserve"> </w:t>
      </w:r>
      <w:r w:rsidRPr="004478C5">
        <w:rPr>
          <w:rFonts w:ascii="Arial" w:hAnsi="Arial" w:cs="Arial"/>
          <w:w w:val="110"/>
        </w:rPr>
        <w:t>del</w:t>
      </w:r>
      <w:r w:rsidRPr="004478C5">
        <w:rPr>
          <w:rFonts w:ascii="Arial" w:hAnsi="Arial" w:cs="Arial"/>
          <w:spacing w:val="-6"/>
          <w:w w:val="110"/>
        </w:rPr>
        <w:t xml:space="preserve"> </w:t>
      </w:r>
      <w:r w:rsidRPr="004478C5">
        <w:rPr>
          <w:rFonts w:ascii="Arial" w:hAnsi="Arial" w:cs="Arial"/>
          <w:w w:val="110"/>
        </w:rPr>
        <w:t>pr</w:t>
      </w:r>
      <w:r w:rsidRPr="004478C5">
        <w:rPr>
          <w:rFonts w:ascii="Arial" w:hAnsi="Arial" w:cs="Arial"/>
          <w:spacing w:val="-16"/>
          <w:w w:val="110"/>
        </w:rPr>
        <w:t>i</w:t>
      </w:r>
      <w:r w:rsidRPr="004478C5">
        <w:rPr>
          <w:rFonts w:ascii="Arial" w:hAnsi="Arial" w:cs="Arial"/>
          <w:w w:val="110"/>
        </w:rPr>
        <w:t>ncipio</w:t>
      </w:r>
      <w:r w:rsidRPr="004478C5">
        <w:rPr>
          <w:rFonts w:ascii="Arial" w:hAnsi="Arial" w:cs="Arial"/>
          <w:spacing w:val="-13"/>
          <w:w w:val="110"/>
        </w:rPr>
        <w:t xml:space="preserve"> </w:t>
      </w:r>
      <w:r w:rsidRPr="004478C5">
        <w:rPr>
          <w:rFonts w:ascii="Arial" w:hAnsi="Arial" w:cs="Arial"/>
          <w:w w:val="110"/>
        </w:rPr>
        <w:t>genera</w:t>
      </w:r>
      <w:r w:rsidRPr="004478C5">
        <w:rPr>
          <w:rFonts w:ascii="Arial" w:hAnsi="Arial" w:cs="Arial"/>
          <w:spacing w:val="1"/>
          <w:w w:val="110"/>
        </w:rPr>
        <w:t>l</w:t>
      </w:r>
      <w:r w:rsidRPr="004478C5">
        <w:rPr>
          <w:rFonts w:ascii="Arial" w:hAnsi="Arial" w:cs="Arial"/>
          <w:w w:val="110"/>
        </w:rPr>
        <w:t>e</w:t>
      </w:r>
      <w:r w:rsidRPr="004478C5">
        <w:rPr>
          <w:rFonts w:ascii="Arial" w:hAnsi="Arial" w:cs="Arial"/>
          <w:spacing w:val="-10"/>
          <w:w w:val="110"/>
        </w:rPr>
        <w:t xml:space="preserve"> </w:t>
      </w:r>
      <w:r w:rsidRPr="004478C5">
        <w:rPr>
          <w:rFonts w:ascii="Arial" w:hAnsi="Arial" w:cs="Arial"/>
          <w:w w:val="110"/>
        </w:rPr>
        <w:t>secondo</w:t>
      </w:r>
      <w:r w:rsidRPr="004478C5">
        <w:rPr>
          <w:rFonts w:ascii="Arial" w:hAnsi="Arial" w:cs="Arial"/>
          <w:spacing w:val="6"/>
          <w:w w:val="110"/>
        </w:rPr>
        <w:t xml:space="preserve"> </w:t>
      </w:r>
      <w:r w:rsidRPr="004478C5">
        <w:rPr>
          <w:rFonts w:ascii="Arial" w:hAnsi="Arial" w:cs="Arial"/>
          <w:w w:val="110"/>
        </w:rPr>
        <w:t>il</w:t>
      </w:r>
      <w:r w:rsidRPr="004478C5">
        <w:rPr>
          <w:rFonts w:ascii="Arial" w:hAnsi="Arial" w:cs="Arial"/>
          <w:spacing w:val="-21"/>
          <w:w w:val="110"/>
        </w:rPr>
        <w:t xml:space="preserve"> </w:t>
      </w:r>
      <w:r w:rsidRPr="004478C5">
        <w:rPr>
          <w:rFonts w:ascii="Arial" w:hAnsi="Arial" w:cs="Arial"/>
          <w:w w:val="110"/>
        </w:rPr>
        <w:t>qua</w:t>
      </w:r>
      <w:r w:rsidRPr="004478C5">
        <w:rPr>
          <w:rFonts w:ascii="Arial" w:hAnsi="Arial" w:cs="Arial"/>
          <w:spacing w:val="-6"/>
          <w:w w:val="110"/>
        </w:rPr>
        <w:t>l</w:t>
      </w:r>
      <w:r w:rsidRPr="004478C5">
        <w:rPr>
          <w:rFonts w:ascii="Arial" w:hAnsi="Arial" w:cs="Arial"/>
          <w:w w:val="110"/>
        </w:rPr>
        <w:t>e</w:t>
      </w:r>
      <w:r w:rsidRPr="004478C5">
        <w:rPr>
          <w:rFonts w:ascii="Arial" w:hAnsi="Arial" w:cs="Arial"/>
          <w:spacing w:val="-10"/>
          <w:w w:val="110"/>
        </w:rPr>
        <w:t xml:space="preserve"> </w:t>
      </w:r>
      <w:r w:rsidRPr="004478C5">
        <w:rPr>
          <w:rFonts w:ascii="Arial" w:hAnsi="Arial" w:cs="Arial"/>
          <w:w w:val="110"/>
        </w:rPr>
        <w:t>i</w:t>
      </w:r>
      <w:r w:rsidRPr="004478C5">
        <w:rPr>
          <w:rFonts w:ascii="Arial" w:hAnsi="Arial" w:cs="Arial"/>
          <w:spacing w:val="-22"/>
          <w:w w:val="110"/>
        </w:rPr>
        <w:t xml:space="preserve"> </w:t>
      </w:r>
      <w:r w:rsidRPr="004478C5">
        <w:rPr>
          <w:rFonts w:ascii="Arial" w:hAnsi="Arial" w:cs="Arial"/>
          <w:spacing w:val="-23"/>
          <w:w w:val="110"/>
        </w:rPr>
        <w:t>l</w:t>
      </w:r>
      <w:r w:rsidRPr="004478C5">
        <w:rPr>
          <w:rFonts w:ascii="Arial" w:hAnsi="Arial" w:cs="Arial"/>
          <w:w w:val="110"/>
        </w:rPr>
        <w:t>ega</w:t>
      </w:r>
      <w:r w:rsidRPr="004478C5">
        <w:rPr>
          <w:rFonts w:ascii="Arial" w:hAnsi="Arial" w:cs="Arial"/>
          <w:spacing w:val="4"/>
          <w:w w:val="110"/>
        </w:rPr>
        <w:t>l</w:t>
      </w:r>
      <w:r w:rsidRPr="004478C5">
        <w:rPr>
          <w:rFonts w:ascii="Arial" w:hAnsi="Arial" w:cs="Arial"/>
          <w:w w:val="110"/>
        </w:rPr>
        <w:t>i</w:t>
      </w:r>
      <w:r w:rsidRPr="004478C5">
        <w:rPr>
          <w:rFonts w:ascii="Arial" w:hAnsi="Arial" w:cs="Arial"/>
          <w:spacing w:val="-21"/>
          <w:w w:val="110"/>
        </w:rPr>
        <w:t xml:space="preserve"> </w:t>
      </w:r>
      <w:r w:rsidRPr="004478C5">
        <w:rPr>
          <w:rFonts w:ascii="Arial" w:hAnsi="Arial" w:cs="Arial"/>
          <w:w w:val="110"/>
        </w:rPr>
        <w:t>rappresentanti</w:t>
      </w:r>
      <w:r w:rsidRPr="004478C5">
        <w:rPr>
          <w:rFonts w:ascii="Arial" w:hAnsi="Arial" w:cs="Arial"/>
          <w:w w:val="102"/>
        </w:rPr>
        <w:t xml:space="preserve"> </w:t>
      </w:r>
      <w:r w:rsidRPr="004478C5">
        <w:rPr>
          <w:rFonts w:ascii="Arial" w:hAnsi="Arial" w:cs="Arial"/>
          <w:w w:val="110"/>
        </w:rPr>
        <w:t>delle</w:t>
      </w:r>
      <w:r w:rsidRPr="004478C5">
        <w:rPr>
          <w:rFonts w:ascii="Arial" w:hAnsi="Arial" w:cs="Arial"/>
          <w:spacing w:val="31"/>
          <w:w w:val="110"/>
        </w:rPr>
        <w:t xml:space="preserve"> </w:t>
      </w:r>
      <w:r w:rsidRPr="004478C5">
        <w:rPr>
          <w:rFonts w:ascii="Arial" w:hAnsi="Arial" w:cs="Arial"/>
          <w:spacing w:val="-2"/>
          <w:w w:val="110"/>
        </w:rPr>
        <w:t>Società</w:t>
      </w:r>
      <w:r w:rsidRPr="004478C5">
        <w:rPr>
          <w:rFonts w:ascii="Arial" w:hAnsi="Arial" w:cs="Arial"/>
          <w:spacing w:val="28"/>
          <w:w w:val="110"/>
        </w:rPr>
        <w:t xml:space="preserve"> </w:t>
      </w:r>
      <w:r w:rsidRPr="004478C5">
        <w:rPr>
          <w:rFonts w:ascii="Arial" w:hAnsi="Arial" w:cs="Arial"/>
          <w:w w:val="110"/>
        </w:rPr>
        <w:t>sono</w:t>
      </w:r>
      <w:r w:rsidRPr="004478C5">
        <w:rPr>
          <w:rFonts w:ascii="Arial" w:hAnsi="Arial" w:cs="Arial"/>
          <w:spacing w:val="23"/>
          <w:w w:val="110"/>
        </w:rPr>
        <w:t xml:space="preserve"> </w:t>
      </w:r>
      <w:r w:rsidRPr="004478C5">
        <w:rPr>
          <w:rFonts w:ascii="Arial" w:hAnsi="Arial" w:cs="Arial"/>
          <w:w w:val="110"/>
        </w:rPr>
        <w:t>soggetti</w:t>
      </w:r>
      <w:r w:rsidRPr="004478C5">
        <w:rPr>
          <w:rFonts w:ascii="Arial" w:hAnsi="Arial" w:cs="Arial"/>
          <w:spacing w:val="33"/>
          <w:w w:val="110"/>
        </w:rPr>
        <w:t xml:space="preserve"> </w:t>
      </w:r>
      <w:r w:rsidRPr="004478C5">
        <w:rPr>
          <w:rFonts w:ascii="Arial" w:hAnsi="Arial" w:cs="Arial"/>
          <w:w w:val="110"/>
        </w:rPr>
        <w:t>a</w:t>
      </w:r>
      <w:r w:rsidRPr="004478C5">
        <w:rPr>
          <w:rFonts w:ascii="Arial" w:hAnsi="Arial" w:cs="Arial"/>
          <w:spacing w:val="32"/>
          <w:w w:val="110"/>
        </w:rPr>
        <w:t xml:space="preserve"> </w:t>
      </w:r>
      <w:r w:rsidRPr="004478C5">
        <w:rPr>
          <w:rFonts w:ascii="Arial" w:hAnsi="Arial" w:cs="Arial"/>
          <w:w w:val="110"/>
        </w:rPr>
        <w:t>responsabilità</w:t>
      </w:r>
      <w:r w:rsidRPr="004478C5">
        <w:rPr>
          <w:rFonts w:ascii="Arial" w:hAnsi="Arial" w:cs="Arial"/>
          <w:spacing w:val="23"/>
          <w:w w:val="110"/>
        </w:rPr>
        <w:t xml:space="preserve"> </w:t>
      </w:r>
      <w:r w:rsidRPr="004478C5">
        <w:rPr>
          <w:rFonts w:ascii="Arial" w:hAnsi="Arial" w:cs="Arial"/>
          <w:w w:val="110"/>
        </w:rPr>
        <w:t>civili</w:t>
      </w:r>
      <w:r w:rsidRPr="004478C5">
        <w:rPr>
          <w:rFonts w:ascii="Arial" w:hAnsi="Arial" w:cs="Arial"/>
          <w:spacing w:val="22"/>
          <w:w w:val="110"/>
        </w:rPr>
        <w:t xml:space="preserve"> </w:t>
      </w:r>
      <w:r w:rsidRPr="004478C5">
        <w:rPr>
          <w:rFonts w:ascii="Arial" w:hAnsi="Arial" w:cs="Arial"/>
          <w:w w:val="110"/>
        </w:rPr>
        <w:t>e</w:t>
      </w:r>
      <w:r w:rsidRPr="004478C5">
        <w:rPr>
          <w:rFonts w:ascii="Arial" w:hAnsi="Arial" w:cs="Arial"/>
          <w:spacing w:val="25"/>
          <w:w w:val="110"/>
        </w:rPr>
        <w:t xml:space="preserve"> </w:t>
      </w:r>
      <w:r w:rsidRPr="004478C5">
        <w:rPr>
          <w:rFonts w:ascii="Arial" w:hAnsi="Arial" w:cs="Arial"/>
          <w:spacing w:val="-3"/>
          <w:w w:val="110"/>
        </w:rPr>
        <w:t>penal</w:t>
      </w:r>
      <w:r w:rsidRPr="004478C5">
        <w:rPr>
          <w:rFonts w:ascii="Arial" w:hAnsi="Arial" w:cs="Arial"/>
          <w:spacing w:val="-2"/>
          <w:w w:val="110"/>
        </w:rPr>
        <w:t>i</w:t>
      </w:r>
      <w:r w:rsidRPr="004478C5">
        <w:rPr>
          <w:rFonts w:ascii="Arial" w:hAnsi="Arial" w:cs="Arial"/>
          <w:spacing w:val="4"/>
          <w:w w:val="110"/>
        </w:rPr>
        <w:t xml:space="preserve"> </w:t>
      </w:r>
      <w:r w:rsidRPr="004478C5">
        <w:rPr>
          <w:rFonts w:ascii="Arial" w:hAnsi="Arial" w:cs="Arial"/>
          <w:w w:val="110"/>
        </w:rPr>
        <w:t>nel</w:t>
      </w:r>
      <w:r w:rsidRPr="004478C5">
        <w:rPr>
          <w:rFonts w:ascii="Arial" w:hAnsi="Arial" w:cs="Arial"/>
          <w:spacing w:val="25"/>
          <w:w w:val="110"/>
        </w:rPr>
        <w:t xml:space="preserve"> </w:t>
      </w:r>
      <w:r w:rsidRPr="004478C5">
        <w:rPr>
          <w:rFonts w:ascii="Arial" w:hAnsi="Arial" w:cs="Arial"/>
          <w:w w:val="110"/>
        </w:rPr>
        <w:t>caso</w:t>
      </w:r>
      <w:r w:rsidRPr="004478C5">
        <w:rPr>
          <w:rFonts w:ascii="Arial" w:hAnsi="Arial" w:cs="Arial"/>
          <w:spacing w:val="20"/>
          <w:w w:val="110"/>
        </w:rPr>
        <w:t xml:space="preserve"> </w:t>
      </w:r>
      <w:r w:rsidRPr="004478C5">
        <w:rPr>
          <w:rFonts w:ascii="Arial" w:hAnsi="Arial" w:cs="Arial"/>
          <w:w w:val="110"/>
        </w:rPr>
        <w:t>di</w:t>
      </w:r>
      <w:r w:rsidRPr="004478C5">
        <w:rPr>
          <w:rFonts w:ascii="Arial" w:hAnsi="Arial" w:cs="Arial"/>
          <w:spacing w:val="36"/>
          <w:w w:val="109"/>
        </w:rPr>
        <w:t xml:space="preserve"> infortuni che dovessero verificarsi nel corso di</w:t>
      </w:r>
      <w:r w:rsidRPr="004478C5">
        <w:rPr>
          <w:rFonts w:ascii="Arial" w:hAnsi="Arial" w:cs="Arial"/>
          <w:spacing w:val="65"/>
          <w:w w:val="110"/>
        </w:rPr>
        <w:t xml:space="preserve"> </w:t>
      </w:r>
      <w:r w:rsidRPr="004478C5">
        <w:rPr>
          <w:rFonts w:ascii="Arial" w:hAnsi="Arial" w:cs="Arial"/>
          <w:w w:val="110"/>
        </w:rPr>
        <w:t>gare</w:t>
      </w:r>
      <w:r w:rsidRPr="004478C5">
        <w:rPr>
          <w:rFonts w:ascii="Arial" w:hAnsi="Arial" w:cs="Arial"/>
          <w:spacing w:val="62"/>
          <w:w w:val="110"/>
        </w:rPr>
        <w:t xml:space="preserve"> </w:t>
      </w:r>
      <w:r w:rsidRPr="004478C5">
        <w:rPr>
          <w:rFonts w:ascii="Arial" w:hAnsi="Arial" w:cs="Arial"/>
          <w:w w:val="110"/>
        </w:rPr>
        <w:t>e/o</w:t>
      </w:r>
      <w:r w:rsidRPr="004478C5">
        <w:rPr>
          <w:rFonts w:ascii="Arial" w:hAnsi="Arial" w:cs="Arial"/>
          <w:spacing w:val="60"/>
          <w:w w:val="110"/>
        </w:rPr>
        <w:t xml:space="preserve"> </w:t>
      </w:r>
      <w:r w:rsidRPr="004478C5">
        <w:rPr>
          <w:rFonts w:ascii="Arial" w:hAnsi="Arial" w:cs="Arial"/>
          <w:w w:val="110"/>
        </w:rPr>
        <w:t>allenamenti</w:t>
      </w:r>
      <w:r w:rsidRPr="004478C5">
        <w:rPr>
          <w:rFonts w:ascii="Arial" w:hAnsi="Arial" w:cs="Arial"/>
          <w:spacing w:val="65"/>
          <w:w w:val="110"/>
        </w:rPr>
        <w:t xml:space="preserve"> </w:t>
      </w:r>
      <w:r w:rsidRPr="004478C5">
        <w:rPr>
          <w:rFonts w:ascii="Arial" w:hAnsi="Arial" w:cs="Arial"/>
          <w:w w:val="110"/>
        </w:rPr>
        <w:t>che</w:t>
      </w:r>
      <w:r w:rsidRPr="004478C5">
        <w:rPr>
          <w:rFonts w:ascii="Arial" w:hAnsi="Arial" w:cs="Arial"/>
          <w:w w:val="104"/>
        </w:rPr>
        <w:t xml:space="preserve"> </w:t>
      </w:r>
      <w:r w:rsidRPr="004478C5">
        <w:rPr>
          <w:rFonts w:ascii="Arial" w:hAnsi="Arial" w:cs="Arial"/>
          <w:spacing w:val="-3"/>
          <w:w w:val="110"/>
        </w:rPr>
        <w:t>coinvolgessero</w:t>
      </w:r>
      <w:r w:rsidRPr="004478C5">
        <w:rPr>
          <w:rFonts w:ascii="Arial" w:hAnsi="Arial" w:cs="Arial"/>
          <w:spacing w:val="-4"/>
          <w:w w:val="110"/>
        </w:rPr>
        <w:t xml:space="preserve"> </w:t>
      </w:r>
      <w:r w:rsidRPr="004478C5">
        <w:rPr>
          <w:rFonts w:ascii="Arial" w:hAnsi="Arial" w:cs="Arial"/>
          <w:w w:val="110"/>
        </w:rPr>
        <w:t>tesserati privi</w:t>
      </w:r>
      <w:r w:rsidRPr="004478C5">
        <w:rPr>
          <w:rFonts w:ascii="Arial" w:hAnsi="Arial" w:cs="Arial"/>
          <w:spacing w:val="-16"/>
          <w:w w:val="110"/>
        </w:rPr>
        <w:t xml:space="preserve"> </w:t>
      </w:r>
      <w:r w:rsidRPr="004478C5">
        <w:rPr>
          <w:rFonts w:ascii="Arial" w:hAnsi="Arial" w:cs="Arial"/>
          <w:w w:val="110"/>
        </w:rPr>
        <w:t>della</w:t>
      </w:r>
      <w:r w:rsidRPr="004478C5">
        <w:rPr>
          <w:rFonts w:ascii="Arial" w:hAnsi="Arial" w:cs="Arial"/>
          <w:spacing w:val="-4"/>
          <w:w w:val="110"/>
        </w:rPr>
        <w:t xml:space="preserve"> </w:t>
      </w:r>
      <w:r w:rsidRPr="004478C5">
        <w:rPr>
          <w:rFonts w:ascii="Arial" w:hAnsi="Arial" w:cs="Arial"/>
          <w:w w:val="110"/>
        </w:rPr>
        <w:t>suindicata</w:t>
      </w:r>
      <w:r w:rsidRPr="004478C5">
        <w:rPr>
          <w:rFonts w:ascii="Arial" w:hAnsi="Arial" w:cs="Arial"/>
          <w:spacing w:val="4"/>
          <w:w w:val="110"/>
        </w:rPr>
        <w:t xml:space="preserve"> </w:t>
      </w:r>
      <w:r w:rsidRPr="004478C5">
        <w:rPr>
          <w:rFonts w:ascii="Arial" w:hAnsi="Arial" w:cs="Arial"/>
          <w:w w:val="110"/>
        </w:rPr>
        <w:t>certificazione,</w:t>
      </w:r>
      <w:r w:rsidRPr="004478C5">
        <w:rPr>
          <w:rFonts w:ascii="Arial" w:hAnsi="Arial" w:cs="Arial"/>
          <w:spacing w:val="7"/>
          <w:w w:val="110"/>
        </w:rPr>
        <w:t xml:space="preserve"> </w:t>
      </w:r>
      <w:r w:rsidRPr="004478C5">
        <w:rPr>
          <w:rFonts w:ascii="Arial" w:hAnsi="Arial" w:cs="Arial"/>
          <w:w w:val="110"/>
        </w:rPr>
        <w:t>in</w:t>
      </w:r>
      <w:r w:rsidRPr="004478C5">
        <w:rPr>
          <w:rFonts w:ascii="Arial" w:hAnsi="Arial" w:cs="Arial"/>
          <w:spacing w:val="-16"/>
          <w:w w:val="110"/>
        </w:rPr>
        <w:t xml:space="preserve"> </w:t>
      </w:r>
      <w:r w:rsidRPr="004478C5">
        <w:rPr>
          <w:rFonts w:ascii="Arial" w:hAnsi="Arial" w:cs="Arial"/>
          <w:w w:val="110"/>
        </w:rPr>
        <w:t>assenza</w:t>
      </w:r>
      <w:r w:rsidRPr="004478C5">
        <w:rPr>
          <w:rFonts w:ascii="Arial" w:hAnsi="Arial" w:cs="Arial"/>
          <w:spacing w:val="28"/>
          <w:w w:val="103"/>
        </w:rPr>
        <w:t xml:space="preserve"> </w:t>
      </w:r>
      <w:r w:rsidRPr="004478C5">
        <w:rPr>
          <w:rFonts w:ascii="Arial" w:hAnsi="Arial" w:cs="Arial"/>
          <w:w w:val="110"/>
        </w:rPr>
        <w:t>della</w:t>
      </w:r>
      <w:r w:rsidRPr="004478C5">
        <w:rPr>
          <w:rFonts w:ascii="Arial" w:hAnsi="Arial" w:cs="Arial"/>
          <w:spacing w:val="-42"/>
          <w:w w:val="110"/>
        </w:rPr>
        <w:t xml:space="preserve"> </w:t>
      </w:r>
      <w:r w:rsidRPr="004478C5">
        <w:rPr>
          <w:rFonts w:ascii="Arial" w:hAnsi="Arial" w:cs="Arial"/>
          <w:spacing w:val="-2"/>
          <w:w w:val="110"/>
        </w:rPr>
        <w:t>quale</w:t>
      </w:r>
      <w:r w:rsidRPr="004478C5">
        <w:rPr>
          <w:rFonts w:ascii="Arial" w:hAnsi="Arial" w:cs="Arial"/>
          <w:spacing w:val="-45"/>
          <w:w w:val="110"/>
        </w:rPr>
        <w:t xml:space="preserve"> </w:t>
      </w:r>
      <w:r w:rsidRPr="004478C5">
        <w:rPr>
          <w:rFonts w:ascii="Arial" w:hAnsi="Arial" w:cs="Arial"/>
          <w:w w:val="110"/>
        </w:rPr>
        <w:t>non</w:t>
      </w:r>
      <w:r w:rsidRPr="004478C5">
        <w:rPr>
          <w:rFonts w:ascii="Arial" w:hAnsi="Arial" w:cs="Arial"/>
          <w:spacing w:val="-47"/>
          <w:w w:val="110"/>
        </w:rPr>
        <w:t xml:space="preserve"> </w:t>
      </w:r>
      <w:r w:rsidRPr="004478C5">
        <w:rPr>
          <w:rFonts w:ascii="Arial" w:hAnsi="Arial" w:cs="Arial"/>
          <w:w w:val="110"/>
        </w:rPr>
        <w:t>è</w:t>
      </w:r>
      <w:r w:rsidRPr="004478C5">
        <w:rPr>
          <w:rFonts w:ascii="Arial" w:hAnsi="Arial" w:cs="Arial"/>
          <w:spacing w:val="-43"/>
          <w:w w:val="110"/>
        </w:rPr>
        <w:t xml:space="preserve"> </w:t>
      </w:r>
      <w:r w:rsidRPr="004478C5">
        <w:rPr>
          <w:rFonts w:ascii="Arial" w:hAnsi="Arial" w:cs="Arial"/>
          <w:w w:val="110"/>
        </w:rPr>
        <w:t>riconosciuta</w:t>
      </w:r>
      <w:r w:rsidRPr="004478C5">
        <w:rPr>
          <w:rFonts w:ascii="Arial" w:hAnsi="Arial" w:cs="Arial"/>
          <w:spacing w:val="-38"/>
          <w:w w:val="110"/>
        </w:rPr>
        <w:t xml:space="preserve"> </w:t>
      </w:r>
      <w:r w:rsidRPr="004478C5">
        <w:rPr>
          <w:rFonts w:ascii="Arial" w:hAnsi="Arial" w:cs="Arial"/>
          <w:w w:val="110"/>
        </w:rPr>
        <w:t>alcuna</w:t>
      </w:r>
      <w:r w:rsidRPr="004478C5">
        <w:rPr>
          <w:rFonts w:ascii="Arial" w:hAnsi="Arial" w:cs="Arial"/>
          <w:spacing w:val="-46"/>
          <w:w w:val="110"/>
        </w:rPr>
        <w:t xml:space="preserve"> </w:t>
      </w:r>
      <w:r w:rsidRPr="004478C5">
        <w:rPr>
          <w:rFonts w:ascii="Arial" w:hAnsi="Arial" w:cs="Arial"/>
          <w:w w:val="110"/>
        </w:rPr>
        <w:t>tutela</w:t>
      </w:r>
      <w:r w:rsidRPr="004478C5">
        <w:rPr>
          <w:rFonts w:ascii="Arial" w:hAnsi="Arial" w:cs="Arial"/>
          <w:spacing w:val="-46"/>
          <w:w w:val="110"/>
        </w:rPr>
        <w:t xml:space="preserve"> </w:t>
      </w:r>
      <w:r w:rsidRPr="004478C5">
        <w:rPr>
          <w:rFonts w:ascii="Arial" w:hAnsi="Arial" w:cs="Arial"/>
          <w:w w:val="110"/>
        </w:rPr>
        <w:t>assicurativa.</w:t>
      </w:r>
    </w:p>
    <w:p w14:paraId="5686B16E" w14:textId="77777777" w:rsidR="004478C5" w:rsidRPr="004478C5" w:rsidRDefault="004478C5" w:rsidP="004478C5">
      <w:pPr>
        <w:spacing w:after="0" w:line="240" w:lineRule="auto"/>
        <w:jc w:val="both"/>
        <w:rPr>
          <w:rFonts w:ascii="Arial" w:hAnsi="Arial" w:cs="Arial"/>
          <w:w w:val="110"/>
        </w:rPr>
      </w:pPr>
      <w:r w:rsidRPr="004478C5">
        <w:rPr>
          <w:rFonts w:ascii="Arial" w:hAnsi="Arial" w:cs="Arial"/>
          <w:w w:val="110"/>
        </w:rPr>
        <w:t xml:space="preserve">Si rende noto, altresì, che in dipendenza del persistente stato di attenzione in ordine al </w:t>
      </w:r>
      <w:r w:rsidRPr="004478C5">
        <w:rPr>
          <w:rFonts w:ascii="Arial" w:hAnsi="Arial" w:cs="Arial"/>
          <w:b/>
          <w:w w:val="110"/>
        </w:rPr>
        <w:t>COVID-19,</w:t>
      </w:r>
      <w:r w:rsidRPr="004478C5">
        <w:rPr>
          <w:rFonts w:ascii="Arial" w:hAnsi="Arial" w:cs="Arial"/>
          <w:w w:val="110"/>
        </w:rPr>
        <w:t xml:space="preserve"> ove sia riscontrata la presenza di pregressa infezione al virus, gli atleti praticanti l’attività agonistica dovranno provvedere ad una visita specialistica medico sportiva per </w:t>
      </w:r>
      <w:r w:rsidRPr="004478C5">
        <w:rPr>
          <w:rFonts w:ascii="Arial" w:hAnsi="Arial" w:cs="Arial"/>
          <w:i/>
          <w:w w:val="110"/>
        </w:rPr>
        <w:t>“</w:t>
      </w:r>
      <w:proofErr w:type="spellStart"/>
      <w:r w:rsidRPr="004478C5">
        <w:rPr>
          <w:rFonts w:ascii="Arial" w:hAnsi="Arial" w:cs="Arial"/>
          <w:i/>
          <w:w w:val="110"/>
        </w:rPr>
        <w:t>return</w:t>
      </w:r>
      <w:proofErr w:type="spellEnd"/>
      <w:r w:rsidRPr="004478C5">
        <w:rPr>
          <w:rFonts w:ascii="Arial" w:hAnsi="Arial" w:cs="Arial"/>
          <w:i/>
          <w:w w:val="110"/>
        </w:rPr>
        <w:t xml:space="preserve"> to play”</w:t>
      </w:r>
      <w:r w:rsidRPr="004478C5">
        <w:rPr>
          <w:rFonts w:ascii="Arial" w:hAnsi="Arial" w:cs="Arial"/>
          <w:w w:val="110"/>
        </w:rPr>
        <w:t xml:space="preserve"> o, in alternativa, ad una nuova visita.</w:t>
      </w:r>
    </w:p>
    <w:p w14:paraId="08519AF0" w14:textId="77777777" w:rsidR="004478C5" w:rsidRPr="004478C5" w:rsidRDefault="004478C5" w:rsidP="004478C5">
      <w:pPr>
        <w:spacing w:after="0" w:line="240" w:lineRule="auto"/>
        <w:jc w:val="both"/>
        <w:rPr>
          <w:rFonts w:ascii="Arial" w:hAnsi="Arial" w:cs="Arial"/>
          <w:w w:val="110"/>
        </w:rPr>
      </w:pPr>
    </w:p>
    <w:p w14:paraId="3DB191B9" w14:textId="77777777" w:rsidR="004478C5" w:rsidRPr="004478C5" w:rsidRDefault="004478C5" w:rsidP="004478C5">
      <w:pPr>
        <w:spacing w:after="0" w:line="240" w:lineRule="auto"/>
        <w:jc w:val="both"/>
        <w:rPr>
          <w:rFonts w:ascii="Arial" w:hAnsi="Arial" w:cs="Arial"/>
          <w:w w:val="110"/>
        </w:rPr>
      </w:pPr>
      <w:r w:rsidRPr="004478C5">
        <w:rPr>
          <w:rFonts w:ascii="Arial" w:hAnsi="Arial" w:cs="Arial"/>
          <w:w w:val="110"/>
        </w:rPr>
        <w:t>Si ricorda che le visite medico sportive per il rilascio della certificazione di idoneità all’attività agonistica devono essere eseguite presso strutture sanitarie autorizzate pubbliche o private da specialisti in medicina dello sport individuati negli appositi elenchi dalle singole Regioni.</w:t>
      </w:r>
    </w:p>
    <w:p w14:paraId="60304A4F" w14:textId="77777777" w:rsidR="004478C5" w:rsidRPr="004478C5" w:rsidRDefault="004478C5" w:rsidP="004478C5">
      <w:pPr>
        <w:spacing w:after="0" w:line="240" w:lineRule="auto"/>
        <w:jc w:val="center"/>
        <w:rPr>
          <w:rFonts w:ascii="Arial" w:hAnsi="Arial" w:cs="Arial"/>
          <w:w w:val="110"/>
        </w:rPr>
      </w:pPr>
      <w:r w:rsidRPr="004478C5">
        <w:rPr>
          <w:rFonts w:ascii="Arial" w:hAnsi="Arial" w:cs="Arial"/>
          <w:w w:val="110"/>
        </w:rPr>
        <w:t>********</w:t>
      </w:r>
    </w:p>
    <w:p w14:paraId="379FAC50" w14:textId="77777777" w:rsidR="004478C5" w:rsidRPr="004478C5" w:rsidRDefault="004478C5" w:rsidP="004478C5">
      <w:pPr>
        <w:spacing w:after="0" w:line="240" w:lineRule="auto"/>
        <w:ind w:right="-1"/>
        <w:jc w:val="both"/>
        <w:rPr>
          <w:rFonts w:ascii="Arial" w:hAnsi="Arial" w:cs="Arial"/>
        </w:rPr>
      </w:pPr>
      <w:r w:rsidRPr="004478C5">
        <w:rPr>
          <w:rFonts w:ascii="Arial" w:hAnsi="Arial" w:cs="Arial"/>
        </w:rPr>
        <w:t xml:space="preserve">Fermo restando che al “Tesseramento” dei calciatori deve essere allegato il “Certificato Medico” di idoneità </w:t>
      </w:r>
      <w:r w:rsidRPr="004478C5">
        <w:rPr>
          <w:rFonts w:ascii="Arial" w:hAnsi="Arial" w:cs="Arial"/>
          <w:lang w:eastAsia="it-IT"/>
        </w:rPr>
        <w:t>fisica (se trattasi di giovani calciatori) ed agonistica (per ogni altra categoria),</w:t>
      </w:r>
      <w:r w:rsidRPr="004478C5">
        <w:rPr>
          <w:rFonts w:ascii="Arial" w:hAnsi="Arial" w:cs="Arial"/>
        </w:rPr>
        <w:t xml:space="preserve"> si informano le Società che i calciatori che disputano gare o allenamenti sprovvisti della certificazione medica sono soggetti a sanzioni disciplinari, oltre che all’ammenda per le Società.</w:t>
      </w:r>
    </w:p>
    <w:p w14:paraId="03A25D52" w14:textId="77777777" w:rsidR="004478C5" w:rsidRPr="004478C5" w:rsidRDefault="004478C5" w:rsidP="004478C5">
      <w:pPr>
        <w:spacing w:after="0" w:line="240" w:lineRule="auto"/>
        <w:jc w:val="both"/>
        <w:rPr>
          <w:rFonts w:ascii="Arial" w:hAnsi="Arial" w:cs="Arial"/>
        </w:rPr>
      </w:pPr>
    </w:p>
    <w:p w14:paraId="06E2C79E" w14:textId="77777777" w:rsidR="004478C5" w:rsidRPr="004478C5" w:rsidRDefault="004478C5" w:rsidP="004478C5">
      <w:pPr>
        <w:spacing w:after="0" w:line="240" w:lineRule="auto"/>
        <w:jc w:val="both"/>
        <w:rPr>
          <w:rFonts w:ascii="Arial" w:hAnsi="Arial" w:cs="Arial"/>
          <w:b/>
        </w:rPr>
      </w:pPr>
      <w:r w:rsidRPr="004478C5">
        <w:rPr>
          <w:rFonts w:ascii="Arial" w:hAnsi="Arial" w:cs="Arial"/>
          <w:b/>
        </w:rPr>
        <w:t xml:space="preserve">In virtù di ciò si comunica alle società che non saranno approvate le pratiche di tesseramento calciatori, in assenza dell’apposita visita medico sportiva in corso di validità. </w:t>
      </w:r>
    </w:p>
    <w:p w14:paraId="4510AE0C" w14:textId="77777777" w:rsidR="004478C5" w:rsidRPr="004478C5" w:rsidRDefault="004478C5" w:rsidP="004478C5">
      <w:pPr>
        <w:spacing w:after="0" w:line="240" w:lineRule="auto"/>
        <w:ind w:right="-1"/>
        <w:jc w:val="both"/>
        <w:rPr>
          <w:rFonts w:ascii="Arial" w:hAnsi="Arial" w:cs="Arial"/>
        </w:rPr>
      </w:pPr>
    </w:p>
    <w:p w14:paraId="2BF1DE4C" w14:textId="77777777" w:rsidR="004478C5" w:rsidRPr="004478C5" w:rsidRDefault="004478C5" w:rsidP="004478C5">
      <w:pPr>
        <w:spacing w:after="0" w:line="240" w:lineRule="auto"/>
        <w:ind w:right="-1"/>
        <w:jc w:val="both"/>
        <w:rPr>
          <w:rFonts w:ascii="Arial" w:hAnsi="Arial" w:cs="Arial"/>
          <w:b/>
          <w:color w:val="833C0B"/>
          <w:sz w:val="28"/>
          <w:szCs w:val="28"/>
        </w:rPr>
      </w:pPr>
      <w:r w:rsidRPr="004478C5">
        <w:rPr>
          <w:rFonts w:ascii="Arial" w:hAnsi="Arial" w:cs="Arial"/>
        </w:rPr>
        <w:t xml:space="preserve">Per quanto sopra si invitano le stesse a sottoporre a visita medica i propri calciatori prima dell’inizio dei relativi Campionati cui parteciperanno – </w:t>
      </w:r>
      <w:r w:rsidRPr="004478C5">
        <w:rPr>
          <w:rFonts w:ascii="Arial" w:hAnsi="Arial" w:cs="Arial"/>
          <w:b/>
          <w:color w:val="833C0B"/>
          <w:sz w:val="28"/>
          <w:szCs w:val="28"/>
        </w:rPr>
        <w:t xml:space="preserve">tenuto conto che il certificato medico ha una validità annuale e, tuttavia, dovrà essere valido per l’intera Stagione Sportiva. Quindi, se il certificato ha una durata minore, bisognerà rinnovarlo alla scadenza. </w:t>
      </w:r>
    </w:p>
    <w:p w14:paraId="3F0CACDB" w14:textId="3D0C044E" w:rsidR="004478C5" w:rsidRPr="004478C5" w:rsidRDefault="004478C5" w:rsidP="004478C5">
      <w:pPr>
        <w:spacing w:after="0" w:line="240" w:lineRule="auto"/>
        <w:ind w:right="-1"/>
        <w:jc w:val="both"/>
        <w:rPr>
          <w:rFonts w:ascii="Arial" w:hAnsi="Arial" w:cs="Arial"/>
        </w:rPr>
      </w:pPr>
      <w:r w:rsidRPr="004478C5">
        <w:rPr>
          <w:rFonts w:ascii="Arial" w:hAnsi="Arial" w:cs="Arial"/>
        </w:rPr>
        <w:t xml:space="preserve">Si fa presente che a partire dal </w:t>
      </w:r>
      <w:r w:rsidRPr="004478C5">
        <w:rPr>
          <w:rFonts w:ascii="Arial" w:hAnsi="Arial" w:cs="Arial"/>
          <w:b/>
          <w:sz w:val="28"/>
          <w:szCs w:val="28"/>
        </w:rPr>
        <w:t>23 Gennaio 2023</w:t>
      </w:r>
      <w:r w:rsidRPr="004478C5">
        <w:rPr>
          <w:rFonts w:ascii="Arial" w:hAnsi="Arial" w:cs="Arial"/>
        </w:rPr>
        <w:t xml:space="preserve"> si procederà alla segnalazione alla Procura Federale delle Società inadempienti con le conseguenti sanzioni economiche e disciplinari previste dal Regolamento.</w:t>
      </w:r>
    </w:p>
    <w:p w14:paraId="64502659" w14:textId="77777777" w:rsidR="004478C5" w:rsidRPr="004478C5" w:rsidRDefault="004478C5" w:rsidP="004478C5">
      <w:pPr>
        <w:spacing w:after="0" w:line="240" w:lineRule="auto"/>
        <w:ind w:right="-1"/>
        <w:jc w:val="both"/>
        <w:rPr>
          <w:rFonts w:ascii="Arial" w:hAnsi="Arial" w:cs="Arial"/>
        </w:rPr>
      </w:pPr>
      <w:r w:rsidRPr="004478C5">
        <w:rPr>
          <w:rFonts w:ascii="Arial" w:hAnsi="Arial" w:cs="Arial"/>
          <w:b/>
          <w:u w:val="single"/>
        </w:rPr>
        <w:t xml:space="preserve">Si invitano quindi le Società a volere inviare copia delle certificazioni mediche – </w:t>
      </w:r>
      <w:r w:rsidRPr="004478C5">
        <w:rPr>
          <w:rFonts w:ascii="Arial" w:hAnsi="Arial" w:cs="Arial"/>
          <w:b/>
          <w:sz w:val="28"/>
          <w:szCs w:val="28"/>
          <w:u w:val="single"/>
        </w:rPr>
        <w:t>ivi compresi i certificati relativi ai calciatori per i quali viene effettuato un nuovo tesseramento per la corrente Stagione Sportiva 2022/2023</w:t>
      </w:r>
      <w:r w:rsidRPr="004478C5">
        <w:rPr>
          <w:rFonts w:ascii="Arial" w:hAnsi="Arial" w:cs="Arial"/>
          <w:b/>
          <w:u w:val="single"/>
        </w:rPr>
        <w:t xml:space="preserve"> -  a questo C.R. entro e non oltre il termine del 23 Gennaio 2023, alla seguente e-mail</w:t>
      </w:r>
      <w:r w:rsidRPr="004478C5">
        <w:rPr>
          <w:rFonts w:ascii="Arial" w:hAnsi="Arial" w:cs="Arial"/>
        </w:rPr>
        <w:t xml:space="preserve"> : </w:t>
      </w:r>
    </w:p>
    <w:p w14:paraId="71DC0789" w14:textId="77777777" w:rsidR="004478C5" w:rsidRPr="004478C5" w:rsidRDefault="004478C5" w:rsidP="004478C5">
      <w:pPr>
        <w:spacing w:after="0" w:line="240" w:lineRule="auto"/>
        <w:ind w:right="-1"/>
        <w:jc w:val="both"/>
        <w:rPr>
          <w:rFonts w:ascii="Arial" w:hAnsi="Arial" w:cs="Arial"/>
          <w:sz w:val="28"/>
          <w:szCs w:val="28"/>
        </w:rPr>
      </w:pPr>
      <w:r w:rsidRPr="004478C5">
        <w:rPr>
          <w:rFonts w:ascii="Arial" w:hAnsi="Arial" w:cs="Arial"/>
          <w:sz w:val="28"/>
          <w:szCs w:val="28"/>
        </w:rPr>
        <w:tab/>
      </w:r>
      <w:r w:rsidRPr="004478C5">
        <w:rPr>
          <w:rFonts w:ascii="Arial" w:hAnsi="Arial" w:cs="Arial"/>
          <w:sz w:val="28"/>
          <w:szCs w:val="28"/>
        </w:rPr>
        <w:tab/>
      </w:r>
      <w:r w:rsidRPr="004478C5">
        <w:rPr>
          <w:rFonts w:ascii="Arial" w:hAnsi="Arial" w:cs="Arial"/>
          <w:sz w:val="28"/>
          <w:szCs w:val="28"/>
        </w:rPr>
        <w:tab/>
      </w:r>
      <w:r w:rsidRPr="004478C5">
        <w:rPr>
          <w:rFonts w:ascii="Arial" w:hAnsi="Arial" w:cs="Arial"/>
          <w:sz w:val="28"/>
          <w:szCs w:val="28"/>
        </w:rPr>
        <w:tab/>
      </w:r>
      <w:r w:rsidRPr="004478C5">
        <w:rPr>
          <w:rFonts w:ascii="Arial" w:hAnsi="Arial" w:cs="Arial"/>
          <w:sz w:val="28"/>
          <w:szCs w:val="28"/>
        </w:rPr>
        <w:tab/>
      </w:r>
      <w:hyperlink r:id="rId15" w:history="1">
        <w:r w:rsidRPr="004478C5">
          <w:rPr>
            <w:rFonts w:ascii="Arial" w:hAnsi="Arial" w:cs="Arial"/>
            <w:color w:val="0000FF"/>
            <w:sz w:val="28"/>
            <w:szCs w:val="28"/>
            <w:u w:val="single"/>
          </w:rPr>
          <w:t>gatto@lnd.it</w:t>
        </w:r>
      </w:hyperlink>
    </w:p>
    <w:p w14:paraId="2119FF7E" w14:textId="77777777" w:rsidR="004478C5" w:rsidRPr="004478C5" w:rsidRDefault="004478C5" w:rsidP="004478C5">
      <w:pPr>
        <w:autoSpaceDE w:val="0"/>
        <w:autoSpaceDN w:val="0"/>
        <w:adjustRightInd w:val="0"/>
        <w:spacing w:after="0" w:line="240" w:lineRule="auto"/>
        <w:jc w:val="both"/>
        <w:rPr>
          <w:rFonts w:ascii="Trebuchet MS" w:hAnsi="Trebuchet MS" w:cs="Trebuchet MS"/>
          <w:lang w:eastAsia="it-IT"/>
        </w:rPr>
      </w:pPr>
      <w:r w:rsidRPr="004478C5">
        <w:rPr>
          <w:rFonts w:ascii="Arial" w:hAnsi="Arial" w:cs="Arial"/>
          <w:lang w:eastAsia="it-IT"/>
        </w:rPr>
        <w:t>Si informano sin da ora le Società che tutte le certificazioni mediche che perverranno oltre il suddetto termine saranno passibili di segnalazione alla Procura Federale, in quanto saranno considerate “ritardata presentazione” e, di conseguenza, soggette alle sanzioni disciplinari che il competente Tribunale Federale Territoriale intenderà assumere.</w:t>
      </w:r>
      <w:r w:rsidRPr="004478C5">
        <w:rPr>
          <w:rFonts w:ascii="Trebuchet MS" w:hAnsi="Trebuchet MS" w:cs="Trebuchet MS"/>
          <w:lang w:eastAsia="it-IT"/>
        </w:rPr>
        <w:t xml:space="preserve"> </w:t>
      </w:r>
    </w:p>
    <w:p w14:paraId="7D6B4DD3"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t xml:space="preserve">È opportuno ricordare che la visita di idoneità sportiva agonistica presso la Struttura Pubblica è gratuita per i ragazzi al di sotto dei 18 anni ed è uno dei requisiti indispensabili per il rilascio del tesseramento giovanile. </w:t>
      </w:r>
    </w:p>
    <w:p w14:paraId="18959BAE"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t xml:space="preserve">L’accertamento della ”idoneità generica” (certificato di buona salute) è richiesto per i calciatori di età compresa fra i 6 anni compiuti ed i 12 anni non compiuti. </w:t>
      </w:r>
    </w:p>
    <w:p w14:paraId="3E8217C9"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lastRenderedPageBreak/>
        <w:t xml:space="preserve">Per i calciatori che compiono anagraficamente il 12° anno di età, come stabilito dal Consiglio Federale, c’è l’obbligo dell’accertamento della “idoneità specifica agonistica”, anche se i suddetti svolgono attività </w:t>
      </w:r>
      <w:proofErr w:type="spellStart"/>
      <w:r w:rsidRPr="004478C5">
        <w:rPr>
          <w:rFonts w:ascii="Arial" w:hAnsi="Arial" w:cs="Arial"/>
          <w:lang w:eastAsia="it-IT"/>
        </w:rPr>
        <w:t>pre</w:t>
      </w:r>
      <w:proofErr w:type="spellEnd"/>
      <w:r w:rsidRPr="004478C5">
        <w:rPr>
          <w:rFonts w:ascii="Arial" w:hAnsi="Arial" w:cs="Arial"/>
          <w:lang w:eastAsia="it-IT"/>
        </w:rPr>
        <w:t xml:space="preserve">-competitive e competitive. </w:t>
      </w:r>
    </w:p>
    <w:p w14:paraId="1FD74EFE"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t xml:space="preserve">Gli accertamenti avvengono in occasione del primo tesseramento a favore delle Società e vanno ripetuti ogni anno, prima dell’inizio dell’attività. </w:t>
      </w:r>
    </w:p>
    <w:p w14:paraId="21FE1901"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t xml:space="preserve">Le Società hanno l’obbligo di informare immediatamente a mezzo di lettera raccomandata il Comitato Regionale o la Delegazione di appartenenza, nonché la Sezione Medica del Settore Tecnico, della accertata INIDONEITÀ alla pratica sportiva agonistica di un loro calciatore tesserato, di qualsiasi categoria, ai fini della tempestiva revoca del tesseramento. </w:t>
      </w:r>
    </w:p>
    <w:p w14:paraId="2C11EDB7"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t xml:space="preserve">Il tesseramento dei calciatori va effettuato nel rispetto delle norme che lo disciplinano. </w:t>
      </w:r>
    </w:p>
    <w:p w14:paraId="46D961B8" w14:textId="77777777" w:rsidR="004478C5" w:rsidRPr="004478C5" w:rsidRDefault="004478C5" w:rsidP="004478C5">
      <w:pPr>
        <w:autoSpaceDE w:val="0"/>
        <w:autoSpaceDN w:val="0"/>
        <w:adjustRightInd w:val="0"/>
        <w:spacing w:after="0" w:line="240" w:lineRule="auto"/>
        <w:jc w:val="both"/>
        <w:rPr>
          <w:rFonts w:ascii="Arial" w:hAnsi="Arial" w:cs="Arial"/>
        </w:rPr>
      </w:pPr>
      <w:r w:rsidRPr="004478C5">
        <w:rPr>
          <w:rFonts w:ascii="Arial" w:hAnsi="Arial" w:cs="Arial"/>
          <w:lang w:eastAsia="it-IT"/>
        </w:rPr>
        <w:t xml:space="preserve">L’obbligatorio prescritto certificato deve rimanere acquisito agli atti della Società di appartenenza ed ha validità di anni uno, da rinnovare ad ogni successiva scadenza. </w:t>
      </w:r>
    </w:p>
    <w:p w14:paraId="0DE095D3" w14:textId="77777777" w:rsidR="00DF61DA" w:rsidRDefault="00DF61DA" w:rsidP="00E4139B">
      <w:pPr>
        <w:overflowPunct w:val="0"/>
        <w:autoSpaceDE w:val="0"/>
        <w:autoSpaceDN w:val="0"/>
        <w:adjustRightInd w:val="0"/>
        <w:spacing w:after="0" w:line="240" w:lineRule="auto"/>
        <w:jc w:val="both"/>
        <w:textAlignment w:val="baseline"/>
        <w:rPr>
          <w:rFonts w:ascii="Arial" w:eastAsia="Times New Roman" w:hAnsi="Arial"/>
          <w:b/>
          <w:noProof/>
          <w:sz w:val="24"/>
          <w:szCs w:val="24"/>
          <w:lang w:eastAsia="it-IT"/>
        </w:rPr>
      </w:pPr>
    </w:p>
    <w:p w14:paraId="498A286A" w14:textId="77777777" w:rsidR="006945C3" w:rsidRPr="006945C3" w:rsidRDefault="006945C3" w:rsidP="006945C3">
      <w:pPr>
        <w:spacing w:after="0" w:line="240" w:lineRule="auto"/>
        <w:rPr>
          <w:rFonts w:ascii="Arial" w:hAnsi="Arial" w:cs="Arial"/>
          <w:b/>
          <w:color w:val="00B050"/>
          <w:sz w:val="48"/>
          <w:szCs w:val="48"/>
          <w:u w:val="single"/>
        </w:rPr>
      </w:pPr>
      <w:r w:rsidRPr="006945C3">
        <w:rPr>
          <w:rFonts w:ascii="Arial" w:hAnsi="Arial" w:cs="Arial"/>
          <w:b/>
          <w:color w:val="00B050"/>
          <w:sz w:val="48"/>
          <w:szCs w:val="48"/>
          <w:u w:val="single"/>
        </w:rPr>
        <w:t>CALCIO A 5 MASCHILE e FEMMINILE</w:t>
      </w:r>
    </w:p>
    <w:p w14:paraId="543D37E8" w14:textId="77777777" w:rsidR="006945C3" w:rsidRPr="006945C3" w:rsidRDefault="006945C3" w:rsidP="006945C3">
      <w:pPr>
        <w:spacing w:after="0" w:line="240" w:lineRule="auto"/>
        <w:jc w:val="both"/>
        <w:rPr>
          <w:rFonts w:ascii="Arial" w:hAnsi="Arial" w:cs="Arial"/>
        </w:rPr>
      </w:pPr>
    </w:p>
    <w:p w14:paraId="4B96B179" w14:textId="77777777" w:rsidR="006945C3" w:rsidRPr="006945C3" w:rsidRDefault="00000000" w:rsidP="006945C3">
      <w:pPr>
        <w:spacing w:after="0" w:line="240" w:lineRule="auto"/>
        <w:jc w:val="center"/>
        <w:rPr>
          <w:rFonts w:ascii="Arial" w:hAnsi="Arial" w:cs="Arial"/>
          <w:b/>
          <w:sz w:val="44"/>
          <w:szCs w:val="44"/>
        </w:rPr>
      </w:pPr>
      <w:hyperlink r:id="rId16" w:history="1">
        <w:r w:rsidR="006945C3" w:rsidRPr="006945C3">
          <w:rPr>
            <w:rFonts w:ascii="Arial" w:hAnsi="Arial" w:cs="Arial"/>
            <w:b/>
            <w:color w:val="0000FF"/>
            <w:sz w:val="44"/>
            <w:szCs w:val="44"/>
            <w:highlight w:val="yellow"/>
            <w:u w:val="single"/>
          </w:rPr>
          <w:t>sicilia.dr5@lnd.it</w:t>
        </w:r>
      </w:hyperlink>
    </w:p>
    <w:p w14:paraId="57454023" w14:textId="77777777" w:rsidR="006945C3" w:rsidRPr="006945C3" w:rsidRDefault="006945C3" w:rsidP="00135ED6">
      <w:pPr>
        <w:spacing w:after="0" w:line="240" w:lineRule="auto"/>
        <w:jc w:val="both"/>
        <w:rPr>
          <w:rFonts w:ascii="Arial" w:hAnsi="Arial"/>
          <w:b/>
          <w:bCs/>
          <w:sz w:val="16"/>
          <w:szCs w:val="16"/>
          <w:u w:val="single"/>
        </w:rPr>
      </w:pPr>
    </w:p>
    <w:p w14:paraId="34E201A6" w14:textId="77777777" w:rsidR="00C477CD" w:rsidRPr="009B0B93" w:rsidRDefault="00C477CD" w:rsidP="00135ED6">
      <w:pPr>
        <w:spacing w:after="0" w:line="240" w:lineRule="auto"/>
        <w:jc w:val="both"/>
        <w:rPr>
          <w:rFonts w:ascii="Arial" w:hAnsi="Arial" w:cs="Arial"/>
          <w:b/>
          <w:bCs/>
          <w:sz w:val="16"/>
          <w:szCs w:val="16"/>
        </w:rPr>
      </w:pPr>
    </w:p>
    <w:p w14:paraId="7159145F" w14:textId="061A848B" w:rsidR="0069071E" w:rsidRPr="0069071E" w:rsidRDefault="00672D5B" w:rsidP="0069071E">
      <w:pPr>
        <w:spacing w:after="0" w:line="240" w:lineRule="auto"/>
        <w:jc w:val="both"/>
        <w:rPr>
          <w:rFonts w:ascii="Arial" w:hAnsi="Arial"/>
          <w:sz w:val="32"/>
          <w:szCs w:val="24"/>
          <w:lang w:eastAsia="it-IT"/>
        </w:rPr>
      </w:pPr>
      <w:r>
        <w:rPr>
          <w:rFonts w:ascii="Arial" w:hAnsi="Arial"/>
          <w:b/>
          <w:bCs/>
          <w:sz w:val="32"/>
        </w:rPr>
        <w:t>8</w:t>
      </w:r>
      <w:r w:rsidR="00415588" w:rsidRPr="00415588">
        <w:rPr>
          <w:rFonts w:ascii="Arial" w:hAnsi="Arial"/>
          <w:b/>
          <w:bCs/>
          <w:sz w:val="32"/>
        </w:rPr>
        <w:t xml:space="preserve">) </w:t>
      </w:r>
      <w:r w:rsidR="0069071E" w:rsidRPr="0069071E">
        <w:rPr>
          <w:rFonts w:ascii="Arial" w:hAnsi="Arial"/>
          <w:b/>
          <w:bCs/>
          <w:sz w:val="32"/>
          <w:u w:val="single"/>
        </w:rPr>
        <w:t>RAPPRESENTATIVE REGIONALI MASCHILI</w:t>
      </w:r>
    </w:p>
    <w:p w14:paraId="016F72A2" w14:textId="77777777" w:rsidR="0069071E" w:rsidRPr="0069071E" w:rsidRDefault="0069071E" w:rsidP="0069071E">
      <w:pPr>
        <w:spacing w:after="0" w:line="240" w:lineRule="auto"/>
        <w:jc w:val="both"/>
        <w:rPr>
          <w:rFonts w:ascii="Arial" w:hAnsi="Arial"/>
          <w:sz w:val="20"/>
          <w:szCs w:val="20"/>
        </w:rPr>
      </w:pPr>
      <w:r w:rsidRPr="0069071E">
        <w:rPr>
          <w:rFonts w:ascii="Arial" w:hAnsi="Arial"/>
          <w:sz w:val="20"/>
          <w:szCs w:val="20"/>
        </w:rPr>
        <w:t xml:space="preserve">Per una selezione delle Rappresentative Regionali Maschili </w:t>
      </w:r>
      <w:r w:rsidRPr="0069071E">
        <w:rPr>
          <w:rFonts w:ascii="Arial" w:hAnsi="Arial"/>
          <w:b/>
          <w:bCs/>
          <w:sz w:val="20"/>
          <w:szCs w:val="20"/>
        </w:rPr>
        <w:t>Under 15, Under 17 e Under 19</w:t>
      </w:r>
      <w:r w:rsidRPr="0069071E">
        <w:rPr>
          <w:rFonts w:ascii="Arial" w:hAnsi="Arial"/>
          <w:sz w:val="20"/>
          <w:szCs w:val="20"/>
        </w:rPr>
        <w:t>, in preparazione al Torneo delle Regioni, i seguenti calciatori sono convocati, dietro autorizzazione della Società di appartenenza,</w:t>
      </w:r>
      <w:r w:rsidRPr="0069071E">
        <w:rPr>
          <w:rFonts w:ascii="Arial" w:hAnsi="Arial"/>
          <w:b/>
          <w:bCs/>
          <w:sz w:val="20"/>
          <w:szCs w:val="20"/>
        </w:rPr>
        <w:t> Domenica 29 gennaio 2023</w:t>
      </w:r>
      <w:r w:rsidRPr="0069071E">
        <w:rPr>
          <w:rFonts w:ascii="Arial" w:hAnsi="Arial"/>
          <w:sz w:val="20"/>
          <w:szCs w:val="20"/>
        </w:rPr>
        <w:t xml:space="preserve"> alle ore </w:t>
      </w:r>
      <w:r w:rsidRPr="0069071E">
        <w:rPr>
          <w:rFonts w:ascii="Arial" w:hAnsi="Arial"/>
          <w:b/>
          <w:bCs/>
          <w:sz w:val="20"/>
          <w:szCs w:val="20"/>
        </w:rPr>
        <w:t xml:space="preserve">9,00 </w:t>
      </w:r>
      <w:r w:rsidRPr="0069071E">
        <w:rPr>
          <w:rFonts w:ascii="Arial" w:hAnsi="Arial"/>
          <w:sz w:val="20"/>
          <w:szCs w:val="20"/>
        </w:rPr>
        <w:t xml:space="preserve">i calciatori appartenenti alla categoria </w:t>
      </w:r>
      <w:r w:rsidRPr="0069071E">
        <w:rPr>
          <w:rFonts w:ascii="Arial" w:hAnsi="Arial"/>
          <w:b/>
          <w:bCs/>
          <w:sz w:val="20"/>
          <w:szCs w:val="20"/>
        </w:rPr>
        <w:t>Under 15</w:t>
      </w:r>
      <w:r w:rsidRPr="0069071E">
        <w:rPr>
          <w:rFonts w:ascii="Arial" w:hAnsi="Arial"/>
          <w:sz w:val="20"/>
          <w:szCs w:val="20"/>
        </w:rPr>
        <w:t xml:space="preserve">, alle ore </w:t>
      </w:r>
      <w:r w:rsidRPr="0069071E">
        <w:rPr>
          <w:rFonts w:ascii="Arial" w:hAnsi="Arial"/>
          <w:b/>
          <w:bCs/>
          <w:sz w:val="20"/>
          <w:szCs w:val="20"/>
        </w:rPr>
        <w:t>11,00</w:t>
      </w:r>
      <w:r w:rsidRPr="0069071E">
        <w:rPr>
          <w:rFonts w:ascii="Arial" w:hAnsi="Arial"/>
          <w:sz w:val="20"/>
          <w:szCs w:val="20"/>
        </w:rPr>
        <w:t xml:space="preserve"> i calciatori appartenenti alla categoria </w:t>
      </w:r>
      <w:r w:rsidRPr="0069071E">
        <w:rPr>
          <w:rFonts w:ascii="Arial" w:hAnsi="Arial"/>
          <w:b/>
          <w:bCs/>
          <w:sz w:val="20"/>
          <w:szCs w:val="20"/>
        </w:rPr>
        <w:t xml:space="preserve">Under 19 </w:t>
      </w:r>
      <w:r w:rsidRPr="0069071E">
        <w:rPr>
          <w:rFonts w:ascii="Arial" w:hAnsi="Arial"/>
          <w:sz w:val="20"/>
          <w:szCs w:val="20"/>
        </w:rPr>
        <w:t xml:space="preserve">e alle ore </w:t>
      </w:r>
      <w:r w:rsidRPr="0069071E">
        <w:rPr>
          <w:rFonts w:ascii="Arial" w:hAnsi="Arial"/>
          <w:b/>
          <w:bCs/>
          <w:sz w:val="20"/>
          <w:szCs w:val="20"/>
        </w:rPr>
        <w:t xml:space="preserve">14,30 </w:t>
      </w:r>
      <w:r w:rsidRPr="0069071E">
        <w:rPr>
          <w:rFonts w:ascii="Arial" w:hAnsi="Arial"/>
          <w:sz w:val="20"/>
          <w:szCs w:val="20"/>
        </w:rPr>
        <w:t xml:space="preserve">quelli appartenenti alla categoria </w:t>
      </w:r>
      <w:r w:rsidRPr="0069071E">
        <w:rPr>
          <w:rFonts w:ascii="Arial" w:hAnsi="Arial"/>
          <w:b/>
          <w:bCs/>
          <w:sz w:val="20"/>
          <w:szCs w:val="20"/>
        </w:rPr>
        <w:t xml:space="preserve">Under 17 </w:t>
      </w:r>
      <w:r w:rsidRPr="0069071E">
        <w:rPr>
          <w:rFonts w:ascii="Arial" w:hAnsi="Arial"/>
          <w:sz w:val="20"/>
          <w:szCs w:val="20"/>
        </w:rPr>
        <w:t xml:space="preserve">presso il campo </w:t>
      </w:r>
      <w:r w:rsidRPr="0069071E">
        <w:rPr>
          <w:rFonts w:ascii="Arial" w:hAnsi="Arial"/>
          <w:b/>
          <w:bCs/>
          <w:sz w:val="20"/>
          <w:szCs w:val="20"/>
        </w:rPr>
        <w:t>"Polivalente Don Pino Puglisi"</w:t>
      </w:r>
      <w:r w:rsidRPr="0069071E">
        <w:rPr>
          <w:rFonts w:ascii="Arial" w:hAnsi="Arial"/>
          <w:sz w:val="20"/>
          <w:szCs w:val="20"/>
        </w:rPr>
        <w:t>,</w:t>
      </w:r>
      <w:r w:rsidRPr="0069071E">
        <w:rPr>
          <w:rFonts w:ascii="Arial" w:hAnsi="Arial"/>
          <w:b/>
          <w:bCs/>
          <w:sz w:val="20"/>
          <w:szCs w:val="20"/>
        </w:rPr>
        <w:t> </w:t>
      </w:r>
      <w:r w:rsidRPr="0069071E">
        <w:rPr>
          <w:rFonts w:ascii="Arial" w:hAnsi="Arial"/>
          <w:sz w:val="20"/>
          <w:szCs w:val="20"/>
        </w:rPr>
        <w:t xml:space="preserve">contrada </w:t>
      </w:r>
      <w:proofErr w:type="spellStart"/>
      <w:r w:rsidRPr="0069071E">
        <w:rPr>
          <w:rFonts w:ascii="Arial" w:hAnsi="Arial"/>
          <w:sz w:val="20"/>
          <w:szCs w:val="20"/>
        </w:rPr>
        <w:t>Urselluzzo</w:t>
      </w:r>
      <w:proofErr w:type="spellEnd"/>
      <w:r w:rsidRPr="0069071E">
        <w:rPr>
          <w:rFonts w:ascii="Arial" w:hAnsi="Arial"/>
          <w:sz w:val="20"/>
          <w:szCs w:val="20"/>
        </w:rPr>
        <w:t>, Agira (EN), muniti di indumenti sportivi idonei per l'allenamento :</w:t>
      </w:r>
    </w:p>
    <w:p w14:paraId="2B8D568B" w14:textId="77777777" w:rsidR="0069071E" w:rsidRPr="0069071E" w:rsidRDefault="0069071E" w:rsidP="0069071E">
      <w:pPr>
        <w:spacing w:after="0" w:line="240" w:lineRule="auto"/>
        <w:jc w:val="both"/>
        <w:rPr>
          <w:rFonts w:ascii="Arial" w:hAnsi="Arial"/>
          <w:sz w:val="10"/>
          <w:szCs w:val="10"/>
        </w:rPr>
      </w:pPr>
    </w:p>
    <w:p w14:paraId="683DD3FC" w14:textId="77777777" w:rsidR="0069071E" w:rsidRPr="0069071E" w:rsidRDefault="0069071E" w:rsidP="0069071E">
      <w:pPr>
        <w:spacing w:after="0" w:line="240" w:lineRule="auto"/>
        <w:jc w:val="both"/>
        <w:rPr>
          <w:rFonts w:ascii="Arial" w:hAnsi="Arial"/>
          <w:sz w:val="34"/>
        </w:rPr>
      </w:pPr>
      <w:r w:rsidRPr="0069071E">
        <w:rPr>
          <w:rFonts w:ascii="Arial" w:hAnsi="Arial"/>
          <w:b/>
          <w:bCs/>
          <w:sz w:val="34"/>
          <w:u w:val="single"/>
        </w:rPr>
        <w:t>Rappresentativa Under 15</w:t>
      </w:r>
    </w:p>
    <w:p w14:paraId="26FA4673"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CANICATTINESE : </w:t>
      </w:r>
      <w:r w:rsidRPr="0069071E">
        <w:rPr>
          <w:rFonts w:ascii="Arial" w:hAnsi="Arial"/>
          <w:b/>
          <w:bCs/>
        </w:rPr>
        <w:tab/>
      </w:r>
      <w:r w:rsidRPr="0069071E">
        <w:rPr>
          <w:rFonts w:ascii="Arial" w:hAnsi="Arial"/>
          <w:b/>
          <w:bCs/>
        </w:rPr>
        <w:tab/>
      </w:r>
      <w:r w:rsidRPr="0069071E">
        <w:rPr>
          <w:rFonts w:ascii="Arial" w:hAnsi="Arial"/>
        </w:rPr>
        <w:t>Fede Matteo, Ferla Giosuè e Torrazza Gabriele.</w:t>
      </w:r>
    </w:p>
    <w:p w14:paraId="6A6D681E"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CITTÀ DI CANICATTINI : </w:t>
      </w:r>
      <w:r w:rsidRPr="0069071E">
        <w:rPr>
          <w:rFonts w:ascii="Arial" w:hAnsi="Arial"/>
          <w:b/>
          <w:bCs/>
        </w:rPr>
        <w:tab/>
      </w:r>
      <w:r w:rsidRPr="0069071E">
        <w:rPr>
          <w:rFonts w:ascii="Arial" w:hAnsi="Arial"/>
        </w:rPr>
        <w:t xml:space="preserve">Ciarcià Matteo Antonino, </w:t>
      </w:r>
      <w:proofErr w:type="spellStart"/>
      <w:r w:rsidRPr="0069071E">
        <w:rPr>
          <w:rFonts w:ascii="Arial" w:hAnsi="Arial"/>
        </w:rPr>
        <w:t>Orrego</w:t>
      </w:r>
      <w:proofErr w:type="spellEnd"/>
      <w:r w:rsidRPr="0069071E">
        <w:rPr>
          <w:rFonts w:ascii="Arial" w:hAnsi="Arial"/>
        </w:rPr>
        <w:t xml:space="preserve"> Alessandro Oscar, </w:t>
      </w:r>
      <w:proofErr w:type="spellStart"/>
      <w:r w:rsidRPr="0069071E">
        <w:rPr>
          <w:rFonts w:ascii="Arial" w:hAnsi="Arial"/>
        </w:rPr>
        <w:t>Zimmitti</w:t>
      </w:r>
      <w:proofErr w:type="spellEnd"/>
      <w:r w:rsidRPr="0069071E">
        <w:rPr>
          <w:rFonts w:ascii="Arial" w:hAnsi="Arial"/>
        </w:rPr>
        <w:t xml:space="preserve"> </w:t>
      </w:r>
      <w:proofErr w:type="spellStart"/>
      <w:r w:rsidRPr="0069071E">
        <w:rPr>
          <w:rFonts w:ascii="Arial" w:hAnsi="Arial"/>
        </w:rPr>
        <w:t>Vinc.zo</w:t>
      </w:r>
      <w:proofErr w:type="spellEnd"/>
      <w:r w:rsidRPr="0069071E">
        <w:rPr>
          <w:rFonts w:ascii="Arial" w:hAnsi="Arial"/>
        </w:rPr>
        <w:t>.</w:t>
      </w:r>
    </w:p>
    <w:p w14:paraId="02402589"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CITTÀ DI MARSALA : </w:t>
      </w:r>
      <w:r w:rsidRPr="0069071E">
        <w:rPr>
          <w:rFonts w:ascii="Arial" w:hAnsi="Arial"/>
          <w:b/>
          <w:bCs/>
        </w:rPr>
        <w:tab/>
      </w:r>
      <w:r w:rsidRPr="0069071E">
        <w:rPr>
          <w:rFonts w:ascii="Arial" w:hAnsi="Arial"/>
        </w:rPr>
        <w:t>Marino Piergiorgio.</w:t>
      </w:r>
    </w:p>
    <w:p w14:paraId="71ECBC0D"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GEAR P.ZZA ARMERINA : </w:t>
      </w:r>
      <w:r w:rsidRPr="0069071E">
        <w:rPr>
          <w:rFonts w:ascii="Arial" w:hAnsi="Arial"/>
          <w:b/>
          <w:bCs/>
        </w:rPr>
        <w:tab/>
      </w:r>
      <w:r w:rsidRPr="0069071E">
        <w:rPr>
          <w:rFonts w:ascii="Arial" w:hAnsi="Arial"/>
        </w:rPr>
        <w:t>Cavallaro Angelo e Cosenza Nicolas.</w:t>
      </w:r>
    </w:p>
    <w:p w14:paraId="21F74346"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META CATANIA C5: </w:t>
      </w:r>
      <w:r w:rsidRPr="0069071E">
        <w:rPr>
          <w:rFonts w:ascii="Arial" w:hAnsi="Arial"/>
          <w:b/>
          <w:bCs/>
        </w:rPr>
        <w:tab/>
      </w:r>
      <w:r w:rsidRPr="0069071E">
        <w:rPr>
          <w:rFonts w:ascii="Arial" w:hAnsi="Arial"/>
        </w:rPr>
        <w:t xml:space="preserve">Proto Alessandro, Russo Matteo, Sciuto </w:t>
      </w:r>
      <w:proofErr w:type="spellStart"/>
      <w:r w:rsidRPr="0069071E">
        <w:rPr>
          <w:rFonts w:ascii="Arial" w:hAnsi="Arial"/>
        </w:rPr>
        <w:t>Aless.dro</w:t>
      </w:r>
      <w:proofErr w:type="spellEnd"/>
      <w:r w:rsidRPr="0069071E">
        <w:rPr>
          <w:rFonts w:ascii="Arial" w:hAnsi="Arial"/>
        </w:rPr>
        <w:t xml:space="preserve">, </w:t>
      </w:r>
      <w:proofErr w:type="spellStart"/>
      <w:r w:rsidRPr="0069071E">
        <w:rPr>
          <w:rFonts w:ascii="Arial" w:hAnsi="Arial"/>
        </w:rPr>
        <w:t>Sgalambro</w:t>
      </w:r>
      <w:proofErr w:type="spellEnd"/>
      <w:r w:rsidRPr="0069071E">
        <w:rPr>
          <w:rFonts w:ascii="Arial" w:hAnsi="Arial"/>
        </w:rPr>
        <w:t xml:space="preserve"> Bryan.</w:t>
      </w:r>
    </w:p>
    <w:p w14:paraId="25DCAB46"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PALERMO CALCIO A5 : </w:t>
      </w:r>
      <w:r w:rsidRPr="0069071E">
        <w:rPr>
          <w:rFonts w:ascii="Arial" w:hAnsi="Arial"/>
          <w:b/>
          <w:bCs/>
        </w:rPr>
        <w:tab/>
      </w:r>
      <w:r w:rsidRPr="0069071E">
        <w:rPr>
          <w:rFonts w:ascii="Arial" w:hAnsi="Arial"/>
        </w:rPr>
        <w:t>Pace Tomas, Polizzi Umberto e Randazzo Samuele.</w:t>
      </w:r>
    </w:p>
    <w:p w14:paraId="1DA363EA"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RESUTTANA S.LORENZO </w:t>
      </w:r>
      <w:r w:rsidRPr="0069071E">
        <w:rPr>
          <w:rFonts w:ascii="Arial" w:hAnsi="Arial"/>
          <w:b/>
          <w:bCs/>
        </w:rPr>
        <w:tab/>
      </w:r>
      <w:r w:rsidRPr="0069071E">
        <w:rPr>
          <w:rFonts w:ascii="Arial" w:hAnsi="Arial"/>
        </w:rPr>
        <w:t>Cannizzaro Alessandro.</w:t>
      </w:r>
    </w:p>
    <w:p w14:paraId="203CC66D"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SAN VITO LO CAPO : </w:t>
      </w:r>
      <w:r w:rsidRPr="0069071E">
        <w:rPr>
          <w:rFonts w:ascii="Arial" w:hAnsi="Arial"/>
          <w:b/>
          <w:bCs/>
        </w:rPr>
        <w:tab/>
      </w:r>
      <w:proofErr w:type="spellStart"/>
      <w:r w:rsidRPr="0069071E">
        <w:rPr>
          <w:rFonts w:ascii="Arial" w:hAnsi="Arial"/>
        </w:rPr>
        <w:t>Rebei</w:t>
      </w:r>
      <w:proofErr w:type="spellEnd"/>
      <w:r w:rsidRPr="0069071E">
        <w:rPr>
          <w:rFonts w:ascii="Arial" w:hAnsi="Arial"/>
        </w:rPr>
        <w:t xml:space="preserve"> Karim e Trincali Giovanni.</w:t>
      </w:r>
    </w:p>
    <w:p w14:paraId="569502D6"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SCICLI SPORTING CLUB : </w:t>
      </w:r>
      <w:r w:rsidRPr="0069071E">
        <w:rPr>
          <w:rFonts w:ascii="Arial" w:hAnsi="Arial"/>
          <w:b/>
          <w:bCs/>
        </w:rPr>
        <w:tab/>
      </w:r>
      <w:proofErr w:type="spellStart"/>
      <w:r w:rsidRPr="0069071E">
        <w:rPr>
          <w:rFonts w:ascii="Arial" w:hAnsi="Arial"/>
        </w:rPr>
        <w:t>Nigito</w:t>
      </w:r>
      <w:proofErr w:type="spellEnd"/>
      <w:r w:rsidRPr="0069071E">
        <w:rPr>
          <w:rFonts w:ascii="Arial" w:hAnsi="Arial"/>
        </w:rPr>
        <w:t xml:space="preserve"> Angelo.</w:t>
      </w:r>
    </w:p>
    <w:p w14:paraId="2D9AB145"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SPORTING CLUB NIPA </w:t>
      </w:r>
      <w:r w:rsidRPr="0069071E">
        <w:rPr>
          <w:rFonts w:ascii="Arial" w:hAnsi="Arial"/>
        </w:rPr>
        <w:t>:</w:t>
      </w:r>
      <w:r w:rsidRPr="0069071E">
        <w:rPr>
          <w:rFonts w:ascii="Arial" w:hAnsi="Arial"/>
        </w:rPr>
        <w:tab/>
      </w:r>
      <w:proofErr w:type="spellStart"/>
      <w:r w:rsidRPr="0069071E">
        <w:rPr>
          <w:rFonts w:ascii="Arial" w:hAnsi="Arial"/>
        </w:rPr>
        <w:t>Libotte</w:t>
      </w:r>
      <w:proofErr w:type="spellEnd"/>
      <w:r w:rsidRPr="0069071E">
        <w:rPr>
          <w:rFonts w:ascii="Arial" w:hAnsi="Arial"/>
        </w:rPr>
        <w:t xml:space="preserve"> Guido Matteo.</w:t>
      </w:r>
    </w:p>
    <w:p w14:paraId="228F82A1"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VIAGRANDE C5  : </w:t>
      </w:r>
      <w:r w:rsidRPr="0069071E">
        <w:rPr>
          <w:rFonts w:ascii="Arial" w:hAnsi="Arial"/>
          <w:b/>
          <w:bCs/>
        </w:rPr>
        <w:tab/>
      </w:r>
      <w:r w:rsidRPr="0069071E">
        <w:rPr>
          <w:rFonts w:ascii="Arial" w:hAnsi="Arial"/>
          <w:b/>
          <w:bCs/>
        </w:rPr>
        <w:tab/>
      </w:r>
      <w:r w:rsidRPr="0069071E">
        <w:rPr>
          <w:rFonts w:ascii="Arial" w:hAnsi="Arial"/>
        </w:rPr>
        <w:t>Chiavetta Daniele, Costanzo Damiano e Pappalardo Alberto Orazio. </w:t>
      </w:r>
    </w:p>
    <w:p w14:paraId="769316CD" w14:textId="77777777" w:rsidR="0069071E" w:rsidRPr="0069071E" w:rsidRDefault="0069071E" w:rsidP="0069071E">
      <w:pPr>
        <w:spacing w:after="0" w:line="240" w:lineRule="auto"/>
        <w:jc w:val="both"/>
        <w:rPr>
          <w:rFonts w:ascii="Arial" w:hAnsi="Arial"/>
          <w:sz w:val="10"/>
          <w:szCs w:val="10"/>
        </w:rPr>
      </w:pPr>
    </w:p>
    <w:p w14:paraId="03DEBF25" w14:textId="77777777" w:rsidR="0069071E" w:rsidRPr="0069071E" w:rsidRDefault="0069071E" w:rsidP="0069071E">
      <w:pPr>
        <w:spacing w:after="0" w:line="240" w:lineRule="auto"/>
        <w:jc w:val="both"/>
        <w:rPr>
          <w:rFonts w:ascii="Arial" w:hAnsi="Arial"/>
          <w:sz w:val="34"/>
        </w:rPr>
      </w:pPr>
      <w:r w:rsidRPr="0069071E">
        <w:rPr>
          <w:rFonts w:ascii="Arial" w:hAnsi="Arial"/>
          <w:b/>
          <w:bCs/>
          <w:sz w:val="34"/>
          <w:u w:val="single"/>
        </w:rPr>
        <w:t>Rappresentativa Under 17 </w:t>
      </w:r>
    </w:p>
    <w:p w14:paraId="1357ADE9"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ACAD. BARCELLONA : </w:t>
      </w:r>
      <w:r w:rsidRPr="0069071E">
        <w:rPr>
          <w:rFonts w:ascii="Arial" w:hAnsi="Arial"/>
          <w:b/>
          <w:bCs/>
        </w:rPr>
        <w:tab/>
      </w:r>
      <w:r w:rsidRPr="0069071E">
        <w:rPr>
          <w:rFonts w:ascii="Arial" w:hAnsi="Arial"/>
        </w:rPr>
        <w:t>Gelsomino Fabio.</w:t>
      </w:r>
    </w:p>
    <w:p w14:paraId="25B7715A"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ATLETICO CANICATTÌ 5 : </w:t>
      </w:r>
      <w:r w:rsidRPr="0069071E">
        <w:rPr>
          <w:rFonts w:ascii="Arial" w:hAnsi="Arial"/>
          <w:b/>
          <w:bCs/>
        </w:rPr>
        <w:tab/>
      </w:r>
      <w:r w:rsidRPr="0069071E">
        <w:rPr>
          <w:rFonts w:ascii="Arial" w:hAnsi="Arial"/>
        </w:rPr>
        <w:t>Caltabiano Vincenzo, Castiglione Andrea e Urso Matteo.</w:t>
      </w:r>
    </w:p>
    <w:p w14:paraId="09845BE5"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ATLETICO CASSIBILE : </w:t>
      </w:r>
      <w:r w:rsidRPr="0069071E">
        <w:rPr>
          <w:rFonts w:ascii="Arial" w:hAnsi="Arial"/>
          <w:b/>
          <w:bCs/>
        </w:rPr>
        <w:tab/>
      </w:r>
      <w:r w:rsidRPr="0069071E">
        <w:rPr>
          <w:rFonts w:ascii="Arial" w:hAnsi="Arial"/>
        </w:rPr>
        <w:t>Cannizzo Andrea Sebastiano.</w:t>
      </w:r>
    </w:p>
    <w:p w14:paraId="35C61DA2"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CITTÀ DI ADRANO C5 : </w:t>
      </w:r>
      <w:r w:rsidRPr="0069071E">
        <w:rPr>
          <w:rFonts w:ascii="Arial" w:hAnsi="Arial"/>
          <w:b/>
          <w:bCs/>
        </w:rPr>
        <w:tab/>
      </w:r>
      <w:proofErr w:type="spellStart"/>
      <w:r w:rsidRPr="0069071E">
        <w:rPr>
          <w:rFonts w:ascii="Arial" w:hAnsi="Arial"/>
        </w:rPr>
        <w:t>Cutruneo</w:t>
      </w:r>
      <w:proofErr w:type="spellEnd"/>
      <w:r w:rsidRPr="0069071E">
        <w:rPr>
          <w:rFonts w:ascii="Arial" w:hAnsi="Arial"/>
        </w:rPr>
        <w:t xml:space="preserve"> Ivan.</w:t>
      </w:r>
    </w:p>
    <w:p w14:paraId="0C6BA799"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CITTÀ DI CANICATTINI : </w:t>
      </w:r>
      <w:r w:rsidRPr="0069071E">
        <w:rPr>
          <w:rFonts w:ascii="Arial" w:hAnsi="Arial"/>
          <w:b/>
          <w:bCs/>
        </w:rPr>
        <w:tab/>
      </w:r>
      <w:r w:rsidRPr="0069071E">
        <w:rPr>
          <w:rFonts w:ascii="Arial" w:hAnsi="Arial"/>
        </w:rPr>
        <w:t>Cassarino Sebastiano.</w:t>
      </w:r>
    </w:p>
    <w:p w14:paraId="19094099"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CITTÀ DI LEONFORTE : </w:t>
      </w:r>
      <w:r w:rsidRPr="0069071E">
        <w:rPr>
          <w:rFonts w:ascii="Arial" w:hAnsi="Arial"/>
          <w:b/>
          <w:bCs/>
        </w:rPr>
        <w:tab/>
      </w:r>
      <w:proofErr w:type="spellStart"/>
      <w:r w:rsidRPr="0069071E">
        <w:rPr>
          <w:rFonts w:ascii="Arial" w:hAnsi="Arial"/>
        </w:rPr>
        <w:t>Maraffino</w:t>
      </w:r>
      <w:proofErr w:type="spellEnd"/>
      <w:r w:rsidRPr="0069071E">
        <w:rPr>
          <w:rFonts w:ascii="Arial" w:hAnsi="Arial"/>
        </w:rPr>
        <w:t xml:space="preserve"> Cristian e Salamone Federico.</w:t>
      </w:r>
    </w:p>
    <w:p w14:paraId="12FFE0E9"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GEAR PIAZZA ARMERINA: </w:t>
      </w:r>
      <w:proofErr w:type="spellStart"/>
      <w:r w:rsidRPr="0069071E">
        <w:rPr>
          <w:rFonts w:ascii="Arial" w:hAnsi="Arial"/>
        </w:rPr>
        <w:t>Sanalitro</w:t>
      </w:r>
      <w:proofErr w:type="spellEnd"/>
      <w:r w:rsidRPr="0069071E">
        <w:rPr>
          <w:rFonts w:ascii="Arial" w:hAnsi="Arial"/>
        </w:rPr>
        <w:t xml:space="preserve"> Nicolas.</w:t>
      </w:r>
    </w:p>
    <w:p w14:paraId="7D640E60"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META CATANIA C5 ARL : </w:t>
      </w:r>
      <w:r w:rsidRPr="0069071E">
        <w:rPr>
          <w:rFonts w:ascii="Arial" w:hAnsi="Arial"/>
          <w:b/>
          <w:bCs/>
        </w:rPr>
        <w:tab/>
      </w:r>
      <w:r w:rsidRPr="0069071E">
        <w:rPr>
          <w:rFonts w:ascii="Arial" w:hAnsi="Arial"/>
        </w:rPr>
        <w:t>Amorelli Manuel, Tosto Giovanni e Pepe Silvestro.</w:t>
      </w:r>
    </w:p>
    <w:p w14:paraId="028880E0" w14:textId="77777777" w:rsidR="0069071E" w:rsidRPr="0069071E" w:rsidRDefault="0069071E" w:rsidP="0069071E">
      <w:pPr>
        <w:spacing w:after="0" w:line="240" w:lineRule="auto"/>
        <w:jc w:val="both"/>
        <w:rPr>
          <w:rFonts w:ascii="Arial" w:hAnsi="Arial"/>
          <w:lang w:val="en-US"/>
        </w:rPr>
      </w:pPr>
      <w:r w:rsidRPr="0069071E">
        <w:rPr>
          <w:rFonts w:ascii="Arial" w:hAnsi="Arial"/>
          <w:b/>
          <w:bCs/>
          <w:lang w:val="en-US"/>
        </w:rPr>
        <w:t xml:space="preserve">MISTRAL MEETING C. : </w:t>
      </w:r>
      <w:r w:rsidRPr="0069071E">
        <w:rPr>
          <w:rFonts w:ascii="Arial" w:hAnsi="Arial"/>
          <w:b/>
          <w:bCs/>
          <w:lang w:val="en-US"/>
        </w:rPr>
        <w:tab/>
      </w:r>
      <w:r w:rsidRPr="0069071E">
        <w:rPr>
          <w:rFonts w:ascii="Arial" w:hAnsi="Arial"/>
          <w:lang w:val="en-US"/>
        </w:rPr>
        <w:t>Bologna Andrea.</w:t>
      </w:r>
    </w:p>
    <w:p w14:paraId="49C4B890"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MONREALE CALCIO A 5 : </w:t>
      </w:r>
      <w:r w:rsidRPr="0069071E">
        <w:rPr>
          <w:rFonts w:ascii="Arial" w:hAnsi="Arial"/>
          <w:b/>
          <w:bCs/>
        </w:rPr>
        <w:tab/>
      </w:r>
      <w:r w:rsidRPr="0069071E">
        <w:rPr>
          <w:rFonts w:ascii="Arial" w:hAnsi="Arial"/>
        </w:rPr>
        <w:t>Zappulla Andrea.</w:t>
      </w:r>
    </w:p>
    <w:p w14:paraId="1AE94615"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ORATORIO S.VINCENZO : </w:t>
      </w:r>
      <w:r w:rsidRPr="0069071E">
        <w:rPr>
          <w:rFonts w:ascii="Arial" w:hAnsi="Arial"/>
          <w:b/>
          <w:bCs/>
        </w:rPr>
        <w:tab/>
      </w:r>
      <w:r w:rsidRPr="0069071E">
        <w:rPr>
          <w:rFonts w:ascii="Arial" w:hAnsi="Arial"/>
        </w:rPr>
        <w:t>Mendola Giuseppe.</w:t>
      </w:r>
    </w:p>
    <w:p w14:paraId="02324EFA"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P.G.S. LUCE : </w:t>
      </w:r>
      <w:r w:rsidRPr="0069071E">
        <w:rPr>
          <w:rFonts w:ascii="Arial" w:hAnsi="Arial"/>
          <w:b/>
          <w:bCs/>
        </w:rPr>
        <w:tab/>
      </w:r>
      <w:r w:rsidRPr="0069071E">
        <w:rPr>
          <w:rFonts w:ascii="Arial" w:hAnsi="Arial"/>
          <w:b/>
          <w:bCs/>
        </w:rPr>
        <w:tab/>
      </w:r>
      <w:proofErr w:type="spellStart"/>
      <w:r w:rsidRPr="0069071E">
        <w:rPr>
          <w:rFonts w:ascii="Arial" w:hAnsi="Arial"/>
        </w:rPr>
        <w:t>Lisitano</w:t>
      </w:r>
      <w:proofErr w:type="spellEnd"/>
      <w:r w:rsidRPr="0069071E">
        <w:rPr>
          <w:rFonts w:ascii="Arial" w:hAnsi="Arial"/>
        </w:rPr>
        <w:t xml:space="preserve"> Giovanni.</w:t>
      </w:r>
    </w:p>
    <w:p w14:paraId="5F0C7AE6"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PGS VIGOR S.CATALDO : </w:t>
      </w:r>
      <w:r w:rsidRPr="0069071E">
        <w:rPr>
          <w:rFonts w:ascii="Arial" w:hAnsi="Arial"/>
          <w:b/>
          <w:bCs/>
        </w:rPr>
        <w:tab/>
      </w:r>
      <w:r w:rsidRPr="0069071E">
        <w:rPr>
          <w:rFonts w:ascii="Arial" w:hAnsi="Arial"/>
        </w:rPr>
        <w:t>Alessi Andrea.</w:t>
      </w:r>
    </w:p>
    <w:p w14:paraId="7CD3BE97" w14:textId="77777777" w:rsidR="0069071E" w:rsidRPr="0069071E" w:rsidRDefault="0069071E" w:rsidP="0069071E">
      <w:pPr>
        <w:spacing w:after="0" w:line="240" w:lineRule="auto"/>
        <w:jc w:val="both"/>
        <w:rPr>
          <w:rFonts w:ascii="Arial" w:hAnsi="Arial"/>
        </w:rPr>
      </w:pPr>
      <w:r w:rsidRPr="0069071E">
        <w:rPr>
          <w:rFonts w:ascii="Arial" w:hAnsi="Arial"/>
          <w:b/>
          <w:bCs/>
        </w:rPr>
        <w:lastRenderedPageBreak/>
        <w:t>POLISPORTIVA NICOSIA :</w:t>
      </w:r>
      <w:r w:rsidRPr="0069071E">
        <w:rPr>
          <w:rFonts w:ascii="Arial" w:hAnsi="Arial"/>
          <w:b/>
          <w:bCs/>
        </w:rPr>
        <w:tab/>
      </w:r>
      <w:r w:rsidRPr="0069071E">
        <w:rPr>
          <w:rFonts w:ascii="Arial" w:hAnsi="Arial"/>
        </w:rPr>
        <w:t>Ciccia Salvatore.</w:t>
      </w:r>
    </w:p>
    <w:p w14:paraId="6243B36B"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VIAGRANDE C5 : </w:t>
      </w:r>
      <w:r w:rsidRPr="0069071E">
        <w:rPr>
          <w:rFonts w:ascii="Arial" w:hAnsi="Arial"/>
          <w:b/>
          <w:bCs/>
        </w:rPr>
        <w:tab/>
      </w:r>
      <w:r w:rsidRPr="0069071E">
        <w:rPr>
          <w:rFonts w:ascii="Arial" w:hAnsi="Arial"/>
          <w:b/>
          <w:bCs/>
        </w:rPr>
        <w:tab/>
      </w:r>
      <w:r w:rsidRPr="0069071E">
        <w:rPr>
          <w:rFonts w:ascii="Arial" w:hAnsi="Arial"/>
        </w:rPr>
        <w:t xml:space="preserve">Tomarchio </w:t>
      </w:r>
      <w:proofErr w:type="spellStart"/>
      <w:r w:rsidRPr="0069071E">
        <w:rPr>
          <w:rFonts w:ascii="Arial" w:hAnsi="Arial"/>
        </w:rPr>
        <w:t>Seby</w:t>
      </w:r>
      <w:proofErr w:type="spellEnd"/>
      <w:r w:rsidRPr="0069071E">
        <w:rPr>
          <w:rFonts w:ascii="Arial" w:hAnsi="Arial"/>
        </w:rPr>
        <w:t xml:space="preserve"> e Valastro Francesco.</w:t>
      </w:r>
    </w:p>
    <w:p w14:paraId="5A4706C8"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VILLASMUNDO : </w:t>
      </w:r>
      <w:r w:rsidRPr="0069071E">
        <w:rPr>
          <w:rFonts w:ascii="Arial" w:hAnsi="Arial"/>
          <w:b/>
          <w:bCs/>
        </w:rPr>
        <w:tab/>
      </w:r>
      <w:r w:rsidRPr="0069071E">
        <w:rPr>
          <w:rFonts w:ascii="Arial" w:hAnsi="Arial"/>
          <w:b/>
          <w:bCs/>
        </w:rPr>
        <w:tab/>
      </w:r>
      <w:proofErr w:type="spellStart"/>
      <w:r w:rsidRPr="0069071E">
        <w:rPr>
          <w:rFonts w:ascii="Arial" w:hAnsi="Arial"/>
        </w:rPr>
        <w:t>Liggiato</w:t>
      </w:r>
      <w:proofErr w:type="spellEnd"/>
      <w:r w:rsidRPr="0069071E">
        <w:rPr>
          <w:rFonts w:ascii="Arial" w:hAnsi="Arial"/>
        </w:rPr>
        <w:t xml:space="preserve"> Alberto, Mangiameli Gabriele e </w:t>
      </w:r>
      <w:proofErr w:type="spellStart"/>
      <w:r w:rsidRPr="0069071E">
        <w:rPr>
          <w:rFonts w:ascii="Arial" w:hAnsi="Arial"/>
        </w:rPr>
        <w:t>Serruto</w:t>
      </w:r>
      <w:proofErr w:type="spellEnd"/>
      <w:r w:rsidRPr="0069071E">
        <w:rPr>
          <w:rFonts w:ascii="Arial" w:hAnsi="Arial"/>
        </w:rPr>
        <w:t xml:space="preserve"> Raffaele.</w:t>
      </w:r>
    </w:p>
    <w:p w14:paraId="71DC0A9C"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VILLAUREA A.S.D. : </w:t>
      </w:r>
      <w:r w:rsidRPr="0069071E">
        <w:rPr>
          <w:rFonts w:ascii="Arial" w:hAnsi="Arial"/>
          <w:b/>
          <w:bCs/>
        </w:rPr>
        <w:tab/>
      </w:r>
      <w:proofErr w:type="spellStart"/>
      <w:r w:rsidRPr="0069071E">
        <w:rPr>
          <w:rFonts w:ascii="Arial" w:hAnsi="Arial"/>
        </w:rPr>
        <w:t>Fertitta</w:t>
      </w:r>
      <w:proofErr w:type="spellEnd"/>
      <w:r w:rsidRPr="0069071E">
        <w:rPr>
          <w:rFonts w:ascii="Arial" w:hAnsi="Arial"/>
        </w:rPr>
        <w:t xml:space="preserve"> Mattia.</w:t>
      </w:r>
    </w:p>
    <w:p w14:paraId="218FE85A" w14:textId="77777777" w:rsidR="0069071E" w:rsidRPr="0069071E" w:rsidRDefault="0069071E" w:rsidP="0069071E">
      <w:pPr>
        <w:spacing w:after="0" w:line="240" w:lineRule="auto"/>
        <w:jc w:val="both"/>
        <w:rPr>
          <w:rFonts w:ascii="Arial" w:hAnsi="Arial"/>
          <w:sz w:val="10"/>
          <w:szCs w:val="10"/>
        </w:rPr>
      </w:pPr>
    </w:p>
    <w:p w14:paraId="28D18AE8" w14:textId="77777777" w:rsidR="0069071E" w:rsidRPr="0069071E" w:rsidRDefault="0069071E" w:rsidP="0069071E">
      <w:pPr>
        <w:spacing w:after="0" w:line="240" w:lineRule="auto"/>
        <w:jc w:val="both"/>
        <w:rPr>
          <w:rFonts w:ascii="Arial" w:hAnsi="Arial"/>
          <w:sz w:val="34"/>
        </w:rPr>
      </w:pPr>
      <w:r w:rsidRPr="0069071E">
        <w:rPr>
          <w:rFonts w:ascii="Arial" w:hAnsi="Arial"/>
          <w:b/>
          <w:bCs/>
          <w:sz w:val="34"/>
          <w:u w:val="single"/>
        </w:rPr>
        <w:t>Rappresentativa Under 19</w:t>
      </w:r>
    </w:p>
    <w:p w14:paraId="09CAA154"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AGRIGENTO FUTSAL : </w:t>
      </w:r>
      <w:r w:rsidRPr="0069071E">
        <w:rPr>
          <w:rFonts w:ascii="Arial" w:hAnsi="Arial"/>
          <w:b/>
          <w:bCs/>
        </w:rPr>
        <w:tab/>
      </w:r>
      <w:r w:rsidRPr="0069071E">
        <w:rPr>
          <w:rFonts w:ascii="Arial" w:hAnsi="Arial"/>
        </w:rPr>
        <w:t>Caltagirone Cristian.</w:t>
      </w:r>
    </w:p>
    <w:p w14:paraId="3D9BCC16"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AKRAGAS FUTSAL : </w:t>
      </w:r>
      <w:r w:rsidRPr="0069071E">
        <w:rPr>
          <w:rFonts w:ascii="Arial" w:hAnsi="Arial"/>
          <w:b/>
          <w:bCs/>
        </w:rPr>
        <w:tab/>
      </w:r>
      <w:r w:rsidRPr="0069071E">
        <w:rPr>
          <w:rFonts w:ascii="Arial" w:hAnsi="Arial"/>
        </w:rPr>
        <w:t>Cillari Alessandro.</w:t>
      </w:r>
    </w:p>
    <w:p w14:paraId="1CF14727"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ARGYRIUM : </w:t>
      </w:r>
      <w:r w:rsidRPr="0069071E">
        <w:rPr>
          <w:rFonts w:ascii="Arial" w:hAnsi="Arial"/>
          <w:b/>
          <w:bCs/>
        </w:rPr>
        <w:tab/>
      </w:r>
      <w:r w:rsidRPr="0069071E">
        <w:rPr>
          <w:rFonts w:ascii="Arial" w:hAnsi="Arial"/>
          <w:b/>
          <w:bCs/>
        </w:rPr>
        <w:tab/>
      </w:r>
      <w:r w:rsidRPr="0069071E">
        <w:rPr>
          <w:rFonts w:ascii="Arial" w:hAnsi="Arial"/>
          <w:b/>
          <w:bCs/>
        </w:rPr>
        <w:tab/>
      </w:r>
      <w:r w:rsidRPr="0069071E">
        <w:rPr>
          <w:rFonts w:ascii="Arial" w:hAnsi="Arial"/>
        </w:rPr>
        <w:t>Contino Antonio e D'Agostino Giuseppe.</w:t>
      </w:r>
    </w:p>
    <w:p w14:paraId="6F4370DE"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ATLETICO MONREALE : </w:t>
      </w:r>
      <w:r w:rsidRPr="0069071E">
        <w:rPr>
          <w:rFonts w:ascii="Arial" w:hAnsi="Arial"/>
          <w:b/>
          <w:bCs/>
        </w:rPr>
        <w:tab/>
      </w:r>
      <w:r w:rsidRPr="0069071E">
        <w:rPr>
          <w:rFonts w:ascii="Arial" w:hAnsi="Arial"/>
        </w:rPr>
        <w:t>Anitra Angelo Andrea.</w:t>
      </w:r>
    </w:p>
    <w:p w14:paraId="094DDC5A"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BARCELLONA FUTSAL : </w:t>
      </w:r>
      <w:r w:rsidRPr="0069071E">
        <w:rPr>
          <w:rFonts w:ascii="Arial" w:hAnsi="Arial"/>
          <w:b/>
          <w:bCs/>
        </w:rPr>
        <w:tab/>
      </w:r>
      <w:proofErr w:type="spellStart"/>
      <w:r w:rsidRPr="0069071E">
        <w:rPr>
          <w:rFonts w:ascii="Arial" w:hAnsi="Arial"/>
        </w:rPr>
        <w:t>Burrascano</w:t>
      </w:r>
      <w:proofErr w:type="spellEnd"/>
      <w:r w:rsidRPr="0069071E">
        <w:rPr>
          <w:rFonts w:ascii="Arial" w:hAnsi="Arial"/>
        </w:rPr>
        <w:t xml:space="preserve"> Leonardo, La Torre Claudio e Nania Roberto.</w:t>
      </w:r>
    </w:p>
    <w:p w14:paraId="0B0B2B29"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C.U.S. PALERMO : </w:t>
      </w:r>
      <w:r w:rsidRPr="0069071E">
        <w:rPr>
          <w:rFonts w:ascii="Arial" w:hAnsi="Arial"/>
          <w:b/>
          <w:bCs/>
        </w:rPr>
        <w:tab/>
      </w:r>
      <w:r w:rsidRPr="0069071E">
        <w:rPr>
          <w:rFonts w:ascii="Arial" w:hAnsi="Arial"/>
          <w:b/>
          <w:bCs/>
        </w:rPr>
        <w:tab/>
      </w:r>
      <w:r w:rsidRPr="0069071E">
        <w:rPr>
          <w:rFonts w:ascii="Arial" w:hAnsi="Arial"/>
        </w:rPr>
        <w:t>Barcellona Gabriele.</w:t>
      </w:r>
    </w:p>
    <w:p w14:paraId="46837BCA" w14:textId="77777777" w:rsidR="0069071E" w:rsidRPr="0069071E" w:rsidRDefault="0069071E" w:rsidP="0069071E">
      <w:pPr>
        <w:spacing w:after="0" w:line="240" w:lineRule="auto"/>
        <w:jc w:val="both"/>
        <w:rPr>
          <w:rFonts w:ascii="Arial" w:hAnsi="Arial"/>
        </w:rPr>
      </w:pPr>
      <w:r w:rsidRPr="0069071E">
        <w:rPr>
          <w:rFonts w:ascii="Arial" w:hAnsi="Arial"/>
          <w:b/>
          <w:bCs/>
        </w:rPr>
        <w:t>CITTÀ DI ADRANO C5 :</w:t>
      </w:r>
      <w:r w:rsidRPr="0069071E">
        <w:rPr>
          <w:rFonts w:ascii="Arial" w:hAnsi="Arial"/>
          <w:b/>
          <w:bCs/>
        </w:rPr>
        <w:tab/>
      </w:r>
      <w:r w:rsidRPr="0069071E">
        <w:rPr>
          <w:rFonts w:ascii="Arial" w:hAnsi="Arial"/>
        </w:rPr>
        <w:t>Furnari Gabriele.</w:t>
      </w:r>
    </w:p>
    <w:p w14:paraId="3D30E18E" w14:textId="77777777" w:rsidR="0069071E" w:rsidRPr="0069071E" w:rsidRDefault="0069071E" w:rsidP="0069071E">
      <w:pPr>
        <w:spacing w:after="0" w:line="240" w:lineRule="auto"/>
        <w:jc w:val="both"/>
        <w:rPr>
          <w:rFonts w:ascii="Arial" w:hAnsi="Arial"/>
        </w:rPr>
      </w:pPr>
      <w:r w:rsidRPr="0069071E">
        <w:rPr>
          <w:rFonts w:ascii="Arial" w:hAnsi="Arial"/>
          <w:b/>
          <w:bCs/>
        </w:rPr>
        <w:t>CITTÀ DI CANICATTINI :</w:t>
      </w:r>
      <w:r w:rsidRPr="0069071E">
        <w:rPr>
          <w:rFonts w:ascii="Arial" w:hAnsi="Arial"/>
          <w:b/>
          <w:bCs/>
        </w:rPr>
        <w:tab/>
      </w:r>
      <w:r w:rsidRPr="0069071E">
        <w:rPr>
          <w:rFonts w:ascii="Arial" w:hAnsi="Arial"/>
        </w:rPr>
        <w:t>Barone Cristian.</w:t>
      </w:r>
    </w:p>
    <w:p w14:paraId="1749D104"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CITTÀ DI LEONFORTE : </w:t>
      </w:r>
      <w:r w:rsidRPr="0069071E">
        <w:rPr>
          <w:rFonts w:ascii="Arial" w:hAnsi="Arial"/>
          <w:b/>
          <w:bCs/>
        </w:rPr>
        <w:tab/>
      </w:r>
      <w:r w:rsidRPr="0069071E">
        <w:rPr>
          <w:rFonts w:ascii="Arial" w:hAnsi="Arial"/>
        </w:rPr>
        <w:t>Miceli Antonio.</w:t>
      </w:r>
    </w:p>
    <w:p w14:paraId="05E4446C"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FUTSAL ROSOLINI : </w:t>
      </w:r>
      <w:r w:rsidRPr="0069071E">
        <w:rPr>
          <w:rFonts w:ascii="Arial" w:hAnsi="Arial"/>
          <w:b/>
          <w:bCs/>
        </w:rPr>
        <w:tab/>
      </w:r>
      <w:proofErr w:type="spellStart"/>
      <w:r w:rsidRPr="0069071E">
        <w:rPr>
          <w:rFonts w:ascii="Arial" w:hAnsi="Arial"/>
        </w:rPr>
        <w:t>Ciccazzo</w:t>
      </w:r>
      <w:proofErr w:type="spellEnd"/>
      <w:r w:rsidRPr="0069071E">
        <w:rPr>
          <w:rFonts w:ascii="Arial" w:hAnsi="Arial"/>
        </w:rPr>
        <w:t xml:space="preserve"> Luigi, </w:t>
      </w:r>
      <w:proofErr w:type="spellStart"/>
      <w:r w:rsidRPr="0069071E">
        <w:rPr>
          <w:rFonts w:ascii="Arial" w:hAnsi="Arial"/>
        </w:rPr>
        <w:t>Ciccazzo</w:t>
      </w:r>
      <w:proofErr w:type="spellEnd"/>
      <w:r w:rsidRPr="0069071E">
        <w:rPr>
          <w:rFonts w:ascii="Arial" w:hAnsi="Arial"/>
        </w:rPr>
        <w:t xml:space="preserve"> Matteo e Gennaro Raffaele.</w:t>
      </w:r>
    </w:p>
    <w:p w14:paraId="21219F08"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JATO : </w:t>
      </w:r>
      <w:r w:rsidRPr="0069071E">
        <w:rPr>
          <w:rFonts w:ascii="Arial" w:hAnsi="Arial"/>
          <w:b/>
          <w:bCs/>
        </w:rPr>
        <w:tab/>
      </w:r>
      <w:r w:rsidRPr="0069071E">
        <w:rPr>
          <w:rFonts w:ascii="Arial" w:hAnsi="Arial"/>
          <w:b/>
          <w:bCs/>
        </w:rPr>
        <w:tab/>
      </w:r>
      <w:r w:rsidRPr="0069071E">
        <w:rPr>
          <w:rFonts w:ascii="Arial" w:hAnsi="Arial"/>
          <w:b/>
          <w:bCs/>
        </w:rPr>
        <w:tab/>
      </w:r>
      <w:r w:rsidRPr="0069071E">
        <w:rPr>
          <w:rFonts w:ascii="Arial" w:hAnsi="Arial"/>
        </w:rPr>
        <w:t>Ricotta Giuseppe.</w:t>
      </w:r>
    </w:p>
    <w:p w14:paraId="21DEA770"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PALERMO CALCIO A5 : </w:t>
      </w:r>
      <w:r w:rsidRPr="0069071E">
        <w:rPr>
          <w:rFonts w:ascii="Arial" w:hAnsi="Arial"/>
          <w:b/>
          <w:bCs/>
        </w:rPr>
        <w:tab/>
      </w:r>
      <w:r w:rsidRPr="0069071E">
        <w:rPr>
          <w:rFonts w:ascii="Arial" w:hAnsi="Arial"/>
        </w:rPr>
        <w:t xml:space="preserve">D'Antoni Giacomo e </w:t>
      </w:r>
      <w:proofErr w:type="spellStart"/>
      <w:r w:rsidRPr="0069071E">
        <w:rPr>
          <w:rFonts w:ascii="Arial" w:hAnsi="Arial"/>
        </w:rPr>
        <w:t>Daví</w:t>
      </w:r>
      <w:proofErr w:type="spellEnd"/>
      <w:r w:rsidRPr="0069071E">
        <w:rPr>
          <w:rFonts w:ascii="Arial" w:hAnsi="Arial"/>
        </w:rPr>
        <w:t xml:space="preserve"> Salvatore.</w:t>
      </w:r>
    </w:p>
    <w:p w14:paraId="75CA29A2"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SAN VITO LO CAPO : </w:t>
      </w:r>
      <w:r w:rsidRPr="0069071E">
        <w:rPr>
          <w:rFonts w:ascii="Arial" w:hAnsi="Arial"/>
          <w:b/>
          <w:bCs/>
        </w:rPr>
        <w:tab/>
      </w:r>
      <w:proofErr w:type="spellStart"/>
      <w:r w:rsidRPr="0069071E">
        <w:rPr>
          <w:rFonts w:ascii="Arial" w:hAnsi="Arial"/>
        </w:rPr>
        <w:t>Gammicchia</w:t>
      </w:r>
      <w:proofErr w:type="spellEnd"/>
      <w:r w:rsidRPr="0069071E">
        <w:rPr>
          <w:rFonts w:ascii="Arial" w:hAnsi="Arial"/>
        </w:rPr>
        <w:t xml:space="preserve"> Alberto.</w:t>
      </w:r>
    </w:p>
    <w:p w14:paraId="67AC23A9"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VIAGRANDE C5 : </w:t>
      </w:r>
      <w:r w:rsidRPr="0069071E">
        <w:rPr>
          <w:rFonts w:ascii="Arial" w:hAnsi="Arial"/>
          <w:b/>
          <w:bCs/>
        </w:rPr>
        <w:tab/>
      </w:r>
      <w:r w:rsidRPr="0069071E">
        <w:rPr>
          <w:rFonts w:ascii="Arial" w:hAnsi="Arial"/>
          <w:b/>
          <w:bCs/>
        </w:rPr>
        <w:tab/>
      </w:r>
      <w:r w:rsidRPr="0069071E">
        <w:rPr>
          <w:rFonts w:ascii="Arial" w:hAnsi="Arial"/>
        </w:rPr>
        <w:t xml:space="preserve">Brancato Carlo, La </w:t>
      </w:r>
      <w:proofErr w:type="spellStart"/>
      <w:r w:rsidRPr="0069071E">
        <w:rPr>
          <w:rFonts w:ascii="Arial" w:hAnsi="Arial"/>
        </w:rPr>
        <w:t>Pusata</w:t>
      </w:r>
      <w:proofErr w:type="spellEnd"/>
      <w:r w:rsidRPr="0069071E">
        <w:rPr>
          <w:rFonts w:ascii="Arial" w:hAnsi="Arial"/>
        </w:rPr>
        <w:t xml:space="preserve"> Andrea, Lo Faro Danilo e Platania Denis.</w:t>
      </w:r>
      <w:r w:rsidRPr="0069071E">
        <w:rPr>
          <w:rFonts w:ascii="Arial" w:hAnsi="Arial"/>
          <w:b/>
          <w:bCs/>
        </w:rPr>
        <w:t> </w:t>
      </w:r>
    </w:p>
    <w:p w14:paraId="51E0F551" w14:textId="77777777" w:rsidR="0069071E" w:rsidRPr="0069071E" w:rsidRDefault="0069071E" w:rsidP="0069071E">
      <w:pPr>
        <w:spacing w:after="0" w:line="240" w:lineRule="auto"/>
        <w:jc w:val="both"/>
        <w:rPr>
          <w:rFonts w:ascii="Arial" w:hAnsi="Arial"/>
        </w:rPr>
      </w:pPr>
    </w:p>
    <w:p w14:paraId="3E3005FC" w14:textId="77777777" w:rsidR="0069071E" w:rsidRPr="0069071E" w:rsidRDefault="0069071E" w:rsidP="0069071E">
      <w:pPr>
        <w:spacing w:after="0" w:line="240" w:lineRule="auto"/>
        <w:jc w:val="both"/>
        <w:rPr>
          <w:rFonts w:ascii="Arial" w:hAnsi="Arial"/>
          <w:sz w:val="32"/>
        </w:rPr>
      </w:pPr>
      <w:r w:rsidRPr="0069071E">
        <w:rPr>
          <w:rFonts w:ascii="Arial" w:hAnsi="Arial"/>
          <w:b/>
          <w:bCs/>
          <w:sz w:val="32"/>
          <w:u w:val="single"/>
        </w:rPr>
        <w:t>Staff Dirigenti, Tecnici e Sanitari</w:t>
      </w:r>
    </w:p>
    <w:p w14:paraId="53625B0E" w14:textId="77777777" w:rsidR="0069071E" w:rsidRPr="0069071E" w:rsidRDefault="0069071E" w:rsidP="0069071E">
      <w:pPr>
        <w:spacing w:after="0" w:line="240" w:lineRule="auto"/>
        <w:jc w:val="both"/>
        <w:rPr>
          <w:rFonts w:ascii="Arial" w:hAnsi="Arial"/>
        </w:rPr>
      </w:pPr>
    </w:p>
    <w:p w14:paraId="7F4BFF00" w14:textId="77777777" w:rsidR="0069071E" w:rsidRPr="0069071E" w:rsidRDefault="0069071E" w:rsidP="0069071E">
      <w:pPr>
        <w:spacing w:after="0" w:line="240" w:lineRule="auto"/>
        <w:jc w:val="both"/>
        <w:rPr>
          <w:rFonts w:ascii="Arial" w:hAnsi="Arial"/>
        </w:rPr>
      </w:pPr>
      <w:r w:rsidRPr="0069071E">
        <w:rPr>
          <w:rFonts w:ascii="Arial" w:hAnsi="Arial"/>
        </w:rPr>
        <w:t>Dirigente                               </w:t>
      </w:r>
      <w:r w:rsidRPr="0069071E">
        <w:rPr>
          <w:rFonts w:ascii="Arial" w:hAnsi="Arial"/>
        </w:rPr>
        <w:tab/>
        <w:t xml:space="preserve">: </w:t>
      </w:r>
      <w:r w:rsidRPr="0069071E">
        <w:rPr>
          <w:rFonts w:ascii="Arial" w:hAnsi="Arial"/>
          <w:b/>
          <w:bCs/>
        </w:rPr>
        <w:t>Giovanni Patti </w:t>
      </w:r>
    </w:p>
    <w:p w14:paraId="218297D1" w14:textId="77777777" w:rsidR="0069071E" w:rsidRPr="0069071E" w:rsidRDefault="0069071E" w:rsidP="0069071E">
      <w:pPr>
        <w:spacing w:after="0" w:line="240" w:lineRule="auto"/>
        <w:jc w:val="both"/>
        <w:rPr>
          <w:rFonts w:ascii="Arial" w:hAnsi="Arial"/>
        </w:rPr>
      </w:pPr>
      <w:r w:rsidRPr="0069071E">
        <w:rPr>
          <w:rFonts w:ascii="Arial" w:hAnsi="Arial"/>
        </w:rPr>
        <w:t xml:space="preserve">Coordinatore Area Tecnica  </w:t>
      </w:r>
      <w:r w:rsidRPr="0069071E">
        <w:rPr>
          <w:rFonts w:ascii="Arial" w:hAnsi="Arial"/>
        </w:rPr>
        <w:tab/>
        <w:t xml:space="preserve">: </w:t>
      </w:r>
      <w:r w:rsidRPr="0069071E">
        <w:rPr>
          <w:rFonts w:ascii="Arial" w:hAnsi="Arial"/>
          <w:b/>
          <w:bCs/>
        </w:rPr>
        <w:t xml:space="preserve">Nello </w:t>
      </w:r>
      <w:proofErr w:type="spellStart"/>
      <w:r w:rsidRPr="0069071E">
        <w:rPr>
          <w:rFonts w:ascii="Arial" w:hAnsi="Arial"/>
          <w:b/>
          <w:bCs/>
        </w:rPr>
        <w:t>Cavarra</w:t>
      </w:r>
      <w:proofErr w:type="spellEnd"/>
      <w:r w:rsidRPr="0069071E">
        <w:rPr>
          <w:rFonts w:ascii="Arial" w:hAnsi="Arial"/>
          <w:b/>
          <w:bCs/>
        </w:rPr>
        <w:t> </w:t>
      </w:r>
    </w:p>
    <w:p w14:paraId="2A06E74C" w14:textId="77777777" w:rsidR="0069071E" w:rsidRPr="0069071E" w:rsidRDefault="0069071E" w:rsidP="0069071E">
      <w:pPr>
        <w:spacing w:after="0" w:line="240" w:lineRule="auto"/>
        <w:jc w:val="both"/>
        <w:rPr>
          <w:rFonts w:ascii="Arial" w:hAnsi="Arial"/>
        </w:rPr>
      </w:pPr>
      <w:r w:rsidRPr="0069071E">
        <w:rPr>
          <w:rFonts w:ascii="Arial" w:hAnsi="Arial"/>
        </w:rPr>
        <w:t xml:space="preserve">Tecnico Federale Under 19 </w:t>
      </w:r>
      <w:r w:rsidRPr="0069071E">
        <w:rPr>
          <w:rFonts w:ascii="Arial" w:hAnsi="Arial"/>
        </w:rPr>
        <w:tab/>
        <w:t xml:space="preserve">: </w:t>
      </w:r>
      <w:r w:rsidRPr="0069071E">
        <w:rPr>
          <w:rFonts w:ascii="Arial" w:hAnsi="Arial"/>
          <w:b/>
          <w:bCs/>
        </w:rPr>
        <w:t>Fabio Valera</w:t>
      </w:r>
    </w:p>
    <w:p w14:paraId="65E41531" w14:textId="77777777" w:rsidR="0069071E" w:rsidRPr="0069071E" w:rsidRDefault="0069071E" w:rsidP="0069071E">
      <w:pPr>
        <w:spacing w:after="0" w:line="240" w:lineRule="auto"/>
        <w:jc w:val="both"/>
        <w:rPr>
          <w:rFonts w:ascii="Arial" w:hAnsi="Arial"/>
        </w:rPr>
      </w:pPr>
      <w:r w:rsidRPr="0069071E">
        <w:rPr>
          <w:rFonts w:ascii="Arial" w:hAnsi="Arial"/>
        </w:rPr>
        <w:t xml:space="preserve">Tecnico Federale Under 17 </w:t>
      </w:r>
      <w:r w:rsidRPr="0069071E">
        <w:rPr>
          <w:rFonts w:ascii="Arial" w:hAnsi="Arial"/>
        </w:rPr>
        <w:tab/>
        <w:t xml:space="preserve">: </w:t>
      </w:r>
      <w:r w:rsidRPr="0069071E">
        <w:rPr>
          <w:rFonts w:ascii="Arial" w:hAnsi="Arial"/>
          <w:b/>
          <w:bCs/>
        </w:rPr>
        <w:t>Cristian Terranova</w:t>
      </w:r>
    </w:p>
    <w:p w14:paraId="7A0DD6AF" w14:textId="77777777" w:rsidR="0069071E" w:rsidRPr="0069071E" w:rsidRDefault="0069071E" w:rsidP="0069071E">
      <w:pPr>
        <w:spacing w:after="0" w:line="240" w:lineRule="auto"/>
        <w:jc w:val="both"/>
        <w:rPr>
          <w:rFonts w:ascii="Arial" w:hAnsi="Arial"/>
        </w:rPr>
      </w:pPr>
      <w:r w:rsidRPr="0069071E">
        <w:rPr>
          <w:rFonts w:ascii="Arial" w:hAnsi="Arial"/>
        </w:rPr>
        <w:t xml:space="preserve">Tecnico Federale Under 15 </w:t>
      </w:r>
      <w:r w:rsidRPr="0069071E">
        <w:rPr>
          <w:rFonts w:ascii="Arial" w:hAnsi="Arial"/>
        </w:rPr>
        <w:tab/>
        <w:t xml:space="preserve">: </w:t>
      </w:r>
      <w:r w:rsidRPr="0069071E">
        <w:rPr>
          <w:rFonts w:ascii="Arial" w:hAnsi="Arial"/>
          <w:b/>
          <w:bCs/>
        </w:rPr>
        <w:t>Natale Gentile</w:t>
      </w:r>
    </w:p>
    <w:p w14:paraId="7FF1E843" w14:textId="77777777" w:rsidR="0069071E" w:rsidRPr="0069071E" w:rsidRDefault="0069071E" w:rsidP="0069071E">
      <w:pPr>
        <w:spacing w:after="0" w:line="240" w:lineRule="auto"/>
        <w:jc w:val="both"/>
        <w:rPr>
          <w:rFonts w:ascii="Arial" w:hAnsi="Arial"/>
        </w:rPr>
      </w:pPr>
      <w:r w:rsidRPr="0069071E">
        <w:rPr>
          <w:rFonts w:ascii="Arial" w:hAnsi="Arial"/>
        </w:rPr>
        <w:t>Collaboratore Tecnico         </w:t>
      </w:r>
      <w:r w:rsidRPr="0069071E">
        <w:rPr>
          <w:rFonts w:ascii="Arial" w:hAnsi="Arial"/>
        </w:rPr>
        <w:tab/>
        <w:t xml:space="preserve">: </w:t>
      </w:r>
      <w:r w:rsidRPr="0069071E">
        <w:rPr>
          <w:rFonts w:ascii="Arial" w:hAnsi="Arial"/>
          <w:b/>
          <w:bCs/>
        </w:rPr>
        <w:t xml:space="preserve">Fabio </w:t>
      </w:r>
      <w:proofErr w:type="spellStart"/>
      <w:r w:rsidRPr="0069071E">
        <w:rPr>
          <w:rFonts w:ascii="Arial" w:hAnsi="Arial"/>
          <w:b/>
          <w:bCs/>
        </w:rPr>
        <w:t>Seguenzia</w:t>
      </w:r>
      <w:proofErr w:type="spellEnd"/>
    </w:p>
    <w:p w14:paraId="7E6859BB" w14:textId="77777777" w:rsidR="0069071E" w:rsidRPr="0069071E" w:rsidRDefault="0069071E" w:rsidP="0069071E">
      <w:pPr>
        <w:spacing w:after="0" w:line="240" w:lineRule="auto"/>
        <w:jc w:val="both"/>
        <w:rPr>
          <w:rFonts w:ascii="Arial" w:hAnsi="Arial"/>
        </w:rPr>
      </w:pPr>
      <w:r w:rsidRPr="0069071E">
        <w:rPr>
          <w:rFonts w:ascii="Arial" w:hAnsi="Arial"/>
        </w:rPr>
        <w:t>Collaboratore Tecnico         </w:t>
      </w:r>
      <w:r w:rsidRPr="0069071E">
        <w:rPr>
          <w:rFonts w:ascii="Arial" w:hAnsi="Arial"/>
        </w:rPr>
        <w:tab/>
        <w:t xml:space="preserve">: </w:t>
      </w:r>
      <w:r w:rsidRPr="0069071E">
        <w:rPr>
          <w:rFonts w:ascii="Arial" w:hAnsi="Arial"/>
          <w:b/>
          <w:bCs/>
        </w:rPr>
        <w:t>Daniele Sciortino</w:t>
      </w:r>
    </w:p>
    <w:p w14:paraId="044763D5" w14:textId="77777777" w:rsidR="0069071E" w:rsidRPr="0069071E" w:rsidRDefault="0069071E" w:rsidP="0069071E">
      <w:pPr>
        <w:spacing w:after="0" w:line="240" w:lineRule="auto"/>
        <w:jc w:val="both"/>
        <w:rPr>
          <w:rFonts w:ascii="Arial" w:hAnsi="Arial"/>
        </w:rPr>
      </w:pPr>
      <w:r w:rsidRPr="0069071E">
        <w:rPr>
          <w:rFonts w:ascii="Arial" w:hAnsi="Arial"/>
        </w:rPr>
        <w:t xml:space="preserve">Medico Federale                  </w:t>
      </w:r>
      <w:r w:rsidRPr="0069071E">
        <w:rPr>
          <w:rFonts w:ascii="Arial" w:hAnsi="Arial"/>
        </w:rPr>
        <w:tab/>
        <w:t xml:space="preserve">: </w:t>
      </w:r>
      <w:r w:rsidRPr="0069071E">
        <w:rPr>
          <w:rFonts w:ascii="Arial" w:hAnsi="Arial"/>
          <w:b/>
          <w:bCs/>
        </w:rPr>
        <w:t>Angelo Gazzè</w:t>
      </w:r>
    </w:p>
    <w:p w14:paraId="41CD9076" w14:textId="77777777" w:rsidR="0069071E" w:rsidRPr="0069071E" w:rsidRDefault="0069071E" w:rsidP="0069071E">
      <w:pPr>
        <w:spacing w:after="0" w:line="240" w:lineRule="auto"/>
        <w:jc w:val="both"/>
        <w:rPr>
          <w:rFonts w:ascii="Arial" w:hAnsi="Arial"/>
        </w:rPr>
      </w:pPr>
      <w:r w:rsidRPr="0069071E">
        <w:rPr>
          <w:rFonts w:ascii="Arial" w:hAnsi="Arial"/>
        </w:rPr>
        <w:t>Collaboratore                       </w:t>
      </w:r>
      <w:r w:rsidRPr="0069071E">
        <w:rPr>
          <w:rFonts w:ascii="Arial" w:hAnsi="Arial"/>
        </w:rPr>
        <w:tab/>
        <w:t xml:space="preserve">: </w:t>
      </w:r>
      <w:r w:rsidRPr="0069071E">
        <w:rPr>
          <w:rFonts w:ascii="Arial" w:hAnsi="Arial"/>
          <w:b/>
          <w:bCs/>
        </w:rPr>
        <w:t>Francesco Paolo La Parola </w:t>
      </w:r>
    </w:p>
    <w:p w14:paraId="062BCD8C" w14:textId="77777777" w:rsidR="0069071E" w:rsidRPr="0069071E" w:rsidRDefault="0069071E" w:rsidP="0069071E">
      <w:pPr>
        <w:spacing w:after="0" w:line="240" w:lineRule="auto"/>
        <w:jc w:val="both"/>
        <w:rPr>
          <w:rFonts w:ascii="Arial" w:hAnsi="Arial"/>
        </w:rPr>
      </w:pPr>
    </w:p>
    <w:p w14:paraId="59791CB2" w14:textId="77777777" w:rsidR="0069071E" w:rsidRPr="0069071E" w:rsidRDefault="0069071E" w:rsidP="0069071E">
      <w:pPr>
        <w:spacing w:after="0" w:line="240" w:lineRule="auto"/>
        <w:jc w:val="both"/>
        <w:rPr>
          <w:rFonts w:ascii="Arial" w:hAnsi="Arial"/>
        </w:rPr>
      </w:pPr>
      <w:r w:rsidRPr="0069071E">
        <w:rPr>
          <w:rFonts w:ascii="Arial" w:hAnsi="Arial"/>
        </w:rPr>
        <w:t>Non possono prendere parte alla selezione i calciatori il cui certificato medico valido non è agli atti della Società, come previsto dall'art. 43 delle N.O.I.F.</w:t>
      </w:r>
    </w:p>
    <w:p w14:paraId="164EB248" w14:textId="77777777" w:rsidR="0069071E" w:rsidRPr="0069071E" w:rsidRDefault="0069071E" w:rsidP="0069071E">
      <w:pPr>
        <w:spacing w:after="0" w:line="240" w:lineRule="auto"/>
        <w:jc w:val="both"/>
        <w:rPr>
          <w:rFonts w:ascii="Arial" w:hAnsi="Arial"/>
        </w:rPr>
      </w:pPr>
      <w:r w:rsidRPr="0069071E">
        <w:rPr>
          <w:rFonts w:ascii="Arial" w:hAnsi="Arial"/>
        </w:rPr>
        <w:t>I predetti calciatori sono, comunque, invitati a produrre copia del superiore certificato medico all'inizio della selezione.</w:t>
      </w:r>
    </w:p>
    <w:p w14:paraId="641A30EC" w14:textId="77777777" w:rsidR="0069071E" w:rsidRPr="0069071E" w:rsidRDefault="0069071E" w:rsidP="0069071E">
      <w:pPr>
        <w:spacing w:after="0" w:line="240" w:lineRule="auto"/>
        <w:jc w:val="both"/>
        <w:rPr>
          <w:rFonts w:ascii="Arial" w:hAnsi="Arial"/>
        </w:rPr>
      </w:pPr>
      <w:r w:rsidRPr="0069071E">
        <w:rPr>
          <w:rFonts w:ascii="Arial" w:hAnsi="Arial"/>
        </w:rPr>
        <w:t xml:space="preserve">I calciatori impossibilitati a partecipare al raduno dovranno comunicare tempestivamente l'assenza, specificandone la motivazione, all'indirizzo email </w:t>
      </w:r>
      <w:hyperlink r:id="rId17" w:tgtFrame="_blank" w:history="1">
        <w:r w:rsidRPr="0069071E">
          <w:rPr>
            <w:rFonts w:ascii="Arial" w:hAnsi="Arial"/>
            <w:color w:val="0000FF"/>
            <w:u w:val="single"/>
          </w:rPr>
          <w:t>sicilia.dr5@lnd.it</w:t>
        </w:r>
      </w:hyperlink>
    </w:p>
    <w:p w14:paraId="5BD3B37C" w14:textId="77777777" w:rsidR="0069071E" w:rsidRPr="0069071E" w:rsidRDefault="0069071E" w:rsidP="0069071E">
      <w:pPr>
        <w:spacing w:after="0" w:line="240" w:lineRule="auto"/>
        <w:jc w:val="both"/>
        <w:rPr>
          <w:rFonts w:ascii="Arial" w:hAnsi="Arial"/>
        </w:rPr>
      </w:pPr>
      <w:r w:rsidRPr="0069071E">
        <w:rPr>
          <w:rFonts w:ascii="Arial" w:hAnsi="Arial"/>
        </w:rPr>
        <w:t>Si fa, inoltre, presente che la mancata partecipazione di un calciatore all'attività della Rappresentativa Regionale comporterà l'applicazione delle sanzioni previste dall'art. 76, comma 2 delle N.O.I.F. </w:t>
      </w:r>
    </w:p>
    <w:p w14:paraId="68F3F05D" w14:textId="0D427ED2" w:rsidR="0069071E" w:rsidRPr="00672D5B" w:rsidRDefault="0069071E" w:rsidP="00135ED6">
      <w:pPr>
        <w:spacing w:after="0" w:line="240" w:lineRule="auto"/>
        <w:jc w:val="both"/>
        <w:rPr>
          <w:rFonts w:ascii="Arial" w:hAnsi="Arial" w:cs="Arial"/>
          <w:b/>
          <w:bCs/>
          <w:sz w:val="16"/>
          <w:szCs w:val="16"/>
        </w:rPr>
      </w:pPr>
    </w:p>
    <w:p w14:paraId="2444D747" w14:textId="52AF3F1F" w:rsidR="00135ED6" w:rsidRPr="00AC0CF1" w:rsidRDefault="00672D5B" w:rsidP="00135ED6">
      <w:pPr>
        <w:spacing w:after="0" w:line="240" w:lineRule="auto"/>
        <w:jc w:val="both"/>
        <w:rPr>
          <w:rFonts w:ascii="Arial" w:hAnsi="Arial" w:cs="Arial"/>
          <w:sz w:val="32"/>
          <w:szCs w:val="24"/>
          <w:lang w:eastAsia="it-IT"/>
        </w:rPr>
      </w:pPr>
      <w:r>
        <w:rPr>
          <w:rFonts w:ascii="Arial" w:hAnsi="Arial" w:cs="Arial"/>
          <w:b/>
          <w:bCs/>
          <w:sz w:val="32"/>
        </w:rPr>
        <w:t>9</w:t>
      </w:r>
      <w:r w:rsidR="00135ED6" w:rsidRPr="00770EA0">
        <w:rPr>
          <w:rFonts w:ascii="Arial" w:hAnsi="Arial" w:cs="Arial"/>
          <w:b/>
          <w:bCs/>
          <w:sz w:val="32"/>
        </w:rPr>
        <w:t xml:space="preserve">) </w:t>
      </w:r>
      <w:r w:rsidR="00135ED6" w:rsidRPr="00AC0CF1">
        <w:rPr>
          <w:rFonts w:ascii="Arial" w:hAnsi="Arial" w:cs="Arial"/>
          <w:b/>
          <w:bCs/>
          <w:sz w:val="32"/>
          <w:u w:val="single"/>
        </w:rPr>
        <w:t>REGOLAMENTO DEL GIUOCO DEL CALCIO A 5 - LE PORTE</w:t>
      </w:r>
    </w:p>
    <w:p w14:paraId="00039497" w14:textId="77777777" w:rsidR="00135ED6" w:rsidRPr="00AC0CF1" w:rsidRDefault="00135ED6" w:rsidP="00135ED6">
      <w:pPr>
        <w:spacing w:after="0" w:line="240" w:lineRule="auto"/>
        <w:jc w:val="both"/>
        <w:rPr>
          <w:rFonts w:ascii="Arial" w:hAnsi="Arial" w:cs="Arial"/>
        </w:rPr>
      </w:pPr>
      <w:r w:rsidRPr="00AC0CF1">
        <w:rPr>
          <w:rFonts w:ascii="Arial" w:hAnsi="Arial" w:cs="Arial"/>
        </w:rPr>
        <w:t>A partire dalla stagione sportiva 2023/24 non sarà più consentito derogare alla Regola 1 punto 9 del Regolamento di Giuoco del Calcio a 5 in ordine al posizionamento e alla collocazione delle porte sul terreno di giuoco. A maggiore chiarimento si riporta quanto stabilito dalla predetta Regola:</w:t>
      </w:r>
    </w:p>
    <w:p w14:paraId="24681782" w14:textId="77777777" w:rsidR="00135ED6" w:rsidRPr="00AC0CF1" w:rsidRDefault="00135ED6" w:rsidP="00135ED6">
      <w:pPr>
        <w:spacing w:after="0" w:line="240" w:lineRule="auto"/>
        <w:jc w:val="both"/>
        <w:rPr>
          <w:rFonts w:ascii="Arial" w:hAnsi="Arial" w:cs="Arial"/>
        </w:rPr>
      </w:pPr>
    </w:p>
    <w:p w14:paraId="485AA7F9" w14:textId="77777777" w:rsidR="00135ED6" w:rsidRPr="00AC0CF1" w:rsidRDefault="00135ED6" w:rsidP="00135ED6">
      <w:pPr>
        <w:spacing w:after="0" w:line="240" w:lineRule="auto"/>
        <w:jc w:val="both"/>
        <w:rPr>
          <w:rFonts w:ascii="Arial" w:hAnsi="Arial" w:cs="Arial"/>
          <w:highlight w:val="yellow"/>
        </w:rPr>
      </w:pPr>
      <w:r w:rsidRPr="00AC0CF1">
        <w:rPr>
          <w:rFonts w:ascii="Arial" w:hAnsi="Arial" w:cs="Arial"/>
          <w:i/>
          <w:iCs/>
          <w:highlight w:val="yellow"/>
        </w:rPr>
        <w:t>"Le porte devono avere un sistema di stabilizzazione che impedisca loro di rovesciarsi.</w:t>
      </w:r>
    </w:p>
    <w:p w14:paraId="58EAE9A3" w14:textId="77777777" w:rsidR="00135ED6" w:rsidRPr="00AC0CF1" w:rsidRDefault="00135ED6" w:rsidP="00135ED6">
      <w:pPr>
        <w:spacing w:after="0" w:line="240" w:lineRule="auto"/>
        <w:jc w:val="both"/>
        <w:rPr>
          <w:rFonts w:ascii="Arial" w:hAnsi="Arial" w:cs="Arial"/>
          <w:highlight w:val="yellow"/>
        </w:rPr>
      </w:pPr>
      <w:r w:rsidRPr="00AC0CF1">
        <w:rPr>
          <w:rFonts w:ascii="Arial" w:hAnsi="Arial" w:cs="Arial"/>
          <w:b/>
          <w:bCs/>
          <w:i/>
          <w:iCs/>
          <w:highlight w:val="yellow"/>
        </w:rPr>
        <w:t>Non devono essere fissate al suolo</w:t>
      </w:r>
      <w:r w:rsidRPr="00AC0CF1">
        <w:rPr>
          <w:rFonts w:ascii="Arial" w:hAnsi="Arial" w:cs="Arial"/>
          <w:i/>
          <w:iCs/>
          <w:highlight w:val="yellow"/>
        </w:rPr>
        <w:t>, ma devono avere un peso adeguato sul retro in modo da consentire ai pali di muoversi senza mettere in pericolo la sicurezza dei partecipanti.</w:t>
      </w:r>
    </w:p>
    <w:p w14:paraId="47120335" w14:textId="77777777" w:rsidR="00135ED6" w:rsidRPr="00AC0CF1" w:rsidRDefault="00135ED6" w:rsidP="00135ED6">
      <w:pPr>
        <w:spacing w:after="0" w:line="240" w:lineRule="auto"/>
        <w:jc w:val="both"/>
        <w:rPr>
          <w:rFonts w:ascii="Arial" w:hAnsi="Arial" w:cs="Arial"/>
        </w:rPr>
      </w:pPr>
      <w:r w:rsidRPr="00AC0CF1">
        <w:rPr>
          <w:rFonts w:ascii="Arial" w:hAnsi="Arial" w:cs="Arial"/>
          <w:i/>
          <w:iCs/>
          <w:highlight w:val="yellow"/>
        </w:rPr>
        <w:t>Possono essere utilizzate porte mobili a condizione che soddisfino questo requisito".</w:t>
      </w:r>
    </w:p>
    <w:p w14:paraId="1911DECC" w14:textId="77777777" w:rsidR="00135ED6" w:rsidRPr="00AC0CF1" w:rsidRDefault="00135ED6" w:rsidP="00135ED6">
      <w:pPr>
        <w:spacing w:after="0" w:line="240" w:lineRule="auto"/>
        <w:jc w:val="both"/>
        <w:rPr>
          <w:rFonts w:ascii="Arial" w:hAnsi="Arial" w:cs="Arial"/>
        </w:rPr>
      </w:pPr>
    </w:p>
    <w:p w14:paraId="5D9D0A14" w14:textId="56197941" w:rsidR="00135ED6" w:rsidRDefault="00135ED6" w:rsidP="00135ED6">
      <w:pPr>
        <w:spacing w:after="0" w:line="240" w:lineRule="auto"/>
        <w:jc w:val="both"/>
        <w:rPr>
          <w:rFonts w:ascii="Arial" w:hAnsi="Arial" w:cs="Arial"/>
        </w:rPr>
      </w:pPr>
      <w:r w:rsidRPr="00AC0CF1">
        <w:rPr>
          <w:rFonts w:ascii="Arial" w:hAnsi="Arial" w:cs="Arial"/>
        </w:rPr>
        <w:lastRenderedPageBreak/>
        <w:t>Pertanto si invitano le Società, laddove non persistano le condizioni di cui sopra, a provvedere di conseguenza.</w:t>
      </w:r>
    </w:p>
    <w:p w14:paraId="5816EB32" w14:textId="77777777" w:rsidR="0017037A" w:rsidRPr="0017037A" w:rsidRDefault="0017037A" w:rsidP="00D87E1F">
      <w:pPr>
        <w:spacing w:after="0" w:line="240" w:lineRule="auto"/>
        <w:jc w:val="center"/>
        <w:rPr>
          <w:rFonts w:ascii="Arial" w:hAnsi="Arial" w:cs="Arial"/>
          <w:b/>
          <w:sz w:val="16"/>
          <w:szCs w:val="16"/>
          <w:lang w:eastAsia="it-IT"/>
        </w:rPr>
      </w:pPr>
    </w:p>
    <w:p w14:paraId="5D9A201F" w14:textId="0772BF06" w:rsidR="00B14770" w:rsidRPr="00B14770" w:rsidRDefault="00B14770" w:rsidP="00D87E1F">
      <w:pPr>
        <w:spacing w:after="0" w:line="240" w:lineRule="auto"/>
        <w:jc w:val="center"/>
        <w:rPr>
          <w:rFonts w:ascii="Arial" w:hAnsi="Arial" w:cs="Arial"/>
          <w:b/>
          <w:sz w:val="34"/>
          <w:szCs w:val="34"/>
          <w:lang w:eastAsia="it-IT"/>
        </w:rPr>
      </w:pPr>
      <w:r w:rsidRPr="00B14770">
        <w:rPr>
          <w:rFonts w:ascii="Arial" w:hAnsi="Arial" w:cs="Arial"/>
          <w:b/>
          <w:sz w:val="34"/>
          <w:szCs w:val="34"/>
          <w:lang w:eastAsia="it-IT"/>
        </w:rPr>
        <w:t>C</w:t>
      </w:r>
      <w:r w:rsidR="00D87E1F" w:rsidRPr="00D87E1F">
        <w:rPr>
          <w:rFonts w:ascii="Arial" w:hAnsi="Arial" w:cs="Arial"/>
          <w:b/>
          <w:sz w:val="34"/>
          <w:szCs w:val="34"/>
          <w:lang w:eastAsia="it-IT"/>
        </w:rPr>
        <w:t>omunicazioni dell’Ufficio del Coordinatore</w:t>
      </w:r>
    </w:p>
    <w:p w14:paraId="7CCF205F" w14:textId="56ECCCBC" w:rsidR="00B14770" w:rsidRDefault="00B14770" w:rsidP="00B14770">
      <w:pPr>
        <w:spacing w:after="0" w:line="240" w:lineRule="auto"/>
        <w:rPr>
          <w:rFonts w:ascii="Arial" w:hAnsi="Arial" w:cs="Calibri"/>
          <w:color w:val="0070C0"/>
          <w:spacing w:val="33"/>
          <w:w w:val="99"/>
          <w:sz w:val="20"/>
          <w:szCs w:val="20"/>
        </w:rPr>
      </w:pPr>
    </w:p>
    <w:p w14:paraId="2F1218B8" w14:textId="5B49A41C" w:rsidR="00F6606E" w:rsidRPr="00AB083D" w:rsidRDefault="00415588" w:rsidP="00F6606E">
      <w:pPr>
        <w:autoSpaceDE w:val="0"/>
        <w:autoSpaceDN w:val="0"/>
        <w:adjustRightInd w:val="0"/>
        <w:spacing w:after="0" w:line="240" w:lineRule="auto"/>
        <w:rPr>
          <w:rFonts w:ascii="Arial-BoldMT" w:hAnsi="Arial-BoldMT" w:cs="Arial-BoldMT"/>
          <w:b/>
          <w:bCs/>
          <w:color w:val="D70094"/>
          <w:sz w:val="26"/>
          <w:szCs w:val="26"/>
          <w:u w:val="single"/>
          <w:lang w:eastAsia="it-IT"/>
        </w:rPr>
      </w:pPr>
      <w:bookmarkStart w:id="0" w:name="_Hlk120702384"/>
      <w:r>
        <w:rPr>
          <w:rFonts w:ascii="Arial-BoldMT" w:hAnsi="Arial-BoldMT" w:cs="Arial-BoldMT"/>
          <w:b/>
          <w:bCs/>
          <w:color w:val="D70094"/>
          <w:sz w:val="26"/>
          <w:szCs w:val="26"/>
          <w:lang w:eastAsia="it-IT"/>
        </w:rPr>
        <w:t>1</w:t>
      </w:r>
      <w:r w:rsidR="00672D5B">
        <w:rPr>
          <w:rFonts w:ascii="Arial-BoldMT" w:hAnsi="Arial-BoldMT" w:cs="Arial-BoldMT"/>
          <w:b/>
          <w:bCs/>
          <w:color w:val="D70094"/>
          <w:sz w:val="26"/>
          <w:szCs w:val="26"/>
          <w:lang w:eastAsia="it-IT"/>
        </w:rPr>
        <w:t>0</w:t>
      </w:r>
      <w:r w:rsidR="00F6606E" w:rsidRPr="009B0B93">
        <w:rPr>
          <w:rFonts w:ascii="Arial-BoldMT" w:hAnsi="Arial-BoldMT" w:cs="Arial-BoldMT"/>
          <w:b/>
          <w:bCs/>
          <w:color w:val="D70094"/>
          <w:sz w:val="26"/>
          <w:szCs w:val="26"/>
          <w:lang w:eastAsia="it-IT"/>
        </w:rPr>
        <w:t xml:space="preserve">) </w:t>
      </w:r>
      <w:r w:rsidR="00F6606E">
        <w:rPr>
          <w:rFonts w:ascii="Arial-BoldMT" w:hAnsi="Arial-BoldMT" w:cs="Arial-BoldMT"/>
          <w:b/>
          <w:bCs/>
          <w:color w:val="D70094"/>
          <w:sz w:val="26"/>
          <w:szCs w:val="26"/>
          <w:u w:val="single"/>
          <w:lang w:eastAsia="it-IT"/>
        </w:rPr>
        <w:t>CORSI GRASSROOTS LEVEL E PER ISTRUTTORI ATTIVITA’ DI BASE</w:t>
      </w:r>
    </w:p>
    <w:p w14:paraId="20D1E385" w14:textId="77777777" w:rsidR="00F6606E" w:rsidRDefault="00F6606E" w:rsidP="00AB083D">
      <w:pPr>
        <w:autoSpaceDE w:val="0"/>
        <w:autoSpaceDN w:val="0"/>
        <w:adjustRightInd w:val="0"/>
        <w:spacing w:after="0" w:line="240" w:lineRule="auto"/>
        <w:rPr>
          <w:rFonts w:ascii="ArialMT" w:hAnsi="ArialMT" w:cs="ArialMT"/>
          <w:lang w:eastAsia="it-IT"/>
        </w:rPr>
      </w:pPr>
    </w:p>
    <w:p w14:paraId="36EE9763" w14:textId="3EBEE03E" w:rsidR="00F6606E" w:rsidRPr="00F6606E" w:rsidRDefault="00F6606E" w:rsidP="00F6606E">
      <w:pPr>
        <w:spacing w:after="0" w:line="240" w:lineRule="auto"/>
        <w:rPr>
          <w:rFonts w:eastAsia="Times New Roman" w:cs="Calibri"/>
          <w:color w:val="000000"/>
          <w:sz w:val="24"/>
          <w:szCs w:val="24"/>
          <w:lang w:eastAsia="it-IT"/>
        </w:rPr>
      </w:pPr>
      <w:r>
        <w:rPr>
          <w:rFonts w:eastAsia="Times New Roman" w:cs="Calibri"/>
          <w:color w:val="000000"/>
          <w:sz w:val="24"/>
          <w:szCs w:val="24"/>
          <w:shd w:val="clear" w:color="auto" w:fill="FFFF00"/>
          <w:lang w:eastAsia="it-IT"/>
        </w:rPr>
        <w:t>I</w:t>
      </w:r>
      <w:r w:rsidRPr="00F6606E">
        <w:rPr>
          <w:rFonts w:eastAsia="Times New Roman" w:cs="Calibri"/>
          <w:color w:val="000000"/>
          <w:sz w:val="24"/>
          <w:szCs w:val="24"/>
          <w:shd w:val="clear" w:color="auto" w:fill="FFFF00"/>
          <w:lang w:eastAsia="it-IT"/>
        </w:rPr>
        <w:t xml:space="preserve">n allegato </w:t>
      </w:r>
      <w:r>
        <w:rPr>
          <w:rFonts w:eastAsia="Times New Roman" w:cs="Calibri"/>
          <w:color w:val="000000"/>
          <w:sz w:val="24"/>
          <w:szCs w:val="24"/>
          <w:shd w:val="clear" w:color="auto" w:fill="FFFF00"/>
          <w:lang w:eastAsia="it-IT"/>
        </w:rPr>
        <w:t>si trasmette il</w:t>
      </w:r>
      <w:r w:rsidRPr="00F6606E">
        <w:rPr>
          <w:rFonts w:eastAsia="Times New Roman" w:cs="Calibri"/>
          <w:color w:val="000000"/>
          <w:sz w:val="24"/>
          <w:szCs w:val="24"/>
          <w:shd w:val="clear" w:color="auto" w:fill="FFFF00"/>
          <w:lang w:eastAsia="it-IT"/>
        </w:rPr>
        <w:t xml:space="preserve"> Band</w:t>
      </w:r>
      <w:r>
        <w:rPr>
          <w:rFonts w:eastAsia="Times New Roman" w:cs="Calibri"/>
          <w:color w:val="000000"/>
          <w:sz w:val="24"/>
          <w:szCs w:val="24"/>
          <w:shd w:val="clear" w:color="auto" w:fill="FFFF00"/>
          <w:lang w:eastAsia="it-IT"/>
        </w:rPr>
        <w:t>o</w:t>
      </w:r>
      <w:r w:rsidRPr="00F6606E">
        <w:rPr>
          <w:rFonts w:eastAsia="Times New Roman" w:cs="Calibri"/>
          <w:color w:val="000000"/>
          <w:sz w:val="24"/>
          <w:szCs w:val="24"/>
          <w:shd w:val="clear" w:color="auto" w:fill="FFFF00"/>
          <w:lang w:eastAsia="it-IT"/>
        </w:rPr>
        <w:t xml:space="preserve"> relativ</w:t>
      </w:r>
      <w:r>
        <w:rPr>
          <w:rFonts w:eastAsia="Times New Roman" w:cs="Calibri"/>
          <w:color w:val="000000"/>
          <w:sz w:val="24"/>
          <w:szCs w:val="24"/>
          <w:shd w:val="clear" w:color="auto" w:fill="FFFF00"/>
          <w:lang w:eastAsia="it-IT"/>
        </w:rPr>
        <w:t>o</w:t>
      </w:r>
      <w:r w:rsidRPr="00F6606E">
        <w:rPr>
          <w:rFonts w:eastAsia="Times New Roman" w:cs="Calibri"/>
          <w:color w:val="000000"/>
          <w:sz w:val="24"/>
          <w:szCs w:val="24"/>
          <w:shd w:val="clear" w:color="auto" w:fill="FFFF00"/>
          <w:lang w:eastAsia="it-IT"/>
        </w:rPr>
        <w:t xml:space="preserve"> a</w:t>
      </w:r>
      <w:r>
        <w:rPr>
          <w:rFonts w:eastAsia="Times New Roman" w:cs="Calibri"/>
          <w:color w:val="000000"/>
          <w:sz w:val="24"/>
          <w:szCs w:val="24"/>
          <w:shd w:val="clear" w:color="auto" w:fill="FFFF00"/>
          <w:lang w:eastAsia="it-IT"/>
        </w:rPr>
        <w:t>l</w:t>
      </w:r>
      <w:r w:rsidRPr="00F6606E">
        <w:rPr>
          <w:rFonts w:eastAsia="Times New Roman" w:cs="Calibri"/>
          <w:color w:val="000000"/>
          <w:sz w:val="24"/>
          <w:szCs w:val="24"/>
          <w:shd w:val="clear" w:color="auto" w:fill="FFFF00"/>
          <w:lang w:eastAsia="it-IT"/>
        </w:rPr>
        <w:t xml:space="preserve"> Cors</w:t>
      </w:r>
      <w:r>
        <w:rPr>
          <w:rFonts w:eastAsia="Times New Roman" w:cs="Calibri"/>
          <w:color w:val="000000"/>
          <w:sz w:val="24"/>
          <w:szCs w:val="24"/>
          <w:shd w:val="clear" w:color="auto" w:fill="FFFF00"/>
          <w:lang w:eastAsia="it-IT"/>
        </w:rPr>
        <w:t>o</w:t>
      </w:r>
      <w:r w:rsidRPr="00F6606E">
        <w:rPr>
          <w:rFonts w:eastAsia="Times New Roman" w:cs="Calibri"/>
          <w:color w:val="000000"/>
          <w:sz w:val="24"/>
          <w:szCs w:val="24"/>
          <w:shd w:val="clear" w:color="auto" w:fill="FFFF00"/>
          <w:lang w:eastAsia="it-IT"/>
        </w:rPr>
        <w:t xml:space="preserve"> E Level per Istruttori Attività di Base</w:t>
      </w:r>
      <w:r>
        <w:rPr>
          <w:rFonts w:eastAsia="Times New Roman" w:cs="Calibri"/>
          <w:color w:val="000000"/>
          <w:sz w:val="24"/>
          <w:szCs w:val="24"/>
          <w:shd w:val="clear" w:color="auto" w:fill="FFFF00"/>
          <w:lang w:eastAsia="it-IT"/>
        </w:rPr>
        <w:t>.</w:t>
      </w:r>
      <w:r w:rsidRPr="00F6606E">
        <w:rPr>
          <w:rFonts w:eastAsia="Times New Roman" w:cs="Calibri"/>
          <w:color w:val="000000"/>
          <w:sz w:val="24"/>
          <w:szCs w:val="24"/>
          <w:shd w:val="clear" w:color="auto" w:fill="FFFF00"/>
          <w:lang w:eastAsia="it-IT"/>
        </w:rPr>
        <w:t xml:space="preserve"> Di seguito l'informativa:</w:t>
      </w:r>
    </w:p>
    <w:p w14:paraId="7A328A0D" w14:textId="77777777" w:rsidR="00F6606E" w:rsidRPr="00F6606E" w:rsidRDefault="00F6606E" w:rsidP="00F6606E">
      <w:pPr>
        <w:spacing w:after="0" w:line="240" w:lineRule="auto"/>
        <w:rPr>
          <w:rFonts w:eastAsia="Times New Roman" w:cs="Calibri"/>
          <w:color w:val="000000"/>
          <w:sz w:val="16"/>
          <w:szCs w:val="16"/>
          <w:lang w:eastAsia="it-IT"/>
        </w:rPr>
      </w:pPr>
    </w:p>
    <w:p w14:paraId="7FE713CC" w14:textId="77777777"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Il Settore Giovanile e Scolastico della F.I.G.C. Sicilia indice ed organizza un corso informativo rivolto a Istruttori che operano nell’attività di base e giovanile delle società affiliate alla FIGC, riconosciute all’interno del Sistema di qualità dei Club Giovanili. Nella fattispecie: </w:t>
      </w:r>
    </w:p>
    <w:p w14:paraId="5EEF7BB5" w14:textId="77777777" w:rsidR="00F6606E" w:rsidRPr="00F6606E" w:rsidRDefault="00F6606E" w:rsidP="00F6606E">
      <w:pPr>
        <w:spacing w:after="0" w:line="240" w:lineRule="auto"/>
        <w:rPr>
          <w:rFonts w:eastAsia="Times New Roman" w:cs="Calibri"/>
          <w:color w:val="000000"/>
          <w:sz w:val="16"/>
          <w:szCs w:val="16"/>
          <w:lang w:eastAsia="it-IT"/>
        </w:rPr>
      </w:pPr>
    </w:p>
    <w:p w14:paraId="2469BFAC" w14:textId="77777777" w:rsidR="00F6606E" w:rsidRPr="00F6606E" w:rsidRDefault="00F6606E" w:rsidP="00F6606E">
      <w:pPr>
        <w:spacing w:after="0" w:line="240" w:lineRule="auto"/>
        <w:rPr>
          <w:rFonts w:eastAsia="Times New Roman" w:cs="Calibri"/>
          <w:b/>
          <w:bCs/>
          <w:color w:val="FF0000"/>
          <w:sz w:val="24"/>
          <w:szCs w:val="24"/>
          <w:lang w:eastAsia="it-IT"/>
        </w:rPr>
      </w:pPr>
      <w:r w:rsidRPr="00F6606E">
        <w:rPr>
          <w:rFonts w:eastAsia="Times New Roman" w:cs="Calibri"/>
          <w:color w:val="000000"/>
          <w:sz w:val="24"/>
          <w:szCs w:val="24"/>
          <w:lang w:eastAsia="it-IT"/>
        </w:rPr>
        <w:t xml:space="preserve">- </w:t>
      </w:r>
      <w:r w:rsidRPr="00F6606E">
        <w:rPr>
          <w:rFonts w:eastAsia="Times New Roman" w:cs="Calibri"/>
          <w:b/>
          <w:bCs/>
          <w:color w:val="FF0000"/>
          <w:sz w:val="24"/>
          <w:szCs w:val="24"/>
          <w:lang w:eastAsia="it-IT"/>
        </w:rPr>
        <w:t xml:space="preserve">CORSO E LEVEL PER ISTRUTTORI ATTIVITA' DI BASE (AG-EN-CL) dal 6/3 al 31/5/2023; </w:t>
      </w:r>
    </w:p>
    <w:p w14:paraId="07EAF910" w14:textId="77777777"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 CORSO E LEVEL PER ISTRUTTORI ATTIVITA' DI BASE (CT) dal 7/3 al 31/5/2023; </w:t>
      </w:r>
    </w:p>
    <w:p w14:paraId="5C618A8A" w14:textId="77777777"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 CORSO E LEVEL PER ISTRUTTORI ATTIVITA' DI BASE (ME-BRC) dall'8/3 al 31/5/2023; </w:t>
      </w:r>
    </w:p>
    <w:p w14:paraId="250CC506" w14:textId="77777777"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 CORSO E LEVEL PER ISTRUTTORI ATTIVITA' DI BASE (PA) dal 27/2 al 28/4/2023; </w:t>
      </w:r>
    </w:p>
    <w:p w14:paraId="75EF3870" w14:textId="77777777"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 CORSO E LEVEL PER ISTRUTTORI ATTIVITA' DI BASE (RG-SR) dal 18/3 al 10/6/2023; </w:t>
      </w:r>
    </w:p>
    <w:p w14:paraId="755528E7" w14:textId="77777777"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 CORSO E LEVEL PER ISTRUTTORI ATTIVITA' DI BASE (TP) dal 9/3 al 31/5/2023; </w:t>
      </w:r>
    </w:p>
    <w:p w14:paraId="5F0F2ECF" w14:textId="77777777" w:rsidR="00F6606E" w:rsidRPr="00F6606E" w:rsidRDefault="00F6606E" w:rsidP="00F6606E">
      <w:pPr>
        <w:spacing w:after="0" w:line="240" w:lineRule="auto"/>
        <w:rPr>
          <w:rFonts w:eastAsia="Times New Roman" w:cs="Calibri"/>
          <w:color w:val="000000"/>
          <w:sz w:val="16"/>
          <w:szCs w:val="16"/>
          <w:lang w:eastAsia="it-IT"/>
        </w:rPr>
      </w:pPr>
    </w:p>
    <w:p w14:paraId="6483B601" w14:textId="77777777"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Inoltre verranno organizzati due nuovi Corsi a carattere Regionale: </w:t>
      </w:r>
    </w:p>
    <w:p w14:paraId="2BEA3967" w14:textId="77777777" w:rsidR="00F6606E" w:rsidRPr="00F6606E" w:rsidRDefault="00F6606E" w:rsidP="00F6606E">
      <w:pPr>
        <w:spacing w:after="0" w:line="240" w:lineRule="auto"/>
        <w:rPr>
          <w:rFonts w:eastAsia="Times New Roman" w:cs="Calibri"/>
          <w:b/>
          <w:bCs/>
          <w:color w:val="FF0000"/>
          <w:sz w:val="24"/>
          <w:szCs w:val="24"/>
          <w:lang w:eastAsia="it-IT"/>
        </w:rPr>
      </w:pPr>
      <w:r w:rsidRPr="00F6606E">
        <w:rPr>
          <w:rFonts w:eastAsia="Times New Roman" w:cs="Calibri"/>
          <w:color w:val="000000"/>
          <w:sz w:val="24"/>
          <w:szCs w:val="24"/>
          <w:lang w:eastAsia="it-IT"/>
        </w:rPr>
        <w:t xml:space="preserve">- </w:t>
      </w:r>
      <w:r w:rsidRPr="00F6606E">
        <w:rPr>
          <w:rFonts w:eastAsia="Times New Roman" w:cs="Calibri"/>
          <w:b/>
          <w:bCs/>
          <w:color w:val="FF0000"/>
          <w:sz w:val="24"/>
          <w:szCs w:val="24"/>
          <w:lang w:eastAsia="it-IT"/>
        </w:rPr>
        <w:t xml:space="preserve">CORSO E LEVEL PER ISTRUTTORI ATTIVITA' DI BASE CALCIO A 5 dal 13/02 al 31/03; </w:t>
      </w:r>
    </w:p>
    <w:p w14:paraId="53A8F39E" w14:textId="77777777" w:rsidR="00F6606E" w:rsidRPr="00F6606E" w:rsidRDefault="00F6606E" w:rsidP="00F6606E">
      <w:pPr>
        <w:spacing w:after="0" w:line="240" w:lineRule="auto"/>
        <w:rPr>
          <w:rFonts w:eastAsia="Times New Roman" w:cs="Calibri"/>
          <w:b/>
          <w:bCs/>
          <w:color w:val="FF0000"/>
          <w:sz w:val="24"/>
          <w:szCs w:val="24"/>
          <w:lang w:eastAsia="it-IT"/>
        </w:rPr>
      </w:pPr>
      <w:r w:rsidRPr="00F6606E">
        <w:rPr>
          <w:rFonts w:eastAsia="Times New Roman" w:cs="Calibri"/>
          <w:b/>
          <w:bCs/>
          <w:color w:val="FF0000"/>
          <w:sz w:val="24"/>
          <w:szCs w:val="24"/>
          <w:lang w:eastAsia="it-IT"/>
        </w:rPr>
        <w:t xml:space="preserve">- CORSO E LEVEL PER ISTRUTTORI ATTIVITA' DI BASE CALCIO FEMMINILE dal 13/2 al 31/3. </w:t>
      </w:r>
    </w:p>
    <w:p w14:paraId="1396CE04" w14:textId="77777777" w:rsidR="00F6606E" w:rsidRPr="00F6606E" w:rsidRDefault="00F6606E" w:rsidP="00F6606E">
      <w:pPr>
        <w:spacing w:after="0" w:line="240" w:lineRule="auto"/>
        <w:rPr>
          <w:rFonts w:eastAsia="Times New Roman" w:cs="Calibri"/>
          <w:color w:val="000000"/>
          <w:sz w:val="16"/>
          <w:szCs w:val="16"/>
          <w:lang w:eastAsia="it-IT"/>
        </w:rPr>
      </w:pPr>
    </w:p>
    <w:p w14:paraId="1B6A2C39" w14:textId="77777777"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I Corsi si svolgeranno in modalità mista con le lezioni teoriche online e le lezioni di pratica in campo. </w:t>
      </w:r>
    </w:p>
    <w:p w14:paraId="532F4618" w14:textId="77777777" w:rsidR="00F6606E" w:rsidRPr="00F6606E" w:rsidRDefault="00F6606E" w:rsidP="00F6606E">
      <w:pPr>
        <w:spacing w:after="0" w:line="240" w:lineRule="auto"/>
        <w:rPr>
          <w:rFonts w:eastAsia="Times New Roman" w:cs="Calibri"/>
          <w:color w:val="000000"/>
          <w:sz w:val="16"/>
          <w:szCs w:val="16"/>
          <w:lang w:eastAsia="it-IT"/>
        </w:rPr>
      </w:pPr>
    </w:p>
    <w:p w14:paraId="57A0FA2F" w14:textId="5FB86D20"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Per partecipare è necessario compilare la modulistica allegata ed inserirla all'interno del seguente </w:t>
      </w:r>
      <w:proofErr w:type="spellStart"/>
      <w:r w:rsidRPr="00F6606E">
        <w:rPr>
          <w:rFonts w:eastAsia="Times New Roman" w:cs="Calibri"/>
          <w:color w:val="000000"/>
          <w:sz w:val="24"/>
          <w:szCs w:val="24"/>
          <w:lang w:eastAsia="it-IT"/>
        </w:rPr>
        <w:t>form</w:t>
      </w:r>
      <w:proofErr w:type="spellEnd"/>
      <w:r w:rsidRPr="00F6606E">
        <w:rPr>
          <w:rFonts w:eastAsia="Times New Roman" w:cs="Calibri"/>
          <w:color w:val="000000"/>
          <w:sz w:val="24"/>
          <w:szCs w:val="24"/>
          <w:lang w:eastAsia="it-IT"/>
        </w:rPr>
        <w:t xml:space="preserve"> online entro la sc</w:t>
      </w:r>
      <w:r w:rsidR="00545051">
        <w:rPr>
          <w:rFonts w:eastAsia="Times New Roman" w:cs="Calibri"/>
          <w:color w:val="000000"/>
          <w:sz w:val="24"/>
          <w:szCs w:val="24"/>
          <w:lang w:eastAsia="it-IT"/>
        </w:rPr>
        <w:t>a</w:t>
      </w:r>
      <w:r w:rsidRPr="00F6606E">
        <w:rPr>
          <w:rFonts w:eastAsia="Times New Roman" w:cs="Calibri"/>
          <w:color w:val="000000"/>
          <w:sz w:val="24"/>
          <w:szCs w:val="24"/>
          <w:lang w:eastAsia="it-IT"/>
        </w:rPr>
        <w:t xml:space="preserve">denza indicata nel Bando: </w:t>
      </w:r>
    </w:p>
    <w:p w14:paraId="55AAB364" w14:textId="77777777" w:rsidR="00F6606E" w:rsidRPr="00F6606E" w:rsidRDefault="00000000" w:rsidP="00F6606E">
      <w:pPr>
        <w:spacing w:after="0" w:line="240" w:lineRule="auto"/>
        <w:rPr>
          <w:rFonts w:eastAsia="Times New Roman" w:cs="Calibri"/>
          <w:color w:val="000000"/>
          <w:sz w:val="24"/>
          <w:szCs w:val="24"/>
          <w:lang w:eastAsia="it-IT"/>
        </w:rPr>
      </w:pPr>
      <w:hyperlink r:id="rId18" w:tgtFrame="_blank" w:history="1">
        <w:r w:rsidR="00F6606E" w:rsidRPr="00F6606E">
          <w:rPr>
            <w:rFonts w:eastAsia="Times New Roman" w:cs="Calibri"/>
            <w:color w:val="0000FF"/>
            <w:sz w:val="24"/>
            <w:szCs w:val="24"/>
            <w:u w:val="single"/>
            <w:lang w:eastAsia="it-IT"/>
          </w:rPr>
          <w:t>https://forms.gle/aipLCtARF9Q2epYm8</w:t>
        </w:r>
      </w:hyperlink>
    </w:p>
    <w:p w14:paraId="138019A9" w14:textId="48356E5D" w:rsidR="00AB083D" w:rsidRDefault="00AB083D" w:rsidP="00B14770">
      <w:pPr>
        <w:spacing w:after="0" w:line="240" w:lineRule="auto"/>
        <w:rPr>
          <w:rFonts w:ascii="Arial" w:hAnsi="Arial"/>
          <w:b/>
          <w:sz w:val="24"/>
          <w:szCs w:val="28"/>
        </w:rPr>
      </w:pPr>
    </w:p>
    <w:p w14:paraId="3119D7EB" w14:textId="69B9D3B4" w:rsidR="00B14770" w:rsidRPr="00B14770" w:rsidRDefault="00415588" w:rsidP="00B14770">
      <w:pPr>
        <w:spacing w:after="0" w:line="240" w:lineRule="auto"/>
        <w:rPr>
          <w:rFonts w:ascii="Arial" w:hAnsi="Arial"/>
          <w:b/>
          <w:sz w:val="24"/>
          <w:szCs w:val="28"/>
          <w:u w:val="single"/>
        </w:rPr>
      </w:pPr>
      <w:r>
        <w:rPr>
          <w:rFonts w:ascii="Arial" w:hAnsi="Arial"/>
          <w:b/>
          <w:sz w:val="24"/>
          <w:szCs w:val="28"/>
        </w:rPr>
        <w:t>1</w:t>
      </w:r>
      <w:r w:rsidR="00220D06">
        <w:rPr>
          <w:rFonts w:ascii="Arial" w:hAnsi="Arial"/>
          <w:b/>
          <w:sz w:val="24"/>
          <w:szCs w:val="28"/>
        </w:rPr>
        <w:t>1</w:t>
      </w:r>
      <w:r w:rsidR="00D87E1F" w:rsidRPr="00D87E1F">
        <w:rPr>
          <w:rFonts w:ascii="Arial" w:hAnsi="Arial"/>
          <w:b/>
          <w:sz w:val="24"/>
          <w:szCs w:val="28"/>
        </w:rPr>
        <w:t xml:space="preserve">) </w:t>
      </w:r>
      <w:r w:rsidR="00B14770" w:rsidRPr="00B14770">
        <w:rPr>
          <w:rFonts w:ascii="Arial" w:hAnsi="Arial"/>
          <w:b/>
          <w:sz w:val="24"/>
          <w:szCs w:val="28"/>
          <w:u w:val="single"/>
        </w:rPr>
        <w:t xml:space="preserve">TORNEI GIOVANILI ORGANIZZATI DALLE </w:t>
      </w:r>
      <w:bookmarkEnd w:id="0"/>
      <w:r w:rsidR="00B14770" w:rsidRPr="00B14770">
        <w:rPr>
          <w:rFonts w:ascii="Arial" w:hAnsi="Arial"/>
          <w:b/>
          <w:sz w:val="24"/>
          <w:szCs w:val="28"/>
          <w:u w:val="single"/>
        </w:rPr>
        <w:t>SOCIETÀ</w:t>
      </w:r>
    </w:p>
    <w:p w14:paraId="477D3281" w14:textId="77777777" w:rsidR="00B14770" w:rsidRPr="00B14770" w:rsidRDefault="00B14770" w:rsidP="00B14770">
      <w:pPr>
        <w:spacing w:after="0" w:line="240" w:lineRule="auto"/>
        <w:rPr>
          <w:rFonts w:ascii="Arial" w:hAnsi="Arial" w:cs="Calibri"/>
          <w:b/>
          <w:sz w:val="24"/>
          <w:szCs w:val="28"/>
          <w:u w:val="single"/>
        </w:rPr>
      </w:pPr>
      <w:r w:rsidRPr="00B14770">
        <w:rPr>
          <w:rFonts w:ascii="Arial" w:hAnsi="Arial" w:cs="Calibri"/>
          <w:b/>
          <w:sz w:val="24"/>
          <w:szCs w:val="28"/>
          <w:u w:val="single"/>
        </w:rPr>
        <w:t>Si riporta stralcio del C.U. SGS n. 22 del 25/07/2022:</w:t>
      </w:r>
    </w:p>
    <w:p w14:paraId="29075A6D" w14:textId="7CE968FD" w:rsidR="00B14770" w:rsidRPr="00B14770" w:rsidRDefault="00B14770" w:rsidP="00B14770">
      <w:pPr>
        <w:spacing w:after="0" w:line="240" w:lineRule="auto"/>
        <w:jc w:val="center"/>
        <w:rPr>
          <w:rFonts w:ascii="Arial" w:hAnsi="Arial"/>
          <w:sz w:val="28"/>
          <w:szCs w:val="28"/>
        </w:rPr>
      </w:pPr>
      <w:r w:rsidRPr="00B14770">
        <w:rPr>
          <w:rFonts w:ascii="Arial" w:hAnsi="Arial"/>
          <w:noProof/>
          <w:sz w:val="32"/>
          <w:szCs w:val="32"/>
          <w:lang w:eastAsia="it-IT"/>
        </w:rPr>
        <w:drawing>
          <wp:inline distT="0" distB="0" distL="0" distR="0" wp14:anchorId="12CD0088" wp14:editId="32DDAAAC">
            <wp:extent cx="6120130" cy="13341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1334135"/>
                    </a:xfrm>
                    <a:prstGeom prst="rect">
                      <a:avLst/>
                    </a:prstGeom>
                    <a:noFill/>
                    <a:ln>
                      <a:noFill/>
                    </a:ln>
                  </pic:spPr>
                </pic:pic>
              </a:graphicData>
            </a:graphic>
          </wp:inline>
        </w:drawing>
      </w:r>
    </w:p>
    <w:p w14:paraId="1A24E017" w14:textId="77777777" w:rsidR="00B14770" w:rsidRPr="00B14770" w:rsidRDefault="00B14770" w:rsidP="00B14770">
      <w:pPr>
        <w:spacing w:after="0" w:line="240" w:lineRule="auto"/>
        <w:rPr>
          <w:rFonts w:ascii="Arial" w:hAnsi="Arial" w:cs="Calibri"/>
        </w:rPr>
      </w:pPr>
      <w:r w:rsidRPr="00B14770">
        <w:rPr>
          <w:rFonts w:ascii="Arial" w:hAnsi="Arial" w:cs="Calibri"/>
        </w:rPr>
        <w:t>Il Coordinamento SGS Sicilia, in accordo con il Comitato Regionale LND Sicilia, comunica i periodi in cui sarà possibile richiedere l’autorizzazione di Tornei:</w:t>
      </w:r>
    </w:p>
    <w:p w14:paraId="13B599B1" w14:textId="77777777" w:rsidR="00B14770" w:rsidRPr="00B14770" w:rsidRDefault="00B14770" w:rsidP="00B14770">
      <w:pPr>
        <w:spacing w:after="0" w:line="240" w:lineRule="auto"/>
        <w:rPr>
          <w:rFonts w:ascii="Arial" w:hAnsi="Arial" w:cs="Calibri"/>
          <w:sz w:val="20"/>
        </w:rPr>
      </w:pPr>
    </w:p>
    <w:p w14:paraId="7E151173" w14:textId="77777777" w:rsidR="00B14770" w:rsidRPr="002E1783" w:rsidRDefault="00B14770" w:rsidP="00B14770">
      <w:pPr>
        <w:spacing w:after="0" w:line="240" w:lineRule="auto"/>
        <w:rPr>
          <w:rFonts w:ascii="Arial" w:hAnsi="Arial" w:cs="Calibri"/>
          <w:b/>
          <w:color w:val="FF0000"/>
        </w:rPr>
      </w:pPr>
      <w:r w:rsidRPr="002E1783">
        <w:rPr>
          <w:rFonts w:ascii="Arial" w:hAnsi="Arial" w:cs="Calibri"/>
          <w:b/>
          <w:color w:val="FF0000"/>
        </w:rPr>
        <w:t>5° PERIODO – CARNEVALE</w:t>
      </w:r>
    </w:p>
    <w:p w14:paraId="094B5235" w14:textId="77777777" w:rsidR="00B14770" w:rsidRPr="002E1783" w:rsidRDefault="00B14770" w:rsidP="00B14770">
      <w:pPr>
        <w:spacing w:after="0" w:line="240" w:lineRule="auto"/>
        <w:rPr>
          <w:rFonts w:ascii="Arial" w:hAnsi="Arial" w:cs="Calibri"/>
          <w:color w:val="FF0000"/>
        </w:rPr>
      </w:pPr>
      <w:r w:rsidRPr="002E1783">
        <w:rPr>
          <w:rFonts w:ascii="Arial" w:hAnsi="Arial" w:cs="Calibri"/>
          <w:color w:val="FF0000"/>
        </w:rPr>
        <w:t>Dal 18 al 21 Febbraio 2023</w:t>
      </w:r>
    </w:p>
    <w:p w14:paraId="299D5E3F" w14:textId="77777777" w:rsidR="00B14770" w:rsidRPr="00B14770" w:rsidRDefault="00B14770" w:rsidP="00B14770">
      <w:pPr>
        <w:spacing w:after="0" w:line="240" w:lineRule="auto"/>
        <w:rPr>
          <w:rFonts w:ascii="Arial" w:hAnsi="Arial" w:cs="Calibri"/>
          <w:sz w:val="10"/>
        </w:rPr>
      </w:pPr>
    </w:p>
    <w:p w14:paraId="15356A0F" w14:textId="77777777" w:rsidR="00B14770" w:rsidRPr="00B14770" w:rsidRDefault="00B14770" w:rsidP="00B14770">
      <w:pPr>
        <w:spacing w:after="0" w:line="240" w:lineRule="auto"/>
        <w:rPr>
          <w:rFonts w:ascii="Arial" w:hAnsi="Arial" w:cs="Calibri"/>
          <w:b/>
        </w:rPr>
      </w:pPr>
      <w:r w:rsidRPr="00B14770">
        <w:rPr>
          <w:rFonts w:ascii="Arial" w:hAnsi="Arial" w:cs="Calibri"/>
          <w:b/>
        </w:rPr>
        <w:t>6° PERIODO – FESTIVITÀ PASQUALI</w:t>
      </w:r>
    </w:p>
    <w:p w14:paraId="3D328CC1" w14:textId="77777777" w:rsidR="00B14770" w:rsidRPr="00B14770" w:rsidRDefault="00B14770" w:rsidP="00B14770">
      <w:pPr>
        <w:spacing w:after="0" w:line="240" w:lineRule="auto"/>
        <w:rPr>
          <w:rFonts w:ascii="Arial" w:hAnsi="Arial" w:cs="Calibri"/>
        </w:rPr>
      </w:pPr>
      <w:r w:rsidRPr="00B14770">
        <w:rPr>
          <w:rFonts w:ascii="Arial" w:hAnsi="Arial" w:cs="Calibri"/>
        </w:rPr>
        <w:t>Dal 6 al 10 Aprile 2023</w:t>
      </w:r>
    </w:p>
    <w:p w14:paraId="574E90A5" w14:textId="77777777" w:rsidR="00B14770" w:rsidRPr="00B14770" w:rsidRDefault="00B14770" w:rsidP="00B14770">
      <w:pPr>
        <w:spacing w:after="0" w:line="240" w:lineRule="auto"/>
        <w:rPr>
          <w:rFonts w:ascii="Arial" w:hAnsi="Arial" w:cs="Calibri"/>
          <w:sz w:val="10"/>
        </w:rPr>
      </w:pPr>
    </w:p>
    <w:p w14:paraId="7C0FDD2F" w14:textId="77777777" w:rsidR="00B14770" w:rsidRPr="00B14770" w:rsidRDefault="00B14770" w:rsidP="00B14770">
      <w:pPr>
        <w:spacing w:after="0" w:line="240" w:lineRule="auto"/>
        <w:rPr>
          <w:rFonts w:ascii="Arial" w:hAnsi="Arial" w:cs="Calibri"/>
          <w:b/>
        </w:rPr>
      </w:pPr>
      <w:r w:rsidRPr="00B14770">
        <w:rPr>
          <w:rFonts w:ascii="Arial" w:hAnsi="Arial" w:cs="Calibri"/>
          <w:b/>
        </w:rPr>
        <w:t>7° PERIODO – FESTA DEI LAVORATORI</w:t>
      </w:r>
    </w:p>
    <w:p w14:paraId="07A54CB6" w14:textId="77777777" w:rsidR="00B14770" w:rsidRPr="00B14770" w:rsidRDefault="00B14770" w:rsidP="00B14770">
      <w:pPr>
        <w:spacing w:after="0" w:line="240" w:lineRule="auto"/>
        <w:rPr>
          <w:rFonts w:ascii="Arial" w:hAnsi="Arial" w:cs="Calibri"/>
        </w:rPr>
      </w:pPr>
      <w:r w:rsidRPr="00B14770">
        <w:rPr>
          <w:rFonts w:ascii="Arial" w:hAnsi="Arial" w:cs="Calibri"/>
        </w:rPr>
        <w:t>Dal 29 Aprile al 1 Maggio 2023</w:t>
      </w:r>
    </w:p>
    <w:p w14:paraId="6B7CA6AD" w14:textId="77777777" w:rsidR="00B14770" w:rsidRPr="00B14770" w:rsidRDefault="00B14770" w:rsidP="00B14770">
      <w:pPr>
        <w:spacing w:after="0" w:line="240" w:lineRule="auto"/>
        <w:rPr>
          <w:rFonts w:ascii="Arial" w:hAnsi="Arial" w:cs="Calibri"/>
          <w:sz w:val="10"/>
        </w:rPr>
      </w:pPr>
    </w:p>
    <w:p w14:paraId="28131C68" w14:textId="77777777" w:rsidR="00B14770" w:rsidRPr="00B14770" w:rsidRDefault="00B14770" w:rsidP="00B14770">
      <w:pPr>
        <w:spacing w:after="0" w:line="240" w:lineRule="auto"/>
        <w:rPr>
          <w:rFonts w:ascii="Arial" w:hAnsi="Arial" w:cs="Calibri"/>
          <w:b/>
        </w:rPr>
      </w:pPr>
      <w:r w:rsidRPr="00B14770">
        <w:rPr>
          <w:rFonts w:ascii="Arial" w:hAnsi="Arial" w:cs="Calibri"/>
          <w:b/>
        </w:rPr>
        <w:t>8° PERIODO – FESTA DELLA REPUBBLICA</w:t>
      </w:r>
    </w:p>
    <w:p w14:paraId="00358871" w14:textId="77777777" w:rsidR="00B14770" w:rsidRPr="00B14770" w:rsidRDefault="00B14770" w:rsidP="00B14770">
      <w:pPr>
        <w:spacing w:after="0" w:line="240" w:lineRule="auto"/>
        <w:rPr>
          <w:rFonts w:ascii="Arial" w:hAnsi="Arial" w:cs="Calibri"/>
        </w:rPr>
      </w:pPr>
      <w:r w:rsidRPr="00B14770">
        <w:rPr>
          <w:rFonts w:ascii="Arial" w:hAnsi="Arial" w:cs="Calibri"/>
        </w:rPr>
        <w:t>Dal 1 al 4 Giugno 2023</w:t>
      </w:r>
    </w:p>
    <w:p w14:paraId="20C0158B" w14:textId="77777777" w:rsidR="00B14770" w:rsidRPr="00B14770" w:rsidRDefault="00B14770" w:rsidP="00B14770">
      <w:pPr>
        <w:spacing w:after="0" w:line="240" w:lineRule="auto"/>
        <w:rPr>
          <w:rFonts w:ascii="Arial" w:hAnsi="Arial" w:cs="Calibri"/>
          <w:sz w:val="10"/>
        </w:rPr>
      </w:pPr>
    </w:p>
    <w:p w14:paraId="04073BB6" w14:textId="77777777" w:rsidR="00B14770" w:rsidRPr="00B14770" w:rsidRDefault="00B14770" w:rsidP="00B14770">
      <w:pPr>
        <w:spacing w:after="0" w:line="240" w:lineRule="auto"/>
        <w:rPr>
          <w:rFonts w:ascii="Arial" w:hAnsi="Arial" w:cs="Calibri"/>
          <w:b/>
        </w:rPr>
      </w:pPr>
      <w:r w:rsidRPr="00B14770">
        <w:rPr>
          <w:rFonts w:ascii="Arial" w:hAnsi="Arial" w:cs="Calibri"/>
          <w:b/>
        </w:rPr>
        <w:t>9° PERIODO – TORNEI ESTIVI</w:t>
      </w:r>
    </w:p>
    <w:p w14:paraId="248A5830" w14:textId="77777777" w:rsidR="00B14770" w:rsidRPr="00B14770" w:rsidRDefault="00B14770" w:rsidP="00B14770">
      <w:pPr>
        <w:spacing w:after="0" w:line="240" w:lineRule="auto"/>
        <w:rPr>
          <w:rFonts w:ascii="Arial" w:hAnsi="Arial" w:cs="Calibri"/>
        </w:rPr>
      </w:pPr>
      <w:r w:rsidRPr="00B14770">
        <w:rPr>
          <w:rFonts w:ascii="Arial" w:hAnsi="Arial" w:cs="Calibri"/>
        </w:rPr>
        <w:t>Dall’11 al 30 Giugno 2023</w:t>
      </w:r>
    </w:p>
    <w:p w14:paraId="6A65DD36" w14:textId="77777777" w:rsidR="00B14770" w:rsidRPr="00B14770" w:rsidRDefault="00B14770" w:rsidP="00B14770">
      <w:pPr>
        <w:spacing w:after="0" w:line="240" w:lineRule="auto"/>
        <w:rPr>
          <w:rFonts w:ascii="Arial" w:hAnsi="Arial" w:cs="Calibri"/>
          <w:sz w:val="10"/>
        </w:rPr>
      </w:pPr>
    </w:p>
    <w:p w14:paraId="60E44E29" w14:textId="77777777" w:rsidR="00B14770" w:rsidRPr="00B14770" w:rsidRDefault="00B14770" w:rsidP="00B14770">
      <w:pPr>
        <w:spacing w:after="0" w:line="240" w:lineRule="auto"/>
        <w:jc w:val="both"/>
        <w:rPr>
          <w:rFonts w:ascii="Arial" w:hAnsi="Arial" w:cs="Calibri"/>
        </w:rPr>
      </w:pPr>
      <w:r w:rsidRPr="00B14770">
        <w:rPr>
          <w:rFonts w:ascii="Arial" w:hAnsi="Arial" w:cs="Calibri"/>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31976A2A" w14:textId="77777777" w:rsidR="00B14770" w:rsidRPr="00B14770" w:rsidRDefault="00B14770" w:rsidP="00B14770">
      <w:pPr>
        <w:spacing w:after="0" w:line="240" w:lineRule="auto"/>
        <w:jc w:val="both"/>
        <w:rPr>
          <w:rFonts w:ascii="Arial" w:hAnsi="Arial" w:cs="Calibri"/>
        </w:rPr>
      </w:pPr>
      <w:r w:rsidRPr="00B14770">
        <w:rPr>
          <w:rFonts w:ascii="Arial" w:hAnsi="Arial" w:cs="Calibri"/>
        </w:rPr>
        <w:t>Al fine di evitare possibili discrasie nell’interpretazione e nell’attuazione delle norme</w:t>
      </w:r>
    </w:p>
    <w:p w14:paraId="18D09CFC" w14:textId="77777777" w:rsidR="00B14770" w:rsidRPr="00B14770" w:rsidRDefault="00B14770" w:rsidP="00B14770">
      <w:pPr>
        <w:spacing w:after="0" w:line="240" w:lineRule="auto"/>
        <w:jc w:val="both"/>
        <w:rPr>
          <w:rFonts w:ascii="Arial" w:hAnsi="Arial" w:cs="Calibri"/>
        </w:rPr>
      </w:pPr>
      <w:r w:rsidRPr="00B14770">
        <w:rPr>
          <w:rFonts w:ascii="Arial" w:hAnsi="Arial" w:cs="Calibri"/>
        </w:rPr>
        <w:t>regolamentari vigenti, con possibili conseguenze anche di ordine disciplinare, si informa che per ogni Torneo sarà nominato, dall’Ufficio del Coordinatore del S.G.S., un Referente Tecnico che affiancherà la società organizzatrice e sarà di supporto nella regolare applicazione delle norme federali.</w:t>
      </w:r>
    </w:p>
    <w:p w14:paraId="16232D37" w14:textId="77777777" w:rsidR="00B14770" w:rsidRPr="00B14770" w:rsidRDefault="00B14770" w:rsidP="00B14770">
      <w:pPr>
        <w:spacing w:after="0" w:line="240" w:lineRule="auto"/>
        <w:jc w:val="both"/>
        <w:rPr>
          <w:rFonts w:ascii="Arial" w:hAnsi="Arial" w:cs="Calibri"/>
          <w:sz w:val="10"/>
        </w:rPr>
      </w:pPr>
    </w:p>
    <w:p w14:paraId="5E8A5D43" w14:textId="77777777" w:rsidR="00B14770" w:rsidRPr="00B14770" w:rsidRDefault="00B14770" w:rsidP="00B14770">
      <w:pPr>
        <w:spacing w:after="0" w:line="240" w:lineRule="auto"/>
        <w:jc w:val="both"/>
        <w:rPr>
          <w:rFonts w:ascii="Arial" w:hAnsi="Arial" w:cs="Calibri"/>
        </w:rPr>
      </w:pPr>
      <w:r w:rsidRPr="00B14770">
        <w:rPr>
          <w:rFonts w:ascii="Arial" w:hAnsi="Arial" w:cs="Calibri"/>
        </w:rPr>
        <w:t>Si ricorda alle Società, al fine di consentire i tempi tecnici per un’efficace autorizzazione che è necessario inviare la documentazione entro le seguenti scadenze:</w:t>
      </w:r>
    </w:p>
    <w:p w14:paraId="7D28BBB6" w14:textId="77777777" w:rsidR="00B14770" w:rsidRPr="00B14770" w:rsidRDefault="00B14770" w:rsidP="00B14770">
      <w:pPr>
        <w:spacing w:after="0" w:line="240" w:lineRule="auto"/>
        <w:jc w:val="both"/>
        <w:rPr>
          <w:rFonts w:ascii="Arial" w:hAnsi="Arial" w:cs="Calibri"/>
          <w:sz w:val="6"/>
          <w:szCs w:val="6"/>
        </w:rPr>
      </w:pPr>
    </w:p>
    <w:p w14:paraId="1EB6364C" w14:textId="77777777" w:rsidR="00B14770" w:rsidRPr="00B14770" w:rsidRDefault="00B14770">
      <w:pPr>
        <w:numPr>
          <w:ilvl w:val="0"/>
          <w:numId w:val="8"/>
        </w:numPr>
        <w:spacing w:after="0" w:line="240" w:lineRule="auto"/>
        <w:contextualSpacing/>
        <w:jc w:val="both"/>
        <w:rPr>
          <w:rFonts w:ascii="Arial" w:hAnsi="Arial" w:cs="Calibri"/>
          <w:b/>
        </w:rPr>
      </w:pPr>
      <w:r w:rsidRPr="00B14770">
        <w:rPr>
          <w:rFonts w:ascii="Arial" w:hAnsi="Arial" w:cs="Calibri"/>
          <w:b/>
        </w:rPr>
        <w:t>Tornei Internazionali entro 60 giorni dalla data di inizio;</w:t>
      </w:r>
    </w:p>
    <w:p w14:paraId="4F4DBAC7" w14:textId="77777777" w:rsidR="00B14770" w:rsidRPr="00B14770" w:rsidRDefault="00B14770" w:rsidP="00B14770">
      <w:pPr>
        <w:spacing w:after="0" w:line="240" w:lineRule="auto"/>
        <w:ind w:left="720"/>
        <w:contextualSpacing/>
        <w:jc w:val="both"/>
        <w:rPr>
          <w:rFonts w:ascii="Arial" w:hAnsi="Arial" w:cs="Calibri"/>
          <w:b/>
          <w:sz w:val="6"/>
          <w:szCs w:val="6"/>
        </w:rPr>
      </w:pPr>
    </w:p>
    <w:p w14:paraId="740354D5" w14:textId="77777777" w:rsidR="00B14770" w:rsidRPr="00B14770" w:rsidRDefault="00B14770">
      <w:pPr>
        <w:numPr>
          <w:ilvl w:val="0"/>
          <w:numId w:val="8"/>
        </w:numPr>
        <w:spacing w:after="0" w:line="240" w:lineRule="auto"/>
        <w:contextualSpacing/>
        <w:jc w:val="both"/>
        <w:rPr>
          <w:rFonts w:ascii="Arial" w:hAnsi="Arial" w:cs="Calibri"/>
          <w:b/>
        </w:rPr>
      </w:pPr>
      <w:r w:rsidRPr="00B14770">
        <w:rPr>
          <w:rFonts w:ascii="Arial" w:hAnsi="Arial" w:cs="Calibri"/>
          <w:b/>
        </w:rPr>
        <w:t>Tornei Nazionali entro 45 giorni dalla data di inizio;</w:t>
      </w:r>
    </w:p>
    <w:p w14:paraId="3EDA68D7" w14:textId="77777777" w:rsidR="00B14770" w:rsidRPr="00B14770" w:rsidRDefault="00B14770" w:rsidP="00B14770">
      <w:pPr>
        <w:spacing w:after="0" w:line="240" w:lineRule="auto"/>
        <w:ind w:left="720"/>
        <w:contextualSpacing/>
        <w:jc w:val="both"/>
        <w:rPr>
          <w:rFonts w:ascii="Arial" w:hAnsi="Arial" w:cs="Calibri"/>
          <w:b/>
          <w:sz w:val="6"/>
          <w:szCs w:val="6"/>
        </w:rPr>
      </w:pPr>
    </w:p>
    <w:p w14:paraId="5BF4C483" w14:textId="77777777" w:rsidR="00B14770" w:rsidRPr="00B14770" w:rsidRDefault="00B14770">
      <w:pPr>
        <w:numPr>
          <w:ilvl w:val="0"/>
          <w:numId w:val="8"/>
        </w:numPr>
        <w:spacing w:after="0" w:line="240" w:lineRule="auto"/>
        <w:contextualSpacing/>
        <w:jc w:val="both"/>
        <w:rPr>
          <w:rFonts w:ascii="Arial" w:hAnsi="Arial" w:cs="Calibri"/>
          <w:b/>
        </w:rPr>
      </w:pPr>
      <w:r w:rsidRPr="00B14770">
        <w:rPr>
          <w:rFonts w:ascii="Arial" w:hAnsi="Arial" w:cs="Calibri"/>
          <w:b/>
        </w:rPr>
        <w:t>Tornei Regionali entro 30 giorni dalla data di inizio;</w:t>
      </w:r>
    </w:p>
    <w:p w14:paraId="5823CF92" w14:textId="77777777" w:rsidR="00B14770" w:rsidRPr="00B14770" w:rsidRDefault="00B14770" w:rsidP="00B14770">
      <w:pPr>
        <w:spacing w:after="0" w:line="240" w:lineRule="auto"/>
        <w:ind w:left="720"/>
        <w:contextualSpacing/>
        <w:jc w:val="both"/>
        <w:rPr>
          <w:rFonts w:ascii="Arial" w:hAnsi="Arial" w:cs="Calibri"/>
          <w:b/>
          <w:sz w:val="6"/>
          <w:szCs w:val="6"/>
        </w:rPr>
      </w:pPr>
    </w:p>
    <w:p w14:paraId="70DF0926" w14:textId="77777777" w:rsidR="00B14770" w:rsidRPr="00B14770" w:rsidRDefault="00B14770">
      <w:pPr>
        <w:numPr>
          <w:ilvl w:val="0"/>
          <w:numId w:val="8"/>
        </w:numPr>
        <w:spacing w:after="0" w:line="240" w:lineRule="auto"/>
        <w:contextualSpacing/>
        <w:jc w:val="both"/>
        <w:rPr>
          <w:rFonts w:ascii="Arial" w:hAnsi="Arial" w:cs="Calibri"/>
          <w:sz w:val="10"/>
          <w:szCs w:val="10"/>
        </w:rPr>
      </w:pPr>
      <w:r w:rsidRPr="00B14770">
        <w:rPr>
          <w:rFonts w:ascii="Arial" w:hAnsi="Arial" w:cs="Calibri"/>
          <w:b/>
        </w:rPr>
        <w:t>Tornei Provinciali/Locali entro 20 giorni dalla data di inizio.</w:t>
      </w:r>
    </w:p>
    <w:p w14:paraId="38F09B23" w14:textId="77777777" w:rsidR="004F30C4" w:rsidRDefault="004F30C4" w:rsidP="00B14770">
      <w:pPr>
        <w:spacing w:after="0" w:line="240" w:lineRule="auto"/>
        <w:jc w:val="both"/>
        <w:rPr>
          <w:rFonts w:ascii="Arial" w:hAnsi="Arial" w:cs="Calibri"/>
        </w:rPr>
      </w:pPr>
    </w:p>
    <w:p w14:paraId="376EF356" w14:textId="09DB30ED" w:rsidR="00B14770" w:rsidRPr="00B14770" w:rsidRDefault="00B14770" w:rsidP="00B14770">
      <w:pPr>
        <w:spacing w:after="0" w:line="240" w:lineRule="auto"/>
        <w:jc w:val="both"/>
        <w:rPr>
          <w:rFonts w:ascii="Arial" w:hAnsi="Arial" w:cs="Calibri"/>
          <w:color w:val="0070C0"/>
          <w:spacing w:val="33"/>
          <w:w w:val="99"/>
          <w:sz w:val="24"/>
          <w:szCs w:val="20"/>
        </w:rPr>
      </w:pPr>
      <w:r w:rsidRPr="00B14770">
        <w:rPr>
          <w:rFonts w:ascii="Arial" w:hAnsi="Arial" w:cs="Calibri"/>
        </w:rPr>
        <w:t xml:space="preserve">Al termine del Torneo dovrà essere inviata una relazione finale oltre alle copie delle distinte delle gare effettuate presso la propria Delegazione di appartenenza. </w:t>
      </w:r>
    </w:p>
    <w:p w14:paraId="529C76CC" w14:textId="673D2E73" w:rsidR="00487E4A" w:rsidRDefault="00487E4A" w:rsidP="0089632C">
      <w:pPr>
        <w:widowControl w:val="0"/>
        <w:spacing w:after="0" w:line="240" w:lineRule="auto"/>
        <w:ind w:left="-426"/>
        <w:jc w:val="center"/>
        <w:rPr>
          <w:rFonts w:ascii="Arial" w:eastAsia="Arial" w:hAnsi="Arial" w:cs="Arial"/>
          <w:b/>
          <w:sz w:val="16"/>
          <w:szCs w:val="16"/>
          <w:lang w:eastAsia="it-IT"/>
        </w:rPr>
      </w:pPr>
    </w:p>
    <w:p w14:paraId="5B4DA350" w14:textId="06483380" w:rsidR="0089632C" w:rsidRDefault="0089632C" w:rsidP="0089632C">
      <w:pPr>
        <w:widowControl w:val="0"/>
        <w:spacing w:after="0" w:line="240" w:lineRule="auto"/>
        <w:ind w:left="-426"/>
        <w:jc w:val="center"/>
        <w:rPr>
          <w:rFonts w:ascii="Arial" w:eastAsia="Arial" w:hAnsi="Arial" w:cs="Arial"/>
          <w:b/>
          <w:sz w:val="36"/>
          <w:szCs w:val="36"/>
          <w:lang w:eastAsia="it-IT"/>
        </w:rPr>
      </w:pPr>
      <w:r w:rsidRPr="00EE4251">
        <w:rPr>
          <w:rFonts w:ascii="Arial" w:eastAsia="Arial" w:hAnsi="Arial" w:cs="Arial"/>
          <w:b/>
          <w:sz w:val="36"/>
          <w:szCs w:val="36"/>
          <w:lang w:eastAsia="it-IT"/>
        </w:rPr>
        <w:t>Comunicazioni della Delegazione</w:t>
      </w:r>
    </w:p>
    <w:p w14:paraId="750B9DEC" w14:textId="3FE1E8D6" w:rsidR="00C60674" w:rsidRPr="00855A45" w:rsidRDefault="00C60674" w:rsidP="0089632C">
      <w:pPr>
        <w:widowControl w:val="0"/>
        <w:spacing w:after="0" w:line="240" w:lineRule="auto"/>
        <w:ind w:left="-426"/>
        <w:jc w:val="center"/>
        <w:rPr>
          <w:rFonts w:ascii="Arial" w:eastAsia="Arial" w:hAnsi="Arial" w:cs="Arial"/>
          <w:b/>
          <w:color w:val="00B050"/>
          <w:sz w:val="16"/>
          <w:szCs w:val="16"/>
          <w:lang w:eastAsia="it-IT"/>
        </w:rPr>
      </w:pPr>
    </w:p>
    <w:p w14:paraId="2B79C9C5" w14:textId="0333B39C" w:rsidR="008A68B2" w:rsidRPr="005B039F" w:rsidRDefault="00855A45" w:rsidP="008A68B2">
      <w:pPr>
        <w:spacing w:after="0" w:line="240" w:lineRule="auto"/>
        <w:rPr>
          <w:rFonts w:ascii="Arial" w:eastAsia="Times New Roman" w:hAnsi="Arial" w:cs="Arial"/>
          <w:b/>
          <w:color w:val="00B050"/>
          <w:sz w:val="28"/>
          <w:szCs w:val="28"/>
          <w:lang w:eastAsia="it-IT"/>
        </w:rPr>
      </w:pPr>
      <w:r w:rsidRPr="005B039F">
        <w:rPr>
          <w:rFonts w:ascii="Arial" w:eastAsia="Times New Roman" w:hAnsi="Arial" w:cs="Arial"/>
          <w:b/>
          <w:color w:val="00B050"/>
          <w:sz w:val="28"/>
          <w:szCs w:val="28"/>
          <w:lang w:eastAsia="it-IT"/>
        </w:rPr>
        <w:t>1</w:t>
      </w:r>
      <w:r w:rsidR="00220D06">
        <w:rPr>
          <w:rFonts w:ascii="Arial" w:eastAsia="Times New Roman" w:hAnsi="Arial" w:cs="Arial"/>
          <w:b/>
          <w:color w:val="00B050"/>
          <w:sz w:val="28"/>
          <w:szCs w:val="28"/>
          <w:lang w:eastAsia="it-IT"/>
        </w:rPr>
        <w:t>2</w:t>
      </w:r>
      <w:r w:rsidR="008A68B2" w:rsidRPr="005B039F">
        <w:rPr>
          <w:rFonts w:ascii="Arial" w:eastAsia="Times New Roman" w:hAnsi="Arial" w:cs="Arial"/>
          <w:b/>
          <w:color w:val="00B050"/>
          <w:sz w:val="28"/>
          <w:szCs w:val="28"/>
          <w:lang w:eastAsia="it-IT"/>
        </w:rPr>
        <w:t xml:space="preserve">) </w:t>
      </w:r>
      <w:r w:rsidR="008A68B2" w:rsidRPr="005B039F">
        <w:rPr>
          <w:rFonts w:ascii="Arial" w:eastAsia="Times New Roman" w:hAnsi="Arial" w:cs="Arial"/>
          <w:b/>
          <w:color w:val="00B050"/>
          <w:sz w:val="28"/>
          <w:szCs w:val="28"/>
          <w:u w:val="single"/>
          <w:lang w:eastAsia="it-IT"/>
        </w:rPr>
        <w:t xml:space="preserve">RICHIESTA SPOSTAMENTO GARE </w:t>
      </w:r>
    </w:p>
    <w:p w14:paraId="46E97817" w14:textId="420501D4" w:rsidR="008A68B2" w:rsidRPr="005B039F" w:rsidRDefault="008A68B2" w:rsidP="008A68B2">
      <w:pPr>
        <w:tabs>
          <w:tab w:val="left" w:pos="240"/>
        </w:tabs>
        <w:overflowPunct w:val="0"/>
        <w:autoSpaceDE w:val="0"/>
        <w:spacing w:after="0" w:line="240" w:lineRule="auto"/>
        <w:ind w:right="567"/>
        <w:jc w:val="both"/>
        <w:rPr>
          <w:rFonts w:ascii="Arial" w:eastAsia="Times New Roman" w:hAnsi="Arial" w:cs="Arial"/>
          <w:b/>
          <w:lang w:eastAsia="it-IT"/>
        </w:rPr>
      </w:pPr>
      <w:bookmarkStart w:id="1" w:name="_Hlk125620368"/>
      <w:r w:rsidRPr="005B039F">
        <w:rPr>
          <w:rFonts w:ascii="Arial" w:eastAsia="Times New Roman" w:hAnsi="Arial" w:cs="Arial"/>
          <w:b/>
          <w:lang w:eastAsia="it-IT"/>
        </w:rPr>
        <w:t xml:space="preserve">Ultimamente sono pervenute a questa Delegazione Provinciale numerose richieste di spostamento gare incomplete, ossia accompagnate solo dalla richiesta di una società, si ritiene opportuno ricordare che </w:t>
      </w:r>
      <w:proofErr w:type="spellStart"/>
      <w:r w:rsidRPr="005B039F">
        <w:rPr>
          <w:rFonts w:ascii="Arial" w:eastAsia="Times New Roman" w:hAnsi="Arial" w:cs="Arial"/>
          <w:b/>
          <w:lang w:eastAsia="it-IT"/>
        </w:rPr>
        <w:t>affi</w:t>
      </w:r>
      <w:r w:rsidR="005B039F">
        <w:rPr>
          <w:rFonts w:ascii="Arial" w:eastAsia="Times New Roman" w:hAnsi="Arial" w:cs="Arial"/>
          <w:b/>
          <w:lang w:eastAsia="it-IT"/>
        </w:rPr>
        <w:t>n</w:t>
      </w:r>
      <w:r w:rsidRPr="005B039F">
        <w:rPr>
          <w:rFonts w:ascii="Arial" w:eastAsia="Times New Roman" w:hAnsi="Arial" w:cs="Arial"/>
          <w:b/>
          <w:lang w:eastAsia="it-IT"/>
        </w:rPr>
        <w:t>chè</w:t>
      </w:r>
      <w:proofErr w:type="spellEnd"/>
      <w:r w:rsidRPr="005B039F">
        <w:rPr>
          <w:rFonts w:ascii="Arial" w:eastAsia="Times New Roman" w:hAnsi="Arial" w:cs="Arial"/>
          <w:b/>
          <w:lang w:eastAsia="it-IT"/>
        </w:rPr>
        <w:t xml:space="preserve"> venga autorizzato lo spostamento di una gara si necessita della comunicazione di entrambe le società. Da questo momento senza le comunicazioni di entrambe le società non verranno autorizzati spostamenti di gara. </w:t>
      </w:r>
    </w:p>
    <w:bookmarkEnd w:id="1"/>
    <w:p w14:paraId="58AE22CC" w14:textId="77777777" w:rsidR="008A68B2" w:rsidRDefault="008A68B2" w:rsidP="0089632C">
      <w:pPr>
        <w:widowControl w:val="0"/>
        <w:spacing w:after="0" w:line="240" w:lineRule="auto"/>
        <w:ind w:left="-426"/>
        <w:jc w:val="center"/>
        <w:rPr>
          <w:rFonts w:ascii="Arial" w:eastAsia="Arial" w:hAnsi="Arial" w:cs="Arial"/>
          <w:b/>
          <w:sz w:val="16"/>
          <w:szCs w:val="16"/>
          <w:lang w:eastAsia="it-IT"/>
        </w:rPr>
      </w:pPr>
    </w:p>
    <w:p w14:paraId="1658E5BE" w14:textId="0C7FE285" w:rsidR="00C65E58" w:rsidRDefault="00F633E0" w:rsidP="00C65E58">
      <w:pPr>
        <w:widowControl w:val="0"/>
        <w:spacing w:after="0" w:line="240" w:lineRule="auto"/>
        <w:ind w:left="-426"/>
        <w:rPr>
          <w:rFonts w:ascii="Arial" w:eastAsia="Times New Roman" w:hAnsi="Arial"/>
          <w:b/>
          <w:noProof/>
          <w:color w:val="FF0000"/>
          <w:sz w:val="40"/>
          <w:szCs w:val="40"/>
          <w:u w:val="single"/>
          <w:lang w:eastAsia="it-IT"/>
        </w:rPr>
      </w:pPr>
      <w:r w:rsidRPr="00F633E0">
        <w:rPr>
          <w:rFonts w:ascii="Arial" w:eastAsia="Times New Roman" w:hAnsi="Arial"/>
          <w:b/>
          <w:noProof/>
          <w:color w:val="FF0000"/>
          <w:sz w:val="40"/>
          <w:szCs w:val="40"/>
          <w:lang w:eastAsia="it-IT"/>
        </w:rPr>
        <w:t xml:space="preserve">   </w:t>
      </w:r>
      <w:r w:rsidR="00C65E58">
        <w:rPr>
          <w:rFonts w:ascii="Arial" w:eastAsia="Times New Roman" w:hAnsi="Arial"/>
          <w:b/>
          <w:noProof/>
          <w:color w:val="FF0000"/>
          <w:sz w:val="40"/>
          <w:szCs w:val="40"/>
          <w:highlight w:val="yellow"/>
          <w:lang w:eastAsia="it-IT"/>
        </w:rPr>
        <w:t>1</w:t>
      </w:r>
      <w:r w:rsidR="00220D06">
        <w:rPr>
          <w:rFonts w:ascii="Arial" w:eastAsia="Times New Roman" w:hAnsi="Arial"/>
          <w:b/>
          <w:noProof/>
          <w:color w:val="FF0000"/>
          <w:sz w:val="40"/>
          <w:szCs w:val="40"/>
          <w:highlight w:val="yellow"/>
          <w:lang w:eastAsia="it-IT"/>
        </w:rPr>
        <w:t>3</w:t>
      </w:r>
      <w:r w:rsidR="00C65E58">
        <w:rPr>
          <w:rFonts w:ascii="Arial" w:eastAsia="Times New Roman" w:hAnsi="Arial"/>
          <w:b/>
          <w:noProof/>
          <w:color w:val="FF0000"/>
          <w:sz w:val="40"/>
          <w:szCs w:val="40"/>
          <w:highlight w:val="yellow"/>
          <w:lang w:eastAsia="it-IT"/>
        </w:rPr>
        <w:t xml:space="preserve">) </w:t>
      </w:r>
      <w:r w:rsidR="00C65E58">
        <w:rPr>
          <w:rFonts w:ascii="Arial" w:eastAsia="Times New Roman" w:hAnsi="Arial"/>
          <w:b/>
          <w:noProof/>
          <w:color w:val="FF0000"/>
          <w:sz w:val="40"/>
          <w:szCs w:val="40"/>
          <w:highlight w:val="yellow"/>
          <w:u w:val="single"/>
          <w:lang w:eastAsia="it-IT"/>
        </w:rPr>
        <w:t xml:space="preserve">CAMPIONATO </w:t>
      </w:r>
      <w:r w:rsidR="00C65E58" w:rsidRPr="00F9791E">
        <w:rPr>
          <w:rFonts w:ascii="Arial" w:eastAsia="Times New Roman" w:hAnsi="Arial"/>
          <w:b/>
          <w:noProof/>
          <w:color w:val="FF0000"/>
          <w:sz w:val="40"/>
          <w:szCs w:val="40"/>
          <w:highlight w:val="yellow"/>
          <w:u w:val="single"/>
          <w:lang w:eastAsia="it-IT"/>
        </w:rPr>
        <w:t xml:space="preserve">DI </w:t>
      </w:r>
      <w:r w:rsidR="00C65E58" w:rsidRPr="00C65E58">
        <w:rPr>
          <w:rFonts w:ascii="Arial" w:eastAsia="Times New Roman" w:hAnsi="Arial"/>
          <w:b/>
          <w:noProof/>
          <w:color w:val="FF0000"/>
          <w:sz w:val="40"/>
          <w:szCs w:val="40"/>
          <w:highlight w:val="yellow"/>
          <w:u w:val="single"/>
          <w:lang w:eastAsia="it-IT"/>
        </w:rPr>
        <w:t>UNDER 19</w:t>
      </w:r>
    </w:p>
    <w:p w14:paraId="6B7261EB" w14:textId="77777777" w:rsidR="00C65E58" w:rsidRDefault="00C65E58" w:rsidP="00C65E58">
      <w:pPr>
        <w:widowControl w:val="0"/>
        <w:spacing w:after="0" w:line="240" w:lineRule="auto"/>
        <w:ind w:left="-426"/>
        <w:rPr>
          <w:rFonts w:ascii="Arial" w:eastAsia="Times New Roman" w:hAnsi="Arial"/>
          <w:b/>
          <w:noProof/>
          <w:color w:val="FF0000"/>
          <w:sz w:val="16"/>
          <w:szCs w:val="16"/>
          <w:u w:val="single"/>
          <w:lang w:eastAsia="it-IT"/>
        </w:rPr>
      </w:pPr>
    </w:p>
    <w:p w14:paraId="1E23618B" w14:textId="77777777" w:rsidR="00C65E58" w:rsidRDefault="00C65E58" w:rsidP="00C65E58">
      <w:pPr>
        <w:widowControl w:val="0"/>
        <w:spacing w:after="0" w:line="240" w:lineRule="auto"/>
        <w:ind w:left="-426"/>
        <w:rPr>
          <w:rFonts w:ascii="Arial" w:eastAsia="Times New Roman" w:hAnsi="Arial"/>
          <w:b/>
          <w:noProof/>
          <w:color w:val="00B0F0"/>
          <w:sz w:val="34"/>
          <w:szCs w:val="34"/>
          <w:u w:val="single"/>
          <w:lang w:eastAsia="x-none"/>
        </w:rPr>
      </w:pPr>
      <w:r w:rsidRPr="00A1186B">
        <w:rPr>
          <w:rFonts w:ascii="Arial" w:eastAsia="Times New Roman" w:hAnsi="Arial"/>
          <w:b/>
          <w:noProof/>
          <w:color w:val="00B0F0"/>
          <w:sz w:val="34"/>
          <w:szCs w:val="34"/>
          <w:lang w:eastAsia="x-none"/>
        </w:rPr>
        <w:t xml:space="preserve">    </w:t>
      </w:r>
      <w:r>
        <w:rPr>
          <w:rFonts w:ascii="Arial" w:eastAsia="Times New Roman" w:hAnsi="Arial"/>
          <w:b/>
          <w:noProof/>
          <w:color w:val="00B0F0"/>
          <w:sz w:val="34"/>
          <w:szCs w:val="34"/>
          <w:u w:val="single"/>
          <w:lang w:val="x-none" w:eastAsia="x-none"/>
        </w:rPr>
        <w:t xml:space="preserve">Modifiche </w:t>
      </w:r>
      <w:r>
        <w:rPr>
          <w:rFonts w:ascii="Arial" w:eastAsia="Times New Roman" w:hAnsi="Arial"/>
          <w:b/>
          <w:noProof/>
          <w:color w:val="00B0F0"/>
          <w:sz w:val="34"/>
          <w:szCs w:val="34"/>
          <w:u w:val="single"/>
          <w:lang w:eastAsia="x-none"/>
        </w:rPr>
        <w:t>Programma Gare</w:t>
      </w:r>
    </w:p>
    <w:p w14:paraId="4E61DDFF" w14:textId="77777777" w:rsidR="00C65E58" w:rsidRDefault="00C65E58" w:rsidP="00C65E58">
      <w:pPr>
        <w:widowControl w:val="0"/>
        <w:spacing w:after="0" w:line="240" w:lineRule="auto"/>
        <w:ind w:left="-426"/>
        <w:jc w:val="center"/>
        <w:rPr>
          <w:rFonts w:ascii="Arial" w:eastAsia="Arial" w:hAnsi="Arial" w:cs="Arial"/>
          <w:b/>
          <w:sz w:val="16"/>
          <w:szCs w:val="16"/>
          <w:lang w:eastAsia="it-IT"/>
        </w:rPr>
      </w:pPr>
    </w:p>
    <w:p w14:paraId="5BCA74F9" w14:textId="77777777" w:rsidR="0092125F" w:rsidRDefault="00C65E58" w:rsidP="0092125F">
      <w:pPr>
        <w:widowControl w:val="0"/>
        <w:spacing w:after="0" w:line="240" w:lineRule="auto"/>
        <w:ind w:left="-426"/>
        <w:rPr>
          <w:rFonts w:ascii="Arial" w:hAnsi="Arial" w:cs="Arial"/>
        </w:rPr>
      </w:pPr>
      <w:r>
        <w:rPr>
          <w:rFonts w:ascii="Arial" w:hAnsi="Arial" w:cs="Arial"/>
        </w:rPr>
        <w:t xml:space="preserve">      </w:t>
      </w:r>
      <w:r w:rsidR="0092125F">
        <w:rPr>
          <w:rFonts w:ascii="Arial" w:hAnsi="Arial" w:cs="Arial"/>
        </w:rPr>
        <w:t>- La gara APD Riesi 2002 – Enna Calcio S.C.S.D. dell’08/02, a seguito accordo tra le società, si</w:t>
      </w:r>
    </w:p>
    <w:p w14:paraId="454915C1" w14:textId="2B741226" w:rsidR="0092125F" w:rsidRDefault="0092125F" w:rsidP="0092125F">
      <w:pPr>
        <w:widowControl w:val="0"/>
        <w:spacing w:after="0" w:line="240" w:lineRule="auto"/>
        <w:ind w:left="-426"/>
        <w:rPr>
          <w:rFonts w:ascii="Arial" w:hAnsi="Arial" w:cs="Arial"/>
        </w:rPr>
      </w:pPr>
      <w:r>
        <w:rPr>
          <w:rFonts w:ascii="Arial" w:hAnsi="Arial" w:cs="Arial"/>
        </w:rPr>
        <w:t xml:space="preserve">        giocherà il 06/02 alle ore 15:30.</w:t>
      </w:r>
    </w:p>
    <w:p w14:paraId="40B90DF2" w14:textId="77777777" w:rsidR="00C65E58" w:rsidRDefault="00C65E58" w:rsidP="00F633E0">
      <w:pPr>
        <w:widowControl w:val="0"/>
        <w:spacing w:after="0" w:line="240" w:lineRule="auto"/>
        <w:ind w:left="-426"/>
        <w:rPr>
          <w:rFonts w:ascii="Arial" w:hAnsi="Arial" w:cs="Arial"/>
        </w:rPr>
      </w:pPr>
    </w:p>
    <w:p w14:paraId="30D1CF4C" w14:textId="0B27153E" w:rsidR="007F6F54" w:rsidRDefault="007F6F54" w:rsidP="007F6F54">
      <w:pPr>
        <w:widowControl w:val="0"/>
        <w:spacing w:after="0" w:line="240" w:lineRule="auto"/>
        <w:ind w:left="-426"/>
        <w:rPr>
          <w:rFonts w:ascii="Arial" w:eastAsia="Times New Roman" w:hAnsi="Arial"/>
          <w:b/>
          <w:noProof/>
          <w:color w:val="FF0000"/>
          <w:sz w:val="40"/>
          <w:szCs w:val="40"/>
          <w:u w:val="single"/>
          <w:lang w:eastAsia="it-IT"/>
        </w:rPr>
      </w:pPr>
      <w:r w:rsidRPr="007F6F54">
        <w:rPr>
          <w:rFonts w:ascii="Arial" w:eastAsia="Times New Roman" w:hAnsi="Arial"/>
          <w:b/>
          <w:noProof/>
          <w:color w:val="FF0000"/>
          <w:sz w:val="40"/>
          <w:szCs w:val="40"/>
          <w:lang w:eastAsia="it-IT"/>
        </w:rPr>
        <w:t xml:space="preserve">   </w:t>
      </w:r>
      <w:r w:rsidR="00220D06">
        <w:rPr>
          <w:rFonts w:ascii="Arial" w:eastAsia="Times New Roman" w:hAnsi="Arial"/>
          <w:b/>
          <w:noProof/>
          <w:color w:val="FF0000"/>
          <w:sz w:val="40"/>
          <w:szCs w:val="40"/>
          <w:highlight w:val="yellow"/>
          <w:lang w:eastAsia="it-IT"/>
        </w:rPr>
        <w:t>14</w:t>
      </w:r>
      <w:r>
        <w:rPr>
          <w:rFonts w:ascii="Arial" w:eastAsia="Times New Roman" w:hAnsi="Arial"/>
          <w:b/>
          <w:noProof/>
          <w:color w:val="FF0000"/>
          <w:sz w:val="40"/>
          <w:szCs w:val="40"/>
          <w:highlight w:val="yellow"/>
          <w:lang w:eastAsia="it-IT"/>
        </w:rPr>
        <w:t xml:space="preserve">) </w:t>
      </w:r>
      <w:r>
        <w:rPr>
          <w:rFonts w:ascii="Arial" w:eastAsia="Times New Roman" w:hAnsi="Arial"/>
          <w:b/>
          <w:noProof/>
          <w:color w:val="FF0000"/>
          <w:sz w:val="40"/>
          <w:szCs w:val="40"/>
          <w:highlight w:val="yellow"/>
          <w:u w:val="single"/>
          <w:lang w:eastAsia="it-IT"/>
        </w:rPr>
        <w:t xml:space="preserve">CAMPIONATO </w:t>
      </w:r>
      <w:r w:rsidRPr="00F9791E">
        <w:rPr>
          <w:rFonts w:ascii="Arial" w:eastAsia="Times New Roman" w:hAnsi="Arial"/>
          <w:b/>
          <w:noProof/>
          <w:color w:val="FF0000"/>
          <w:sz w:val="40"/>
          <w:szCs w:val="40"/>
          <w:highlight w:val="yellow"/>
          <w:u w:val="single"/>
          <w:lang w:eastAsia="it-IT"/>
        </w:rPr>
        <w:t xml:space="preserve">DI </w:t>
      </w:r>
      <w:r w:rsidRPr="005F2D13">
        <w:rPr>
          <w:rFonts w:ascii="Arial" w:eastAsia="Times New Roman" w:hAnsi="Arial"/>
          <w:b/>
          <w:noProof/>
          <w:color w:val="FF0000"/>
          <w:sz w:val="40"/>
          <w:szCs w:val="40"/>
          <w:highlight w:val="yellow"/>
          <w:u w:val="single"/>
          <w:lang w:eastAsia="it-IT"/>
        </w:rPr>
        <w:t>UNDER 1</w:t>
      </w:r>
      <w:r>
        <w:rPr>
          <w:rFonts w:ascii="Arial" w:eastAsia="Times New Roman" w:hAnsi="Arial"/>
          <w:b/>
          <w:noProof/>
          <w:color w:val="FF0000"/>
          <w:sz w:val="40"/>
          <w:szCs w:val="40"/>
          <w:highlight w:val="yellow"/>
          <w:u w:val="single"/>
          <w:lang w:eastAsia="it-IT"/>
        </w:rPr>
        <w:t>7</w:t>
      </w:r>
    </w:p>
    <w:p w14:paraId="7C0A632F" w14:textId="77777777" w:rsidR="007F6F54" w:rsidRDefault="007F6F54" w:rsidP="007F6F54">
      <w:pPr>
        <w:widowControl w:val="0"/>
        <w:spacing w:after="0" w:line="240" w:lineRule="auto"/>
        <w:ind w:left="-426"/>
        <w:rPr>
          <w:rFonts w:ascii="Arial" w:eastAsia="Times New Roman" w:hAnsi="Arial"/>
          <w:b/>
          <w:noProof/>
          <w:color w:val="FF0000"/>
          <w:sz w:val="16"/>
          <w:szCs w:val="16"/>
          <w:u w:val="single"/>
          <w:lang w:eastAsia="it-IT"/>
        </w:rPr>
      </w:pPr>
    </w:p>
    <w:p w14:paraId="358BF457" w14:textId="77777777" w:rsidR="007F6F54" w:rsidRDefault="007F6F54" w:rsidP="007F6F54">
      <w:pPr>
        <w:widowControl w:val="0"/>
        <w:spacing w:after="0" w:line="240" w:lineRule="auto"/>
        <w:ind w:left="-426"/>
        <w:rPr>
          <w:rFonts w:ascii="Arial" w:eastAsia="Times New Roman" w:hAnsi="Arial"/>
          <w:b/>
          <w:noProof/>
          <w:color w:val="00B0F0"/>
          <w:sz w:val="34"/>
          <w:szCs w:val="34"/>
          <w:u w:val="single"/>
          <w:lang w:eastAsia="x-none"/>
        </w:rPr>
      </w:pPr>
      <w:r w:rsidRPr="00A1186B">
        <w:rPr>
          <w:rFonts w:ascii="Arial" w:eastAsia="Times New Roman" w:hAnsi="Arial"/>
          <w:b/>
          <w:noProof/>
          <w:color w:val="00B0F0"/>
          <w:sz w:val="34"/>
          <w:szCs w:val="34"/>
          <w:lang w:eastAsia="x-none"/>
        </w:rPr>
        <w:t xml:space="preserve">    </w:t>
      </w:r>
      <w:r>
        <w:rPr>
          <w:rFonts w:ascii="Arial" w:eastAsia="Times New Roman" w:hAnsi="Arial"/>
          <w:b/>
          <w:noProof/>
          <w:color w:val="00B0F0"/>
          <w:sz w:val="34"/>
          <w:szCs w:val="34"/>
          <w:u w:val="single"/>
          <w:lang w:val="x-none" w:eastAsia="x-none"/>
        </w:rPr>
        <w:t xml:space="preserve">Modifiche </w:t>
      </w:r>
      <w:r>
        <w:rPr>
          <w:rFonts w:ascii="Arial" w:eastAsia="Times New Roman" w:hAnsi="Arial"/>
          <w:b/>
          <w:noProof/>
          <w:color w:val="00B0F0"/>
          <w:sz w:val="34"/>
          <w:szCs w:val="34"/>
          <w:u w:val="single"/>
          <w:lang w:eastAsia="x-none"/>
        </w:rPr>
        <w:t>Programma Gare</w:t>
      </w:r>
    </w:p>
    <w:p w14:paraId="55298798" w14:textId="77777777" w:rsidR="007F6F54" w:rsidRDefault="007F6F54" w:rsidP="007F6F54">
      <w:pPr>
        <w:widowControl w:val="0"/>
        <w:spacing w:after="0" w:line="240" w:lineRule="auto"/>
        <w:ind w:left="-426"/>
        <w:rPr>
          <w:rFonts w:ascii="Arial" w:eastAsia="Times New Roman" w:hAnsi="Arial"/>
          <w:b/>
          <w:noProof/>
          <w:color w:val="00B0F0"/>
          <w:sz w:val="16"/>
          <w:szCs w:val="16"/>
          <w:u w:val="single"/>
          <w:lang w:eastAsia="x-none"/>
        </w:rPr>
      </w:pPr>
    </w:p>
    <w:p w14:paraId="4DDFB1F5" w14:textId="77777777" w:rsidR="00F7507F" w:rsidRDefault="00F7507F" w:rsidP="00F7507F">
      <w:pPr>
        <w:widowControl w:val="0"/>
        <w:spacing w:after="0" w:line="240" w:lineRule="auto"/>
        <w:ind w:left="-426"/>
        <w:rPr>
          <w:rFonts w:ascii="Arial" w:hAnsi="Arial" w:cs="Arial"/>
        </w:rPr>
      </w:pPr>
      <w:r>
        <w:rPr>
          <w:rFonts w:ascii="Arial" w:hAnsi="Arial" w:cs="Arial"/>
        </w:rPr>
        <w:t xml:space="preserve">      - La gara APD Sommatinese Calcio – ASD Real Gela del 28/01, a seguito accordo tra le</w:t>
      </w:r>
    </w:p>
    <w:p w14:paraId="4676DFAF" w14:textId="46DA5782" w:rsidR="00F7507F" w:rsidRDefault="00F7507F" w:rsidP="00F7507F">
      <w:pPr>
        <w:widowControl w:val="0"/>
        <w:spacing w:after="0" w:line="240" w:lineRule="auto"/>
        <w:ind w:left="-426"/>
        <w:rPr>
          <w:rFonts w:ascii="Arial" w:hAnsi="Arial" w:cs="Arial"/>
        </w:rPr>
      </w:pPr>
      <w:r>
        <w:rPr>
          <w:rFonts w:ascii="Arial" w:hAnsi="Arial" w:cs="Arial"/>
        </w:rPr>
        <w:t xml:space="preserve">        società, si giocherà l’ 01/02 alle ore 15:30.</w:t>
      </w:r>
    </w:p>
    <w:p w14:paraId="3DE153F0" w14:textId="77777777" w:rsidR="007F6941" w:rsidRDefault="007F6941" w:rsidP="007F6941">
      <w:pPr>
        <w:widowControl w:val="0"/>
        <w:spacing w:after="0" w:line="240" w:lineRule="auto"/>
        <w:ind w:left="-426"/>
        <w:rPr>
          <w:rFonts w:ascii="Arial" w:hAnsi="Arial" w:cs="Arial"/>
        </w:rPr>
      </w:pPr>
      <w:r>
        <w:rPr>
          <w:rFonts w:ascii="Arial" w:hAnsi="Arial" w:cs="Arial"/>
        </w:rPr>
        <w:t xml:space="preserve">      - La gara APD Riesi 2002 – ASD </w:t>
      </w:r>
      <w:proofErr w:type="spellStart"/>
      <w:r>
        <w:rPr>
          <w:rFonts w:ascii="Arial" w:hAnsi="Arial" w:cs="Arial"/>
        </w:rPr>
        <w:t>Masterpro</w:t>
      </w:r>
      <w:proofErr w:type="spellEnd"/>
      <w:r>
        <w:rPr>
          <w:rFonts w:ascii="Arial" w:hAnsi="Arial" w:cs="Arial"/>
        </w:rPr>
        <w:t xml:space="preserve"> Calcio del 28/01, a seguito accordo tra le società, si</w:t>
      </w:r>
    </w:p>
    <w:p w14:paraId="5707FF3C" w14:textId="0C0FA46E" w:rsidR="007F6941" w:rsidRDefault="007F6941" w:rsidP="007F6941">
      <w:pPr>
        <w:widowControl w:val="0"/>
        <w:spacing w:after="0" w:line="240" w:lineRule="auto"/>
        <w:ind w:left="-426"/>
        <w:rPr>
          <w:rFonts w:ascii="Arial" w:hAnsi="Arial" w:cs="Arial"/>
        </w:rPr>
      </w:pPr>
      <w:r>
        <w:rPr>
          <w:rFonts w:ascii="Arial" w:hAnsi="Arial" w:cs="Arial"/>
        </w:rPr>
        <w:t xml:space="preserve">        giocherà il 30/01 alle ore 18:30.</w:t>
      </w:r>
    </w:p>
    <w:p w14:paraId="415BED85" w14:textId="77777777" w:rsidR="007F6941" w:rsidRDefault="007F6941" w:rsidP="00F7507F">
      <w:pPr>
        <w:widowControl w:val="0"/>
        <w:spacing w:after="0" w:line="240" w:lineRule="auto"/>
        <w:ind w:left="-426"/>
        <w:rPr>
          <w:rFonts w:ascii="Arial" w:hAnsi="Arial" w:cs="Arial"/>
        </w:rPr>
      </w:pPr>
    </w:p>
    <w:p w14:paraId="68E5FFBE" w14:textId="77777777" w:rsidR="00F633E0" w:rsidRPr="00C60674" w:rsidRDefault="00F633E0" w:rsidP="00F633E0">
      <w:pPr>
        <w:widowControl w:val="0"/>
        <w:spacing w:after="0" w:line="240" w:lineRule="auto"/>
        <w:ind w:left="-426"/>
        <w:rPr>
          <w:rFonts w:ascii="Arial" w:eastAsia="Arial" w:hAnsi="Arial" w:cs="Arial"/>
          <w:b/>
          <w:sz w:val="16"/>
          <w:szCs w:val="16"/>
          <w:lang w:eastAsia="it-IT"/>
        </w:rPr>
      </w:pPr>
    </w:p>
    <w:p w14:paraId="3A0CBBE7" w14:textId="7C19DE3D" w:rsidR="00BF2B7C" w:rsidRDefault="009B0B93" w:rsidP="00BF2B7C">
      <w:pPr>
        <w:widowControl w:val="0"/>
        <w:spacing w:after="0" w:line="240" w:lineRule="auto"/>
        <w:ind w:left="-426"/>
        <w:rPr>
          <w:rFonts w:ascii="Arial" w:eastAsia="Times New Roman" w:hAnsi="Arial"/>
          <w:b/>
          <w:noProof/>
          <w:color w:val="FF0000"/>
          <w:sz w:val="40"/>
          <w:szCs w:val="40"/>
          <w:u w:val="single"/>
          <w:lang w:eastAsia="it-IT"/>
        </w:rPr>
      </w:pPr>
      <w:r w:rsidRPr="009B0B93">
        <w:rPr>
          <w:rFonts w:ascii="Arial" w:eastAsia="Times New Roman" w:hAnsi="Arial"/>
          <w:b/>
          <w:noProof/>
          <w:color w:val="FF0000"/>
          <w:sz w:val="40"/>
          <w:szCs w:val="40"/>
          <w:lang w:eastAsia="it-IT"/>
        </w:rPr>
        <w:lastRenderedPageBreak/>
        <w:t xml:space="preserve">  </w:t>
      </w:r>
      <w:r w:rsidR="0031249C">
        <w:rPr>
          <w:rFonts w:ascii="Arial" w:eastAsia="Times New Roman" w:hAnsi="Arial"/>
          <w:b/>
          <w:noProof/>
          <w:color w:val="FF0000"/>
          <w:sz w:val="40"/>
          <w:szCs w:val="40"/>
          <w:lang w:eastAsia="it-IT"/>
        </w:rPr>
        <w:t xml:space="preserve"> </w:t>
      </w:r>
      <w:bookmarkStart w:id="2" w:name="_Hlk125358735"/>
      <w:r w:rsidR="00855A45">
        <w:rPr>
          <w:rFonts w:ascii="Arial" w:eastAsia="Times New Roman" w:hAnsi="Arial"/>
          <w:b/>
          <w:noProof/>
          <w:color w:val="FF0000"/>
          <w:sz w:val="40"/>
          <w:szCs w:val="40"/>
          <w:highlight w:val="yellow"/>
          <w:lang w:eastAsia="it-IT"/>
        </w:rPr>
        <w:t>1</w:t>
      </w:r>
      <w:r w:rsidR="00220D06">
        <w:rPr>
          <w:rFonts w:ascii="Arial" w:eastAsia="Times New Roman" w:hAnsi="Arial"/>
          <w:b/>
          <w:noProof/>
          <w:color w:val="FF0000"/>
          <w:sz w:val="40"/>
          <w:szCs w:val="40"/>
          <w:highlight w:val="yellow"/>
          <w:lang w:eastAsia="it-IT"/>
        </w:rPr>
        <w:t>5</w:t>
      </w:r>
      <w:r w:rsidR="00BF2B7C">
        <w:rPr>
          <w:rFonts w:ascii="Arial" w:eastAsia="Times New Roman" w:hAnsi="Arial"/>
          <w:b/>
          <w:noProof/>
          <w:color w:val="FF0000"/>
          <w:sz w:val="40"/>
          <w:szCs w:val="40"/>
          <w:highlight w:val="yellow"/>
          <w:lang w:eastAsia="it-IT"/>
        </w:rPr>
        <w:t xml:space="preserve">) </w:t>
      </w:r>
      <w:r w:rsidR="00BF2B7C">
        <w:rPr>
          <w:rFonts w:ascii="Arial" w:eastAsia="Times New Roman" w:hAnsi="Arial"/>
          <w:b/>
          <w:noProof/>
          <w:color w:val="FF0000"/>
          <w:sz w:val="40"/>
          <w:szCs w:val="40"/>
          <w:highlight w:val="yellow"/>
          <w:u w:val="single"/>
          <w:lang w:eastAsia="it-IT"/>
        </w:rPr>
        <w:t xml:space="preserve">CAMPIONATO </w:t>
      </w:r>
      <w:r w:rsidR="00BF2B7C" w:rsidRPr="00F9791E">
        <w:rPr>
          <w:rFonts w:ascii="Arial" w:eastAsia="Times New Roman" w:hAnsi="Arial"/>
          <w:b/>
          <w:noProof/>
          <w:color w:val="FF0000"/>
          <w:sz w:val="40"/>
          <w:szCs w:val="40"/>
          <w:highlight w:val="yellow"/>
          <w:u w:val="single"/>
          <w:lang w:eastAsia="it-IT"/>
        </w:rPr>
        <w:t xml:space="preserve">DI </w:t>
      </w:r>
      <w:r w:rsidR="00BF2B7C" w:rsidRPr="005F2D13">
        <w:rPr>
          <w:rFonts w:ascii="Arial" w:eastAsia="Times New Roman" w:hAnsi="Arial"/>
          <w:b/>
          <w:noProof/>
          <w:color w:val="FF0000"/>
          <w:sz w:val="40"/>
          <w:szCs w:val="40"/>
          <w:highlight w:val="yellow"/>
          <w:u w:val="single"/>
          <w:lang w:eastAsia="it-IT"/>
        </w:rPr>
        <w:t>UNDER 1</w:t>
      </w:r>
      <w:r w:rsidR="00BF2B7C">
        <w:rPr>
          <w:rFonts w:ascii="Arial" w:eastAsia="Times New Roman" w:hAnsi="Arial"/>
          <w:b/>
          <w:noProof/>
          <w:color w:val="FF0000"/>
          <w:sz w:val="40"/>
          <w:szCs w:val="40"/>
          <w:highlight w:val="yellow"/>
          <w:u w:val="single"/>
          <w:lang w:eastAsia="it-IT"/>
        </w:rPr>
        <w:t>5</w:t>
      </w:r>
    </w:p>
    <w:p w14:paraId="159161D1" w14:textId="2AFDC851" w:rsidR="00BF2B7C" w:rsidRDefault="00BF2B7C" w:rsidP="00BF2B7C">
      <w:pPr>
        <w:widowControl w:val="0"/>
        <w:spacing w:after="0" w:line="240" w:lineRule="auto"/>
        <w:ind w:left="-426"/>
        <w:rPr>
          <w:rFonts w:ascii="Arial" w:eastAsia="Times New Roman" w:hAnsi="Arial"/>
          <w:b/>
          <w:noProof/>
          <w:color w:val="FF0000"/>
          <w:sz w:val="16"/>
          <w:szCs w:val="16"/>
          <w:u w:val="single"/>
          <w:lang w:eastAsia="it-IT"/>
        </w:rPr>
      </w:pPr>
    </w:p>
    <w:p w14:paraId="0AB7B6DF" w14:textId="5D29C6D4" w:rsidR="00F469D1" w:rsidRDefault="00A1186B" w:rsidP="00F469D1">
      <w:pPr>
        <w:widowControl w:val="0"/>
        <w:spacing w:after="0" w:line="240" w:lineRule="auto"/>
        <w:ind w:left="-426"/>
        <w:rPr>
          <w:rFonts w:ascii="Arial" w:eastAsia="Times New Roman" w:hAnsi="Arial"/>
          <w:b/>
          <w:noProof/>
          <w:color w:val="00B0F0"/>
          <w:sz w:val="34"/>
          <w:szCs w:val="34"/>
          <w:u w:val="single"/>
          <w:lang w:eastAsia="x-none"/>
        </w:rPr>
      </w:pPr>
      <w:r w:rsidRPr="00A1186B">
        <w:rPr>
          <w:rFonts w:ascii="Arial" w:eastAsia="Times New Roman" w:hAnsi="Arial"/>
          <w:b/>
          <w:noProof/>
          <w:color w:val="00B0F0"/>
          <w:sz w:val="34"/>
          <w:szCs w:val="34"/>
          <w:lang w:eastAsia="x-none"/>
        </w:rPr>
        <w:t xml:space="preserve">    </w:t>
      </w:r>
      <w:r w:rsidR="00F469D1">
        <w:rPr>
          <w:rFonts w:ascii="Arial" w:eastAsia="Times New Roman" w:hAnsi="Arial"/>
          <w:b/>
          <w:noProof/>
          <w:color w:val="00B0F0"/>
          <w:sz w:val="34"/>
          <w:szCs w:val="34"/>
          <w:u w:val="single"/>
          <w:lang w:val="x-none" w:eastAsia="x-none"/>
        </w:rPr>
        <w:t xml:space="preserve">Modifiche </w:t>
      </w:r>
      <w:r w:rsidR="00F469D1">
        <w:rPr>
          <w:rFonts w:ascii="Arial" w:eastAsia="Times New Roman" w:hAnsi="Arial"/>
          <w:b/>
          <w:noProof/>
          <w:color w:val="00B0F0"/>
          <w:sz w:val="34"/>
          <w:szCs w:val="34"/>
          <w:u w:val="single"/>
          <w:lang w:eastAsia="x-none"/>
        </w:rPr>
        <w:t>Programma Gare</w:t>
      </w:r>
    </w:p>
    <w:bookmarkEnd w:id="2"/>
    <w:p w14:paraId="44EF4E65" w14:textId="77777777" w:rsidR="00F469D1" w:rsidRDefault="00F469D1" w:rsidP="00F469D1">
      <w:pPr>
        <w:widowControl w:val="0"/>
        <w:spacing w:after="0" w:line="240" w:lineRule="auto"/>
        <w:ind w:left="-426"/>
        <w:rPr>
          <w:rFonts w:ascii="Arial" w:eastAsia="Times New Roman" w:hAnsi="Arial"/>
          <w:b/>
          <w:noProof/>
          <w:color w:val="00B0F0"/>
          <w:sz w:val="16"/>
          <w:szCs w:val="16"/>
          <w:u w:val="single"/>
          <w:lang w:eastAsia="x-none"/>
        </w:rPr>
      </w:pPr>
    </w:p>
    <w:p w14:paraId="56B7339D" w14:textId="6E6DC08A" w:rsidR="00BD6825" w:rsidRDefault="00F469D1" w:rsidP="00BD6825">
      <w:pPr>
        <w:widowControl w:val="0"/>
        <w:spacing w:after="0" w:line="240" w:lineRule="auto"/>
        <w:ind w:left="-426"/>
        <w:rPr>
          <w:rFonts w:ascii="Arial" w:hAnsi="Arial" w:cs="Arial"/>
        </w:rPr>
      </w:pPr>
      <w:r>
        <w:rPr>
          <w:rFonts w:ascii="Arial" w:hAnsi="Arial" w:cs="Arial"/>
        </w:rPr>
        <w:t xml:space="preserve">      </w:t>
      </w:r>
      <w:r w:rsidR="00BD6825">
        <w:rPr>
          <w:rFonts w:ascii="Arial" w:hAnsi="Arial" w:cs="Arial"/>
        </w:rPr>
        <w:t xml:space="preserve">- La gara ASD Dorica Calcio – ASD Giovanile Gela </w:t>
      </w:r>
      <w:proofErr w:type="spellStart"/>
      <w:r w:rsidR="00BD6825">
        <w:rPr>
          <w:rFonts w:ascii="Arial" w:hAnsi="Arial" w:cs="Arial"/>
        </w:rPr>
        <w:t>sq.B</w:t>
      </w:r>
      <w:proofErr w:type="spellEnd"/>
      <w:r w:rsidR="00BD6825">
        <w:rPr>
          <w:rFonts w:ascii="Arial" w:hAnsi="Arial" w:cs="Arial"/>
        </w:rPr>
        <w:t xml:space="preserve"> del 28/01, a seguito accordo tra le</w:t>
      </w:r>
    </w:p>
    <w:p w14:paraId="240FCB2B" w14:textId="01626CCC" w:rsidR="00855A45" w:rsidRDefault="00BD6825" w:rsidP="00901FB4">
      <w:pPr>
        <w:widowControl w:val="0"/>
        <w:spacing w:after="0" w:line="240" w:lineRule="auto"/>
        <w:ind w:left="-426"/>
        <w:rPr>
          <w:rFonts w:ascii="Arial" w:hAnsi="Arial" w:cs="Arial"/>
        </w:rPr>
      </w:pPr>
      <w:r>
        <w:rPr>
          <w:rFonts w:ascii="Arial" w:hAnsi="Arial" w:cs="Arial"/>
        </w:rPr>
        <w:t xml:space="preserve">        società, si giocherà l’ 01/02 alle ore 17:15 presso lo stadio V. Presti di Gela.</w:t>
      </w:r>
    </w:p>
    <w:p w14:paraId="37F484BC" w14:textId="3A94E3BC" w:rsidR="00530767" w:rsidRDefault="00530767" w:rsidP="00901FB4">
      <w:pPr>
        <w:widowControl w:val="0"/>
        <w:spacing w:after="0" w:line="240" w:lineRule="auto"/>
        <w:ind w:left="-426"/>
        <w:rPr>
          <w:rFonts w:ascii="Arial" w:hAnsi="Arial" w:cs="Arial"/>
        </w:rPr>
      </w:pPr>
    </w:p>
    <w:p w14:paraId="560FE842" w14:textId="7CD83AD1" w:rsidR="00530767" w:rsidRDefault="00530767" w:rsidP="00530767">
      <w:pPr>
        <w:widowControl w:val="0"/>
        <w:spacing w:after="0" w:line="240" w:lineRule="auto"/>
        <w:ind w:left="-426"/>
        <w:rPr>
          <w:rFonts w:ascii="Arial" w:eastAsia="Times New Roman" w:hAnsi="Arial"/>
          <w:b/>
          <w:noProof/>
          <w:color w:val="FF0000"/>
          <w:sz w:val="40"/>
          <w:szCs w:val="40"/>
          <w:u w:val="single"/>
          <w:lang w:eastAsia="it-IT"/>
        </w:rPr>
      </w:pPr>
      <w:r w:rsidRPr="00530767">
        <w:rPr>
          <w:rFonts w:ascii="Arial" w:eastAsia="Times New Roman" w:hAnsi="Arial"/>
          <w:b/>
          <w:noProof/>
          <w:color w:val="FF0000"/>
          <w:sz w:val="40"/>
          <w:szCs w:val="40"/>
          <w:lang w:eastAsia="it-IT"/>
        </w:rPr>
        <w:t xml:space="preserve">   </w:t>
      </w:r>
      <w:r w:rsidR="00220D06">
        <w:rPr>
          <w:rFonts w:ascii="Arial" w:eastAsia="Times New Roman" w:hAnsi="Arial"/>
          <w:b/>
          <w:noProof/>
          <w:color w:val="FF0000"/>
          <w:sz w:val="40"/>
          <w:szCs w:val="40"/>
          <w:highlight w:val="yellow"/>
          <w:lang w:eastAsia="it-IT"/>
        </w:rPr>
        <w:t>16</w:t>
      </w:r>
      <w:r>
        <w:rPr>
          <w:rFonts w:ascii="Arial" w:eastAsia="Times New Roman" w:hAnsi="Arial"/>
          <w:b/>
          <w:noProof/>
          <w:color w:val="FF0000"/>
          <w:sz w:val="40"/>
          <w:szCs w:val="40"/>
          <w:highlight w:val="yellow"/>
          <w:lang w:eastAsia="it-IT"/>
        </w:rPr>
        <w:t xml:space="preserve">) </w:t>
      </w:r>
      <w:r>
        <w:rPr>
          <w:rFonts w:ascii="Arial" w:eastAsia="Times New Roman" w:hAnsi="Arial"/>
          <w:b/>
          <w:noProof/>
          <w:color w:val="FF0000"/>
          <w:sz w:val="40"/>
          <w:szCs w:val="40"/>
          <w:highlight w:val="yellow"/>
          <w:u w:val="single"/>
          <w:lang w:eastAsia="it-IT"/>
        </w:rPr>
        <w:t xml:space="preserve">CAMPIONATO </w:t>
      </w:r>
      <w:r w:rsidRPr="00F9791E">
        <w:rPr>
          <w:rFonts w:ascii="Arial" w:eastAsia="Times New Roman" w:hAnsi="Arial"/>
          <w:b/>
          <w:noProof/>
          <w:color w:val="FF0000"/>
          <w:sz w:val="40"/>
          <w:szCs w:val="40"/>
          <w:highlight w:val="yellow"/>
          <w:u w:val="single"/>
          <w:lang w:eastAsia="it-IT"/>
        </w:rPr>
        <w:t xml:space="preserve">DI </w:t>
      </w:r>
      <w:r w:rsidRPr="00530767">
        <w:rPr>
          <w:rFonts w:ascii="Arial" w:eastAsia="Times New Roman" w:hAnsi="Arial"/>
          <w:b/>
          <w:noProof/>
          <w:color w:val="FF0000"/>
          <w:sz w:val="40"/>
          <w:szCs w:val="40"/>
          <w:highlight w:val="yellow"/>
          <w:u w:val="single"/>
          <w:lang w:eastAsia="it-IT"/>
        </w:rPr>
        <w:t>UNDER 17 CALCIO A 5</w:t>
      </w:r>
    </w:p>
    <w:p w14:paraId="3B4E1301" w14:textId="77777777" w:rsidR="00530767" w:rsidRDefault="00530767" w:rsidP="00530767">
      <w:pPr>
        <w:widowControl w:val="0"/>
        <w:spacing w:after="0" w:line="240" w:lineRule="auto"/>
        <w:ind w:left="-426"/>
        <w:rPr>
          <w:rFonts w:ascii="Arial" w:eastAsia="Times New Roman" w:hAnsi="Arial"/>
          <w:b/>
          <w:noProof/>
          <w:color w:val="FF0000"/>
          <w:sz w:val="16"/>
          <w:szCs w:val="16"/>
          <w:u w:val="single"/>
          <w:lang w:eastAsia="it-IT"/>
        </w:rPr>
      </w:pPr>
    </w:p>
    <w:p w14:paraId="3D3BDDD6" w14:textId="77777777" w:rsidR="00530767" w:rsidRDefault="00530767" w:rsidP="00530767">
      <w:pPr>
        <w:widowControl w:val="0"/>
        <w:spacing w:after="0" w:line="240" w:lineRule="auto"/>
        <w:ind w:left="-426"/>
        <w:rPr>
          <w:rFonts w:ascii="Arial" w:eastAsia="Times New Roman" w:hAnsi="Arial"/>
          <w:b/>
          <w:noProof/>
          <w:color w:val="00B0F0"/>
          <w:sz w:val="34"/>
          <w:szCs w:val="34"/>
          <w:u w:val="single"/>
          <w:lang w:eastAsia="x-none"/>
        </w:rPr>
      </w:pPr>
      <w:r w:rsidRPr="00A1186B">
        <w:rPr>
          <w:rFonts w:ascii="Arial" w:eastAsia="Times New Roman" w:hAnsi="Arial"/>
          <w:b/>
          <w:noProof/>
          <w:color w:val="00B0F0"/>
          <w:sz w:val="34"/>
          <w:szCs w:val="34"/>
          <w:lang w:eastAsia="x-none"/>
        </w:rPr>
        <w:t xml:space="preserve">    </w:t>
      </w:r>
      <w:r>
        <w:rPr>
          <w:rFonts w:ascii="Arial" w:eastAsia="Times New Roman" w:hAnsi="Arial"/>
          <w:b/>
          <w:noProof/>
          <w:color w:val="00B0F0"/>
          <w:sz w:val="34"/>
          <w:szCs w:val="34"/>
          <w:u w:val="single"/>
          <w:lang w:val="x-none" w:eastAsia="x-none"/>
        </w:rPr>
        <w:t xml:space="preserve">Modifiche </w:t>
      </w:r>
      <w:r>
        <w:rPr>
          <w:rFonts w:ascii="Arial" w:eastAsia="Times New Roman" w:hAnsi="Arial"/>
          <w:b/>
          <w:noProof/>
          <w:color w:val="00B0F0"/>
          <w:sz w:val="34"/>
          <w:szCs w:val="34"/>
          <w:u w:val="single"/>
          <w:lang w:eastAsia="x-none"/>
        </w:rPr>
        <w:t>Programma Gare</w:t>
      </w:r>
    </w:p>
    <w:p w14:paraId="7CF17484" w14:textId="5EA535DC" w:rsidR="00530767" w:rsidRDefault="00530767" w:rsidP="00901FB4">
      <w:pPr>
        <w:widowControl w:val="0"/>
        <w:spacing w:after="0" w:line="240" w:lineRule="auto"/>
        <w:ind w:left="-426"/>
        <w:rPr>
          <w:rFonts w:ascii="Arial" w:hAnsi="Arial" w:cs="Arial"/>
        </w:rPr>
      </w:pPr>
    </w:p>
    <w:p w14:paraId="1D33576A" w14:textId="7CDA4C50" w:rsidR="00530767" w:rsidRDefault="00530767" w:rsidP="00530767">
      <w:pPr>
        <w:widowControl w:val="0"/>
        <w:spacing w:after="0" w:line="240" w:lineRule="auto"/>
        <w:ind w:left="-426"/>
        <w:rPr>
          <w:rFonts w:ascii="Arial" w:hAnsi="Arial" w:cs="Arial"/>
        </w:rPr>
      </w:pPr>
      <w:r>
        <w:rPr>
          <w:rFonts w:ascii="Arial" w:hAnsi="Arial" w:cs="Arial"/>
        </w:rPr>
        <w:t xml:space="preserve">      - La gara ASD PGS Vigor S. Cataldo – APD </w:t>
      </w:r>
      <w:r w:rsidR="002F14F3">
        <w:rPr>
          <w:rFonts w:ascii="Arial" w:hAnsi="Arial" w:cs="Arial"/>
        </w:rPr>
        <w:t>C</w:t>
      </w:r>
      <w:r>
        <w:rPr>
          <w:rFonts w:ascii="Arial" w:hAnsi="Arial" w:cs="Arial"/>
        </w:rPr>
        <w:t>ittà di Leonforte del 29/01, a seguito accordo tra le</w:t>
      </w:r>
    </w:p>
    <w:p w14:paraId="55AD5061" w14:textId="305F3AD7" w:rsidR="00530767" w:rsidRDefault="00530767" w:rsidP="00530767">
      <w:pPr>
        <w:widowControl w:val="0"/>
        <w:spacing w:after="0" w:line="240" w:lineRule="auto"/>
        <w:ind w:left="-426"/>
        <w:rPr>
          <w:rFonts w:ascii="Arial" w:hAnsi="Arial" w:cs="Arial"/>
        </w:rPr>
      </w:pPr>
      <w:r>
        <w:rPr>
          <w:rFonts w:ascii="Arial" w:hAnsi="Arial" w:cs="Arial"/>
        </w:rPr>
        <w:t xml:space="preserve">        società, si giocherà il 31/01 alle ore 19:30.</w:t>
      </w:r>
    </w:p>
    <w:p w14:paraId="37C8393F" w14:textId="77777777" w:rsidR="00855A45" w:rsidRDefault="00855A45" w:rsidP="00901FB4">
      <w:pPr>
        <w:widowControl w:val="0"/>
        <w:spacing w:after="0" w:line="240" w:lineRule="auto"/>
        <w:ind w:left="-426"/>
        <w:rPr>
          <w:rFonts w:ascii="Arial" w:hAnsi="Arial" w:cs="Arial"/>
        </w:rPr>
      </w:pPr>
    </w:p>
    <w:p w14:paraId="4EB4FCA5" w14:textId="222D9CCD" w:rsidR="001B7743" w:rsidRPr="001B7743" w:rsidRDefault="001E5526" w:rsidP="009B0B93">
      <w:pPr>
        <w:widowControl w:val="0"/>
        <w:spacing w:after="0" w:line="240" w:lineRule="auto"/>
        <w:ind w:left="-426"/>
        <w:rPr>
          <w:rFonts w:ascii="Arial" w:eastAsia="Times New Roman" w:hAnsi="Arial" w:cs="Arial"/>
          <w:b/>
          <w:color w:val="008080"/>
          <w:sz w:val="28"/>
          <w:lang w:eastAsia="it-IT"/>
        </w:rPr>
      </w:pPr>
      <w:r w:rsidRPr="001E5526">
        <w:rPr>
          <w:rFonts w:ascii="Arial" w:eastAsia="Times New Roman" w:hAnsi="Arial"/>
          <w:b/>
          <w:noProof/>
          <w:color w:val="FF0000"/>
          <w:sz w:val="40"/>
          <w:szCs w:val="40"/>
          <w:lang w:eastAsia="it-IT"/>
        </w:rPr>
        <w:t xml:space="preserve">   </w:t>
      </w:r>
      <w:r w:rsidR="009B0B93">
        <w:rPr>
          <w:rFonts w:ascii="Arial" w:eastAsia="Times New Roman" w:hAnsi="Arial"/>
          <w:b/>
          <w:noProof/>
          <w:color w:val="FF0000"/>
          <w:sz w:val="40"/>
          <w:szCs w:val="40"/>
          <w:lang w:eastAsia="it-IT"/>
        </w:rPr>
        <w:t xml:space="preserve"> </w:t>
      </w:r>
      <w:r w:rsidR="00220D06">
        <w:rPr>
          <w:rFonts w:ascii="Arial" w:eastAsia="Times New Roman" w:hAnsi="Arial" w:cs="Arial"/>
          <w:b/>
          <w:color w:val="008080"/>
          <w:sz w:val="28"/>
          <w:lang w:eastAsia="it-IT"/>
        </w:rPr>
        <w:t>17</w:t>
      </w:r>
      <w:r w:rsidR="001B7743" w:rsidRPr="001B7743">
        <w:rPr>
          <w:rFonts w:ascii="Arial" w:eastAsia="Times New Roman" w:hAnsi="Arial" w:cs="Arial"/>
          <w:b/>
          <w:color w:val="008080"/>
          <w:sz w:val="28"/>
          <w:lang w:eastAsia="it-IT"/>
        </w:rPr>
        <w:t xml:space="preserve">) </w:t>
      </w:r>
      <w:r w:rsidR="001B7743" w:rsidRPr="001B7743">
        <w:rPr>
          <w:rFonts w:ascii="Arial" w:eastAsia="Times New Roman" w:hAnsi="Arial" w:cs="Arial"/>
          <w:b/>
          <w:color w:val="008080"/>
          <w:sz w:val="28"/>
          <w:u w:val="single"/>
          <w:lang w:eastAsia="it-IT"/>
        </w:rPr>
        <w:t>CATEGORIE E TIPO DI TESSERAMENTO GIOVANI CALCIATORI</w:t>
      </w:r>
    </w:p>
    <w:p w14:paraId="104D3357" w14:textId="77777777" w:rsidR="001B7743" w:rsidRPr="001B7743" w:rsidRDefault="001B7743" w:rsidP="001B7743">
      <w:pPr>
        <w:spacing w:after="0" w:line="240" w:lineRule="auto"/>
        <w:rPr>
          <w:rFonts w:ascii="Arial" w:eastAsia="Times New Roman" w:hAnsi="Arial" w:cs="Arial"/>
          <w:b/>
          <w:bCs/>
          <w:sz w:val="10"/>
          <w:szCs w:val="18"/>
          <w:u w:val="single"/>
          <w:lang w:eastAsia="it-IT"/>
        </w:rPr>
      </w:pPr>
    </w:p>
    <w:p w14:paraId="7CB74B92" w14:textId="600E231D" w:rsidR="001B7743" w:rsidRPr="001B7743" w:rsidRDefault="001B7743" w:rsidP="001B7743">
      <w:pPr>
        <w:spacing w:after="0" w:line="240" w:lineRule="auto"/>
        <w:jc w:val="both"/>
        <w:rPr>
          <w:rFonts w:ascii="Arial" w:hAnsi="Arial" w:cs="Arial"/>
          <w:b/>
        </w:rPr>
      </w:pPr>
      <w:r w:rsidRPr="001B7743">
        <w:rPr>
          <w:rFonts w:ascii="Arial" w:hAnsi="Arial" w:cs="Arial"/>
          <w:b/>
        </w:rPr>
        <w:t>Di seguito si pubblicano gli oneri di tesseramento e le fasce d’età per la partecipazione alle attività del Settore Giovanile e Scolastico nella stagione sportiva 202</w:t>
      </w:r>
      <w:r w:rsidR="001C1BC4">
        <w:rPr>
          <w:rFonts w:ascii="Arial" w:hAnsi="Arial" w:cs="Arial"/>
          <w:b/>
        </w:rPr>
        <w:t>2</w:t>
      </w:r>
      <w:r w:rsidRPr="001B7743">
        <w:rPr>
          <w:rFonts w:ascii="Arial" w:hAnsi="Arial" w:cs="Arial"/>
          <w:b/>
        </w:rPr>
        <w:t>/202</w:t>
      </w:r>
      <w:r w:rsidR="001C1BC4">
        <w:rPr>
          <w:rFonts w:ascii="Arial" w:hAnsi="Arial" w:cs="Arial"/>
          <w:b/>
        </w:rPr>
        <w:t>3</w:t>
      </w:r>
      <w:r w:rsidRPr="001B7743">
        <w:rPr>
          <w:rFonts w:ascii="Arial" w:hAnsi="Arial" w:cs="Arial"/>
          <w:b/>
        </w:rPr>
        <w:t>.</w:t>
      </w:r>
    </w:p>
    <w:p w14:paraId="1EDB1E5F" w14:textId="77777777" w:rsidR="001B7743" w:rsidRPr="001B7743" w:rsidRDefault="001B7743" w:rsidP="001B7743">
      <w:pPr>
        <w:spacing w:after="0" w:line="240" w:lineRule="auto"/>
        <w:rPr>
          <w:rFonts w:ascii="Arial" w:eastAsia="Times New Roman" w:hAnsi="Arial" w:cs="Arial"/>
          <w:sz w:val="4"/>
          <w:szCs w:val="18"/>
          <w:lang w:eastAsia="it-IT"/>
        </w:rPr>
      </w:pPr>
    </w:p>
    <w:tbl>
      <w:tblPr>
        <w:tblW w:w="10036" w:type="dxa"/>
        <w:jc w:val="center"/>
        <w:tblCellMar>
          <w:left w:w="0" w:type="dxa"/>
          <w:right w:w="0" w:type="dxa"/>
        </w:tblCellMar>
        <w:tblLook w:val="04A0" w:firstRow="1" w:lastRow="0" w:firstColumn="1" w:lastColumn="0" w:noHBand="0" w:noVBand="1"/>
      </w:tblPr>
      <w:tblGrid>
        <w:gridCol w:w="1728"/>
        <w:gridCol w:w="3382"/>
        <w:gridCol w:w="3457"/>
        <w:gridCol w:w="1469"/>
      </w:tblGrid>
      <w:tr w:rsidR="001B7743" w:rsidRPr="001B7743" w14:paraId="7D4F7C7A" w14:textId="77777777" w:rsidTr="00F01C17">
        <w:trPr>
          <w:trHeight w:val="580"/>
          <w:jc w:val="center"/>
        </w:trPr>
        <w:tc>
          <w:tcPr>
            <w:tcW w:w="172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728DF94"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CATEGORIE</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6160C07"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ANNI DI NASCITA</w:t>
            </w:r>
          </w:p>
        </w:tc>
        <w:tc>
          <w:tcPr>
            <w:tcW w:w="345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26D84B86"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TIPOLOGIA/ CARTELLINO</w:t>
            </w:r>
          </w:p>
        </w:tc>
        <w:tc>
          <w:tcPr>
            <w:tcW w:w="1469" w:type="dxa"/>
            <w:tcBorders>
              <w:top w:val="single" w:sz="4" w:space="0" w:color="auto"/>
              <w:left w:val="nil"/>
              <w:bottom w:val="single" w:sz="4" w:space="0" w:color="auto"/>
              <w:right w:val="single" w:sz="4" w:space="0" w:color="auto"/>
            </w:tcBorders>
            <w:vAlign w:val="center"/>
            <w:hideMark/>
          </w:tcPr>
          <w:p w14:paraId="52D62B7F" w14:textId="77777777" w:rsidR="001B7743" w:rsidRPr="001B7743" w:rsidRDefault="001B7743" w:rsidP="001B7743">
            <w:pPr>
              <w:spacing w:after="0" w:line="240" w:lineRule="auto"/>
              <w:jc w:val="center"/>
              <w:rPr>
                <w:rFonts w:ascii="Arial" w:eastAsia="Times New Roman" w:hAnsi="Arial" w:cs="Arial"/>
                <w:b/>
                <w:bCs/>
                <w:szCs w:val="18"/>
                <w:u w:val="single"/>
                <w:lang w:eastAsia="it-IT"/>
              </w:rPr>
            </w:pPr>
            <w:r w:rsidRPr="001B7743">
              <w:rPr>
                <w:rFonts w:ascii="Arial" w:eastAsia="Times New Roman" w:hAnsi="Arial" w:cs="Arial"/>
                <w:b/>
                <w:bCs/>
                <w:szCs w:val="18"/>
                <w:lang w:eastAsia="it-IT"/>
              </w:rPr>
              <w:t xml:space="preserve">COSTO (€) </w:t>
            </w:r>
          </w:p>
        </w:tc>
      </w:tr>
      <w:tr w:rsidR="001B7743" w:rsidRPr="001B7743" w14:paraId="3103BDB6" w14:textId="77777777" w:rsidTr="00F01C17">
        <w:trPr>
          <w:trHeight w:val="580"/>
          <w:jc w:val="center"/>
        </w:trPr>
        <w:tc>
          <w:tcPr>
            <w:tcW w:w="172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6D675040" w14:textId="77777777" w:rsidR="001B7743" w:rsidRPr="001B7743" w:rsidRDefault="001B7743" w:rsidP="001B7743">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Piccoli Amici</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2F7E91E0" w14:textId="0866FD73"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201</w:t>
            </w:r>
            <w:r w:rsidR="00E97DC1">
              <w:rPr>
                <w:rFonts w:ascii="Arial" w:eastAsia="Times New Roman" w:hAnsi="Arial" w:cs="Arial"/>
                <w:szCs w:val="18"/>
                <w:lang w:eastAsia="it-IT"/>
              </w:rPr>
              <w:t>6</w:t>
            </w:r>
            <w:r w:rsidRPr="001B7743">
              <w:rPr>
                <w:rFonts w:ascii="Arial" w:eastAsia="Times New Roman" w:hAnsi="Arial" w:cs="Arial"/>
                <w:sz w:val="14"/>
                <w:szCs w:val="18"/>
                <w:lang w:eastAsia="it-IT"/>
              </w:rPr>
              <w:t xml:space="preserve"> – </w:t>
            </w:r>
            <w:r w:rsidRPr="001B7743">
              <w:rPr>
                <w:rFonts w:ascii="Arial" w:eastAsia="Times New Roman" w:hAnsi="Arial" w:cs="Arial"/>
                <w:szCs w:val="18"/>
                <w:lang w:eastAsia="it-IT"/>
              </w:rPr>
              <w:t>201</w:t>
            </w:r>
            <w:r w:rsidR="00E97DC1">
              <w:rPr>
                <w:rFonts w:ascii="Arial" w:eastAsia="Times New Roman" w:hAnsi="Arial" w:cs="Arial"/>
                <w:szCs w:val="18"/>
                <w:lang w:eastAsia="it-IT"/>
              </w:rPr>
              <w:t>7</w:t>
            </w:r>
          </w:p>
          <w:p w14:paraId="25AF0423" w14:textId="4CB6D488" w:rsidR="001B7743" w:rsidRPr="001B7743" w:rsidRDefault="001B7743" w:rsidP="001B7743">
            <w:pPr>
              <w:spacing w:after="0" w:line="240" w:lineRule="auto"/>
              <w:jc w:val="center"/>
              <w:rPr>
                <w:rFonts w:ascii="Arial" w:eastAsia="Times New Roman" w:hAnsi="Arial" w:cs="Arial"/>
                <w:szCs w:val="24"/>
                <w:lang w:eastAsia="it-IT"/>
              </w:rPr>
            </w:pPr>
            <w:r w:rsidRPr="001B7743">
              <w:rPr>
                <w:rFonts w:ascii="Arial" w:eastAsia="Times New Roman" w:hAnsi="Arial" w:cs="Arial"/>
                <w:lang w:eastAsia="it-IT"/>
              </w:rPr>
              <w:t>(5 anni compiuti, nati nel 201</w:t>
            </w:r>
            <w:r w:rsidR="00E97DC1">
              <w:rPr>
                <w:rFonts w:ascii="Arial" w:eastAsia="Times New Roman" w:hAnsi="Arial" w:cs="Arial"/>
                <w:lang w:eastAsia="it-IT"/>
              </w:rPr>
              <w:t>8</w:t>
            </w:r>
            <w:r w:rsidRPr="001B7743">
              <w:rPr>
                <w:rFonts w:ascii="Arial" w:eastAsia="Times New Roman" w:hAnsi="Arial" w:cs="Arial"/>
                <w:lang w:eastAsia="it-IT"/>
              </w:rPr>
              <w:t>)</w:t>
            </w:r>
          </w:p>
        </w:tc>
        <w:tc>
          <w:tcPr>
            <w:tcW w:w="345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463E6A50"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 xml:space="preserve">CERTIFICATO </w:t>
            </w:r>
          </w:p>
          <w:p w14:paraId="6381505C" w14:textId="77777777"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b/>
                <w:bCs/>
                <w:szCs w:val="18"/>
                <w:lang w:eastAsia="it-IT"/>
              </w:rPr>
              <w:t>ASSICURATIVO  ONLINE</w:t>
            </w:r>
          </w:p>
        </w:tc>
        <w:tc>
          <w:tcPr>
            <w:tcW w:w="1469" w:type="dxa"/>
            <w:tcBorders>
              <w:top w:val="single" w:sz="4" w:space="0" w:color="auto"/>
              <w:left w:val="nil"/>
              <w:bottom w:val="single" w:sz="4" w:space="0" w:color="auto"/>
              <w:right w:val="single" w:sz="4" w:space="0" w:color="auto"/>
            </w:tcBorders>
            <w:vAlign w:val="center"/>
            <w:hideMark/>
          </w:tcPr>
          <w:p w14:paraId="72F4B655" w14:textId="77777777" w:rsidR="001B7743" w:rsidRPr="001B7743" w:rsidRDefault="001B7743" w:rsidP="001B7743">
            <w:pPr>
              <w:spacing w:after="0" w:line="240" w:lineRule="auto"/>
              <w:jc w:val="center"/>
              <w:rPr>
                <w:rFonts w:ascii="Arial" w:eastAsia="Times New Roman" w:hAnsi="Arial" w:cs="Arial"/>
                <w:b/>
                <w:bCs/>
                <w:sz w:val="24"/>
                <w:szCs w:val="18"/>
                <w:lang w:eastAsia="it-IT"/>
              </w:rPr>
            </w:pPr>
            <w:r w:rsidRPr="001B7743">
              <w:rPr>
                <w:rFonts w:ascii="Arial" w:eastAsia="Times New Roman" w:hAnsi="Arial" w:cs="Arial"/>
                <w:b/>
                <w:bCs/>
                <w:color w:val="002060"/>
                <w:sz w:val="24"/>
                <w:szCs w:val="18"/>
                <w:lang w:eastAsia="it-IT"/>
              </w:rPr>
              <w:t>10,00</w:t>
            </w:r>
          </w:p>
        </w:tc>
      </w:tr>
      <w:tr w:rsidR="001B7743" w:rsidRPr="001B7743" w14:paraId="0FB5260A" w14:textId="77777777" w:rsidTr="00F01C17">
        <w:trPr>
          <w:trHeight w:val="580"/>
          <w:jc w:val="center"/>
        </w:trPr>
        <w:tc>
          <w:tcPr>
            <w:tcW w:w="172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7791B911" w14:textId="77777777" w:rsidR="001B7743" w:rsidRPr="001B7743" w:rsidRDefault="001B7743" w:rsidP="001B7743">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Primi Calci</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2C75CC18" w14:textId="2D88ED63"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201</w:t>
            </w:r>
            <w:r w:rsidR="00E25A1F">
              <w:rPr>
                <w:rFonts w:ascii="Arial" w:eastAsia="Times New Roman" w:hAnsi="Arial" w:cs="Arial"/>
                <w:szCs w:val="18"/>
                <w:lang w:eastAsia="it-IT"/>
              </w:rPr>
              <w:t>4</w:t>
            </w:r>
            <w:r w:rsidRPr="001B7743">
              <w:rPr>
                <w:rFonts w:ascii="Arial" w:eastAsia="Times New Roman" w:hAnsi="Arial" w:cs="Arial"/>
                <w:szCs w:val="18"/>
                <w:lang w:eastAsia="it-IT"/>
              </w:rPr>
              <w:t xml:space="preserve"> – 201</w:t>
            </w:r>
            <w:r w:rsidR="00E25A1F">
              <w:rPr>
                <w:rFonts w:ascii="Arial" w:eastAsia="Times New Roman" w:hAnsi="Arial" w:cs="Arial"/>
                <w:szCs w:val="18"/>
                <w:lang w:eastAsia="it-IT"/>
              </w:rPr>
              <w:t>5</w:t>
            </w:r>
          </w:p>
          <w:p w14:paraId="3E238591" w14:textId="36F7E351"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(6 anni compiuti, nati nel 201</w:t>
            </w:r>
            <w:r w:rsidR="00E25A1F">
              <w:rPr>
                <w:rFonts w:ascii="Arial" w:eastAsia="Times New Roman" w:hAnsi="Arial" w:cs="Arial"/>
                <w:szCs w:val="18"/>
                <w:lang w:eastAsia="it-IT"/>
              </w:rPr>
              <w:t>6</w:t>
            </w:r>
            <w:r w:rsidRPr="001B7743">
              <w:rPr>
                <w:rFonts w:ascii="Arial" w:eastAsia="Times New Roman" w:hAnsi="Arial" w:cs="Arial"/>
                <w:szCs w:val="18"/>
                <w:lang w:eastAsia="it-IT"/>
              </w:rPr>
              <w:t>)</w:t>
            </w:r>
          </w:p>
        </w:tc>
        <w:tc>
          <w:tcPr>
            <w:tcW w:w="345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73C7E523"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 xml:space="preserve">CERTIFICATO </w:t>
            </w:r>
          </w:p>
          <w:p w14:paraId="56AE6B45"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ASSICURATIVO  ONLINE</w:t>
            </w:r>
          </w:p>
        </w:tc>
        <w:tc>
          <w:tcPr>
            <w:tcW w:w="1469" w:type="dxa"/>
            <w:tcBorders>
              <w:top w:val="single" w:sz="4" w:space="0" w:color="auto"/>
              <w:left w:val="nil"/>
              <w:bottom w:val="single" w:sz="4" w:space="0" w:color="auto"/>
              <w:right w:val="single" w:sz="4" w:space="0" w:color="auto"/>
            </w:tcBorders>
            <w:vAlign w:val="center"/>
            <w:hideMark/>
          </w:tcPr>
          <w:p w14:paraId="7C562422" w14:textId="77777777" w:rsidR="001B7743" w:rsidRPr="001B7743" w:rsidRDefault="001B7743" w:rsidP="001B7743">
            <w:pPr>
              <w:spacing w:after="0" w:line="240" w:lineRule="auto"/>
              <w:jc w:val="center"/>
              <w:rPr>
                <w:rFonts w:ascii="Arial" w:eastAsia="Times New Roman" w:hAnsi="Arial" w:cs="Arial"/>
                <w:b/>
                <w:bCs/>
                <w:color w:val="002060"/>
                <w:sz w:val="24"/>
                <w:szCs w:val="18"/>
                <w:lang w:eastAsia="it-IT"/>
              </w:rPr>
            </w:pPr>
            <w:r w:rsidRPr="001B7743">
              <w:rPr>
                <w:rFonts w:ascii="Arial" w:eastAsia="Times New Roman" w:hAnsi="Arial" w:cs="Arial"/>
                <w:b/>
                <w:bCs/>
                <w:color w:val="002060"/>
                <w:sz w:val="24"/>
                <w:szCs w:val="18"/>
                <w:lang w:eastAsia="it-IT"/>
              </w:rPr>
              <w:t>10,00</w:t>
            </w:r>
          </w:p>
        </w:tc>
      </w:tr>
      <w:tr w:rsidR="001B7743" w:rsidRPr="001B7743" w14:paraId="50B9BE70" w14:textId="77777777" w:rsidTr="00F01C17">
        <w:trPr>
          <w:trHeight w:val="580"/>
          <w:jc w:val="center"/>
        </w:trPr>
        <w:tc>
          <w:tcPr>
            <w:tcW w:w="172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33810083" w14:textId="77777777" w:rsidR="001B7743" w:rsidRPr="001B7743" w:rsidRDefault="001B7743" w:rsidP="001B7743">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Pulcini</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6FD61E0" w14:textId="521FF1E3"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201</w:t>
            </w:r>
            <w:r w:rsidR="00E25A1F">
              <w:rPr>
                <w:rFonts w:ascii="Arial" w:eastAsia="Times New Roman" w:hAnsi="Arial" w:cs="Arial"/>
                <w:szCs w:val="18"/>
                <w:lang w:eastAsia="it-IT"/>
              </w:rPr>
              <w:t>2</w:t>
            </w:r>
            <w:r w:rsidRPr="001B7743">
              <w:rPr>
                <w:rFonts w:ascii="Arial" w:eastAsia="Times New Roman" w:hAnsi="Arial" w:cs="Arial"/>
                <w:szCs w:val="18"/>
                <w:lang w:eastAsia="it-IT"/>
              </w:rPr>
              <w:t xml:space="preserve"> – 201</w:t>
            </w:r>
            <w:r w:rsidR="00E25A1F">
              <w:rPr>
                <w:rFonts w:ascii="Arial" w:eastAsia="Times New Roman" w:hAnsi="Arial" w:cs="Arial"/>
                <w:szCs w:val="18"/>
                <w:lang w:eastAsia="it-IT"/>
              </w:rPr>
              <w:t>3</w:t>
            </w:r>
          </w:p>
          <w:p w14:paraId="71A0C8BB" w14:textId="59922BA8"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(8 anni compiuti, nati nel 20</w:t>
            </w:r>
            <w:r w:rsidR="00E25A1F">
              <w:rPr>
                <w:rFonts w:ascii="Arial" w:eastAsia="Times New Roman" w:hAnsi="Arial" w:cs="Arial"/>
                <w:szCs w:val="18"/>
                <w:lang w:eastAsia="it-IT"/>
              </w:rPr>
              <w:t>14</w:t>
            </w:r>
            <w:r w:rsidRPr="001B7743">
              <w:rPr>
                <w:rFonts w:ascii="Arial" w:eastAsia="Times New Roman" w:hAnsi="Arial" w:cs="Arial"/>
                <w:szCs w:val="18"/>
                <w:lang w:eastAsia="it-IT"/>
              </w:rPr>
              <w:t>)</w:t>
            </w:r>
          </w:p>
        </w:tc>
        <w:tc>
          <w:tcPr>
            <w:tcW w:w="345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0419F9A" w14:textId="77777777"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nil"/>
              <w:bottom w:val="single" w:sz="4" w:space="0" w:color="auto"/>
              <w:right w:val="single" w:sz="4" w:space="0" w:color="auto"/>
            </w:tcBorders>
            <w:vAlign w:val="center"/>
            <w:hideMark/>
          </w:tcPr>
          <w:p w14:paraId="30949F8D" w14:textId="77777777" w:rsidR="001B7743" w:rsidRPr="001B7743" w:rsidRDefault="001B7743" w:rsidP="001B7743">
            <w:pPr>
              <w:spacing w:after="0" w:line="240" w:lineRule="auto"/>
              <w:jc w:val="center"/>
              <w:rPr>
                <w:rFonts w:ascii="Arial" w:eastAsia="Times New Roman" w:hAnsi="Arial" w:cs="Arial"/>
                <w:b/>
                <w:bCs/>
                <w:color w:val="002060"/>
                <w:sz w:val="24"/>
                <w:szCs w:val="18"/>
                <w:lang w:eastAsia="it-IT"/>
              </w:rPr>
            </w:pPr>
            <w:r w:rsidRPr="001B7743">
              <w:rPr>
                <w:rFonts w:ascii="Arial" w:eastAsia="Times New Roman" w:hAnsi="Arial" w:cs="Arial"/>
                <w:b/>
                <w:bCs/>
                <w:color w:val="002060"/>
                <w:sz w:val="24"/>
                <w:szCs w:val="18"/>
                <w:lang w:eastAsia="it-IT"/>
              </w:rPr>
              <w:t>19,60</w:t>
            </w:r>
          </w:p>
        </w:tc>
      </w:tr>
      <w:tr w:rsidR="001B7743" w:rsidRPr="001B7743" w14:paraId="7D5546BB" w14:textId="77777777" w:rsidTr="00F01C17">
        <w:trPr>
          <w:trHeight w:val="580"/>
          <w:jc w:val="center"/>
        </w:trPr>
        <w:tc>
          <w:tcPr>
            <w:tcW w:w="17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CB9CD8" w14:textId="77777777" w:rsidR="001B7743" w:rsidRPr="001B7743" w:rsidRDefault="001B7743" w:rsidP="001B7743">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Esordienti</w:t>
            </w:r>
          </w:p>
        </w:tc>
        <w:tc>
          <w:tcPr>
            <w:tcW w:w="338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E4CA8E4" w14:textId="23FD7A97"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w:t>
            </w:r>
            <w:r w:rsidR="00E031AF">
              <w:rPr>
                <w:rFonts w:ascii="Arial" w:eastAsia="Times New Roman" w:hAnsi="Arial" w:cs="Arial"/>
                <w:szCs w:val="18"/>
                <w:lang w:eastAsia="it-IT"/>
              </w:rPr>
              <w:t>10</w:t>
            </w:r>
            <w:r w:rsidRPr="001B7743">
              <w:rPr>
                <w:rFonts w:ascii="Arial" w:eastAsia="Times New Roman" w:hAnsi="Arial" w:cs="Arial"/>
                <w:szCs w:val="18"/>
                <w:lang w:eastAsia="it-IT"/>
              </w:rPr>
              <w:t xml:space="preserve"> – 201</w:t>
            </w:r>
            <w:r w:rsidR="00E031AF">
              <w:rPr>
                <w:rFonts w:ascii="Arial" w:eastAsia="Times New Roman" w:hAnsi="Arial" w:cs="Arial"/>
                <w:szCs w:val="18"/>
                <w:lang w:eastAsia="it-IT"/>
              </w:rPr>
              <w:t>1</w:t>
            </w:r>
          </w:p>
          <w:p w14:paraId="7DF802ED" w14:textId="20DF9828"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(10 anni compiuti, nati nel 201</w:t>
            </w:r>
            <w:r w:rsidR="00E031AF">
              <w:rPr>
                <w:rFonts w:ascii="Arial" w:eastAsia="Times New Roman" w:hAnsi="Arial" w:cs="Arial"/>
                <w:szCs w:val="18"/>
                <w:lang w:eastAsia="it-IT"/>
              </w:rPr>
              <w:t>2</w:t>
            </w:r>
            <w:r w:rsidRPr="001B7743">
              <w:rPr>
                <w:rFonts w:ascii="Arial" w:eastAsia="Times New Roman" w:hAnsi="Arial" w:cs="Arial"/>
                <w:szCs w:val="18"/>
                <w:lang w:eastAsia="it-IT"/>
              </w:rPr>
              <w:t>)</w:t>
            </w:r>
          </w:p>
        </w:tc>
        <w:tc>
          <w:tcPr>
            <w:tcW w:w="345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E952A1C" w14:textId="77777777" w:rsidR="001B7743" w:rsidRPr="001B7743" w:rsidRDefault="001B7743" w:rsidP="001B7743">
            <w:pPr>
              <w:spacing w:after="0" w:line="240" w:lineRule="auto"/>
              <w:jc w:val="center"/>
              <w:rPr>
                <w:rFonts w:ascii="Arial" w:eastAsia="Times New Roman" w:hAnsi="Arial" w:cs="Arial"/>
                <w:szCs w:val="24"/>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nil"/>
              <w:bottom w:val="single" w:sz="8" w:space="0" w:color="auto"/>
              <w:right w:val="single" w:sz="8" w:space="0" w:color="auto"/>
            </w:tcBorders>
            <w:vAlign w:val="center"/>
            <w:hideMark/>
          </w:tcPr>
          <w:p w14:paraId="2B7D3489" w14:textId="77777777" w:rsidR="001B7743" w:rsidRPr="001B7743" w:rsidRDefault="001B7743" w:rsidP="001B7743">
            <w:pPr>
              <w:spacing w:after="0" w:line="240" w:lineRule="auto"/>
              <w:jc w:val="center"/>
              <w:rPr>
                <w:rFonts w:ascii="Arial" w:eastAsia="Times New Roman" w:hAnsi="Arial" w:cs="Arial"/>
                <w:b/>
                <w:bCs/>
                <w:sz w:val="24"/>
                <w:szCs w:val="18"/>
                <w:lang w:eastAsia="it-IT"/>
              </w:rPr>
            </w:pPr>
            <w:r w:rsidRPr="001B7743">
              <w:rPr>
                <w:rFonts w:ascii="Arial" w:eastAsia="Times New Roman" w:hAnsi="Arial" w:cs="Arial"/>
                <w:b/>
                <w:bCs/>
                <w:color w:val="002060"/>
                <w:sz w:val="24"/>
                <w:szCs w:val="18"/>
                <w:lang w:eastAsia="it-IT"/>
              </w:rPr>
              <w:t>19,60</w:t>
            </w:r>
          </w:p>
        </w:tc>
      </w:tr>
      <w:tr w:rsidR="001B7743" w:rsidRPr="001B7743" w14:paraId="6ABB6BF4" w14:textId="77777777" w:rsidTr="00F01C17">
        <w:trPr>
          <w:trHeight w:val="580"/>
          <w:jc w:val="center"/>
        </w:trPr>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876167" w14:textId="159D737F" w:rsidR="001B7743" w:rsidRPr="001B7743" w:rsidRDefault="001B7743" w:rsidP="001B7743">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Under 1</w:t>
            </w:r>
            <w:r w:rsidR="00DE26F0">
              <w:rPr>
                <w:rFonts w:ascii="Arial" w:eastAsia="Times New Roman" w:hAnsi="Arial" w:cs="Arial"/>
                <w:b/>
                <w:bCs/>
                <w:szCs w:val="18"/>
                <w:lang w:eastAsia="it-IT"/>
              </w:rPr>
              <w:t>4</w:t>
            </w:r>
          </w:p>
        </w:tc>
        <w:tc>
          <w:tcPr>
            <w:tcW w:w="3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B094CC" w14:textId="54649CD6"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200</w:t>
            </w:r>
            <w:r w:rsidR="003F7654">
              <w:rPr>
                <w:rFonts w:ascii="Arial" w:eastAsia="Times New Roman" w:hAnsi="Arial" w:cs="Arial"/>
                <w:szCs w:val="18"/>
                <w:lang w:eastAsia="it-IT"/>
              </w:rPr>
              <w:t>9</w:t>
            </w:r>
          </w:p>
          <w:p w14:paraId="48490A8F" w14:textId="66D4611B" w:rsidR="001B7743" w:rsidRPr="001B7743" w:rsidRDefault="001B7743" w:rsidP="001B7743">
            <w:pPr>
              <w:spacing w:after="0" w:line="240" w:lineRule="auto"/>
              <w:jc w:val="center"/>
              <w:rPr>
                <w:rFonts w:ascii="Arial" w:eastAsia="Times New Roman" w:hAnsi="Arial" w:cs="Arial"/>
                <w:sz w:val="20"/>
                <w:szCs w:val="20"/>
                <w:lang w:eastAsia="it-IT"/>
              </w:rPr>
            </w:pPr>
            <w:r w:rsidRPr="001B7743">
              <w:rPr>
                <w:rFonts w:ascii="Arial" w:eastAsia="Times New Roman" w:hAnsi="Arial" w:cs="Arial"/>
                <w:sz w:val="20"/>
                <w:szCs w:val="20"/>
                <w:lang w:eastAsia="it-IT"/>
              </w:rPr>
              <w:t>(max 5 giocatori nati nel 20</w:t>
            </w:r>
            <w:r w:rsidR="003F7654">
              <w:rPr>
                <w:rFonts w:ascii="Arial" w:eastAsia="Times New Roman" w:hAnsi="Arial" w:cs="Arial"/>
                <w:sz w:val="20"/>
                <w:szCs w:val="20"/>
                <w:lang w:eastAsia="it-IT"/>
              </w:rPr>
              <w:t>10</w:t>
            </w:r>
            <w:r w:rsidRPr="001B7743">
              <w:rPr>
                <w:rFonts w:ascii="Arial" w:eastAsia="Times New Roman" w:hAnsi="Arial" w:cs="Arial"/>
                <w:sz w:val="20"/>
                <w:szCs w:val="20"/>
                <w:lang w:eastAsia="it-IT"/>
              </w:rPr>
              <w:t xml:space="preserve"> </w:t>
            </w:r>
          </w:p>
          <w:p w14:paraId="3526EF7C" w14:textId="77777777" w:rsidR="001B7743" w:rsidRPr="001B7743" w:rsidRDefault="001B7743" w:rsidP="001B7743">
            <w:pPr>
              <w:spacing w:after="0" w:line="240" w:lineRule="auto"/>
              <w:jc w:val="center"/>
              <w:rPr>
                <w:rFonts w:ascii="Arial" w:eastAsia="Times New Roman" w:hAnsi="Arial" w:cs="Arial"/>
                <w:sz w:val="20"/>
                <w:szCs w:val="20"/>
                <w:lang w:eastAsia="it-IT"/>
              </w:rPr>
            </w:pPr>
            <w:r w:rsidRPr="001B7743">
              <w:rPr>
                <w:rFonts w:ascii="Arial" w:eastAsia="Times New Roman" w:hAnsi="Arial" w:cs="Arial"/>
                <w:sz w:val="20"/>
                <w:szCs w:val="20"/>
                <w:lang w:eastAsia="it-IT"/>
              </w:rPr>
              <w:t>12 anni compiuti in distinta)</w:t>
            </w:r>
          </w:p>
        </w:tc>
        <w:tc>
          <w:tcPr>
            <w:tcW w:w="34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BE323A" w14:textId="77777777" w:rsidR="001B7743" w:rsidRPr="001B7743" w:rsidRDefault="001B7743" w:rsidP="001B7743">
            <w:pPr>
              <w:spacing w:after="0" w:line="240" w:lineRule="auto"/>
              <w:jc w:val="center"/>
              <w:rPr>
                <w:rFonts w:ascii="Arial" w:eastAsia="Times New Roman" w:hAnsi="Arial" w:cs="Arial"/>
                <w:szCs w:val="24"/>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single" w:sz="4" w:space="0" w:color="auto"/>
              <w:bottom w:val="single" w:sz="4" w:space="0" w:color="auto"/>
              <w:right w:val="single" w:sz="4" w:space="0" w:color="auto"/>
            </w:tcBorders>
            <w:vAlign w:val="center"/>
            <w:hideMark/>
          </w:tcPr>
          <w:p w14:paraId="6899AE2A" w14:textId="77777777" w:rsidR="001B7743" w:rsidRPr="001B7743" w:rsidRDefault="001B7743" w:rsidP="001B7743">
            <w:pPr>
              <w:spacing w:after="0" w:line="240" w:lineRule="auto"/>
              <w:jc w:val="center"/>
              <w:rPr>
                <w:rFonts w:ascii="Arial" w:eastAsia="Times New Roman" w:hAnsi="Arial" w:cs="Arial"/>
                <w:b/>
                <w:bCs/>
                <w:sz w:val="24"/>
                <w:szCs w:val="18"/>
                <w:lang w:eastAsia="it-IT"/>
              </w:rPr>
            </w:pPr>
            <w:r w:rsidRPr="001B7743">
              <w:rPr>
                <w:rFonts w:ascii="Arial" w:eastAsia="Times New Roman" w:hAnsi="Arial" w:cs="Arial"/>
                <w:b/>
                <w:bCs/>
                <w:color w:val="002060"/>
                <w:sz w:val="24"/>
                <w:szCs w:val="18"/>
                <w:lang w:eastAsia="it-IT"/>
              </w:rPr>
              <w:t>19,60</w:t>
            </w:r>
          </w:p>
        </w:tc>
      </w:tr>
      <w:tr w:rsidR="00DE26F0" w:rsidRPr="001B7743" w14:paraId="5D9EFDCE" w14:textId="77777777" w:rsidTr="00F01C17">
        <w:trPr>
          <w:trHeight w:val="580"/>
          <w:jc w:val="center"/>
        </w:trPr>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3DEFDE" w14:textId="34FCB6EB" w:rsidR="00DE26F0" w:rsidRPr="001B7743" w:rsidRDefault="00DE26F0" w:rsidP="00DE26F0">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Under 1</w:t>
            </w:r>
            <w:r>
              <w:rPr>
                <w:rFonts w:ascii="Arial" w:eastAsia="Times New Roman" w:hAnsi="Arial" w:cs="Arial"/>
                <w:b/>
                <w:bCs/>
                <w:szCs w:val="18"/>
                <w:lang w:eastAsia="it-IT"/>
              </w:rPr>
              <w:t>5</w:t>
            </w:r>
          </w:p>
        </w:tc>
        <w:tc>
          <w:tcPr>
            <w:tcW w:w="3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DE6300" w14:textId="77777777" w:rsidR="00DE26F0" w:rsidRPr="001B7743" w:rsidRDefault="00DE26F0" w:rsidP="00DE26F0">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200</w:t>
            </w:r>
            <w:r>
              <w:rPr>
                <w:rFonts w:ascii="Arial" w:eastAsia="Times New Roman" w:hAnsi="Arial" w:cs="Arial"/>
                <w:szCs w:val="18"/>
                <w:lang w:eastAsia="it-IT"/>
              </w:rPr>
              <w:t>8</w:t>
            </w:r>
            <w:r w:rsidRPr="001B7743">
              <w:rPr>
                <w:rFonts w:ascii="Arial" w:eastAsia="Times New Roman" w:hAnsi="Arial" w:cs="Arial"/>
                <w:szCs w:val="18"/>
                <w:lang w:eastAsia="it-IT"/>
              </w:rPr>
              <w:t xml:space="preserve"> - 200</w:t>
            </w:r>
            <w:r>
              <w:rPr>
                <w:rFonts w:ascii="Arial" w:eastAsia="Times New Roman" w:hAnsi="Arial" w:cs="Arial"/>
                <w:szCs w:val="18"/>
                <w:lang w:eastAsia="it-IT"/>
              </w:rPr>
              <w:t>9</w:t>
            </w:r>
          </w:p>
          <w:p w14:paraId="11890465" w14:textId="77777777" w:rsidR="00DE26F0" w:rsidRPr="001B7743" w:rsidRDefault="00DE26F0" w:rsidP="00DE26F0">
            <w:pPr>
              <w:spacing w:after="0" w:line="240" w:lineRule="auto"/>
              <w:jc w:val="center"/>
              <w:rPr>
                <w:rFonts w:ascii="Arial" w:eastAsia="Times New Roman" w:hAnsi="Arial" w:cs="Arial"/>
                <w:sz w:val="20"/>
                <w:szCs w:val="20"/>
                <w:lang w:eastAsia="it-IT"/>
              </w:rPr>
            </w:pPr>
            <w:r w:rsidRPr="001B7743">
              <w:rPr>
                <w:rFonts w:ascii="Arial" w:eastAsia="Times New Roman" w:hAnsi="Arial" w:cs="Arial"/>
                <w:sz w:val="20"/>
                <w:szCs w:val="20"/>
                <w:lang w:eastAsia="it-IT"/>
              </w:rPr>
              <w:t>(max 5 giocatori nati nel 20</w:t>
            </w:r>
            <w:r>
              <w:rPr>
                <w:rFonts w:ascii="Arial" w:eastAsia="Times New Roman" w:hAnsi="Arial" w:cs="Arial"/>
                <w:sz w:val="20"/>
                <w:szCs w:val="20"/>
                <w:lang w:eastAsia="it-IT"/>
              </w:rPr>
              <w:t>10</w:t>
            </w:r>
            <w:r w:rsidRPr="001B7743">
              <w:rPr>
                <w:rFonts w:ascii="Arial" w:eastAsia="Times New Roman" w:hAnsi="Arial" w:cs="Arial"/>
                <w:sz w:val="20"/>
                <w:szCs w:val="20"/>
                <w:lang w:eastAsia="it-IT"/>
              </w:rPr>
              <w:t xml:space="preserve"> </w:t>
            </w:r>
          </w:p>
          <w:p w14:paraId="1027DADD" w14:textId="507A40E0" w:rsidR="00DE26F0" w:rsidRPr="001B7743" w:rsidRDefault="00DE26F0" w:rsidP="00DE26F0">
            <w:pPr>
              <w:spacing w:after="0" w:line="240" w:lineRule="auto"/>
              <w:jc w:val="center"/>
              <w:rPr>
                <w:rFonts w:ascii="Arial" w:eastAsia="Times New Roman" w:hAnsi="Arial" w:cs="Arial"/>
                <w:szCs w:val="18"/>
                <w:lang w:eastAsia="it-IT"/>
              </w:rPr>
            </w:pPr>
            <w:r w:rsidRPr="001B7743">
              <w:rPr>
                <w:rFonts w:ascii="Arial" w:eastAsia="Times New Roman" w:hAnsi="Arial" w:cs="Arial"/>
                <w:sz w:val="20"/>
                <w:szCs w:val="20"/>
                <w:lang w:eastAsia="it-IT"/>
              </w:rPr>
              <w:t>12 anni compiuti in distinta)</w:t>
            </w:r>
          </w:p>
        </w:tc>
        <w:tc>
          <w:tcPr>
            <w:tcW w:w="34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040123" w14:textId="7D17B553" w:rsidR="00DE26F0" w:rsidRPr="001B7743" w:rsidRDefault="00DE26F0" w:rsidP="00DE26F0">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single" w:sz="4" w:space="0" w:color="auto"/>
              <w:bottom w:val="single" w:sz="4" w:space="0" w:color="auto"/>
              <w:right w:val="single" w:sz="4" w:space="0" w:color="auto"/>
            </w:tcBorders>
            <w:vAlign w:val="center"/>
          </w:tcPr>
          <w:p w14:paraId="08AC860B" w14:textId="11943D32" w:rsidR="00DE26F0" w:rsidRPr="001B7743" w:rsidRDefault="00DE26F0" w:rsidP="00DE26F0">
            <w:pPr>
              <w:spacing w:after="0" w:line="240" w:lineRule="auto"/>
              <w:jc w:val="center"/>
              <w:rPr>
                <w:rFonts w:ascii="Arial" w:eastAsia="Times New Roman" w:hAnsi="Arial" w:cs="Arial"/>
                <w:b/>
                <w:bCs/>
                <w:color w:val="002060"/>
                <w:sz w:val="24"/>
                <w:szCs w:val="18"/>
                <w:lang w:eastAsia="it-IT"/>
              </w:rPr>
            </w:pPr>
            <w:r w:rsidRPr="001B7743">
              <w:rPr>
                <w:rFonts w:ascii="Arial" w:eastAsia="Times New Roman" w:hAnsi="Arial" w:cs="Arial"/>
                <w:b/>
                <w:bCs/>
                <w:color w:val="002060"/>
                <w:sz w:val="24"/>
                <w:szCs w:val="18"/>
                <w:lang w:eastAsia="it-IT"/>
              </w:rPr>
              <w:t>19,60</w:t>
            </w:r>
          </w:p>
        </w:tc>
      </w:tr>
      <w:tr w:rsidR="00DE26F0" w:rsidRPr="001B7743" w14:paraId="3F5D2071" w14:textId="77777777" w:rsidTr="00F01C17">
        <w:trPr>
          <w:trHeight w:val="580"/>
          <w:jc w:val="center"/>
        </w:trPr>
        <w:tc>
          <w:tcPr>
            <w:tcW w:w="17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32962A8" w14:textId="7928A189" w:rsidR="00DE26F0" w:rsidRPr="001B7743" w:rsidRDefault="00DE26F0" w:rsidP="00DE26F0">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Under 1</w:t>
            </w:r>
            <w:r w:rsidR="006C073B">
              <w:rPr>
                <w:rFonts w:ascii="Arial" w:eastAsia="Times New Roman" w:hAnsi="Arial" w:cs="Arial"/>
                <w:b/>
                <w:bCs/>
                <w:szCs w:val="18"/>
                <w:lang w:eastAsia="it-IT"/>
              </w:rPr>
              <w:t>6</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5BA99E7" w14:textId="2B2F1D03" w:rsidR="00DE26F0" w:rsidRPr="001B7743" w:rsidRDefault="006C073B" w:rsidP="00DE26F0">
            <w:pPr>
              <w:spacing w:after="0" w:line="240" w:lineRule="auto"/>
              <w:jc w:val="center"/>
              <w:rPr>
                <w:rFonts w:ascii="Arial" w:eastAsia="Times New Roman" w:hAnsi="Arial" w:cs="Arial"/>
                <w:szCs w:val="18"/>
                <w:lang w:eastAsia="it-IT"/>
              </w:rPr>
            </w:pPr>
            <w:r>
              <w:rPr>
                <w:rFonts w:ascii="Arial" w:eastAsia="Times New Roman" w:hAnsi="Arial" w:cs="Arial"/>
                <w:szCs w:val="18"/>
                <w:lang w:eastAsia="it-IT"/>
              </w:rPr>
              <w:t>2007</w:t>
            </w:r>
          </w:p>
          <w:p w14:paraId="72AF08B5" w14:textId="72807A6F" w:rsidR="00DE26F0" w:rsidRPr="001B7743" w:rsidRDefault="00DE26F0" w:rsidP="00DE26F0">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(14 anni compiuti, nati nel 200</w:t>
            </w:r>
            <w:r w:rsidR="006C073B">
              <w:rPr>
                <w:rFonts w:ascii="Arial" w:eastAsia="Times New Roman" w:hAnsi="Arial" w:cs="Arial"/>
                <w:szCs w:val="18"/>
                <w:lang w:eastAsia="it-IT"/>
              </w:rPr>
              <w:t>8</w:t>
            </w:r>
            <w:r w:rsidRPr="001B7743">
              <w:rPr>
                <w:rFonts w:ascii="Arial" w:eastAsia="Times New Roman" w:hAnsi="Arial" w:cs="Arial"/>
                <w:szCs w:val="18"/>
                <w:lang w:eastAsia="it-IT"/>
              </w:rPr>
              <w:t xml:space="preserve"> e 200</w:t>
            </w:r>
            <w:r w:rsidR="006C073B">
              <w:rPr>
                <w:rFonts w:ascii="Arial" w:eastAsia="Times New Roman" w:hAnsi="Arial" w:cs="Arial"/>
                <w:szCs w:val="18"/>
                <w:lang w:eastAsia="it-IT"/>
              </w:rPr>
              <w:t>9</w:t>
            </w:r>
            <w:r w:rsidRPr="001B7743">
              <w:rPr>
                <w:rFonts w:ascii="Arial" w:eastAsia="Times New Roman" w:hAnsi="Arial" w:cs="Arial"/>
                <w:szCs w:val="18"/>
                <w:lang w:eastAsia="it-IT"/>
              </w:rPr>
              <w:t>)</w:t>
            </w:r>
          </w:p>
        </w:tc>
        <w:tc>
          <w:tcPr>
            <w:tcW w:w="345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FEE0722" w14:textId="77777777" w:rsidR="00DE26F0" w:rsidRPr="001B7743" w:rsidRDefault="00DE26F0" w:rsidP="00DE26F0">
            <w:pPr>
              <w:spacing w:after="0" w:line="240" w:lineRule="auto"/>
              <w:jc w:val="center"/>
              <w:rPr>
                <w:rFonts w:ascii="Arial" w:eastAsia="Times New Roman" w:hAnsi="Arial" w:cs="Arial"/>
                <w:szCs w:val="24"/>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nil"/>
              <w:bottom w:val="single" w:sz="4" w:space="0" w:color="auto"/>
              <w:right w:val="single" w:sz="8" w:space="0" w:color="auto"/>
            </w:tcBorders>
            <w:vAlign w:val="center"/>
            <w:hideMark/>
          </w:tcPr>
          <w:p w14:paraId="2994751A" w14:textId="77777777" w:rsidR="00DE26F0" w:rsidRPr="001B7743" w:rsidRDefault="00DE26F0" w:rsidP="00DE26F0">
            <w:pPr>
              <w:spacing w:after="0" w:line="240" w:lineRule="auto"/>
              <w:jc w:val="center"/>
              <w:rPr>
                <w:rFonts w:ascii="Arial" w:eastAsia="Times New Roman" w:hAnsi="Arial" w:cs="Arial"/>
                <w:b/>
                <w:bCs/>
                <w:color w:val="002060"/>
                <w:sz w:val="24"/>
                <w:szCs w:val="18"/>
                <w:lang w:eastAsia="it-IT"/>
              </w:rPr>
            </w:pPr>
            <w:r w:rsidRPr="001B7743">
              <w:rPr>
                <w:rFonts w:ascii="Arial" w:eastAsia="Times New Roman" w:hAnsi="Arial" w:cs="Arial"/>
                <w:b/>
                <w:bCs/>
                <w:color w:val="002060"/>
                <w:sz w:val="24"/>
                <w:szCs w:val="18"/>
                <w:lang w:eastAsia="it-IT"/>
              </w:rPr>
              <w:t>19,60</w:t>
            </w:r>
          </w:p>
        </w:tc>
      </w:tr>
      <w:tr w:rsidR="006C073B" w:rsidRPr="001B7743" w14:paraId="6B10FA56" w14:textId="77777777" w:rsidTr="00F01C17">
        <w:trPr>
          <w:trHeight w:val="580"/>
          <w:jc w:val="center"/>
        </w:trPr>
        <w:tc>
          <w:tcPr>
            <w:tcW w:w="17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9A9953" w14:textId="15AD4F3B" w:rsidR="006C073B" w:rsidRPr="001B7743" w:rsidRDefault="006C073B" w:rsidP="006C073B">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Under 17</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C542DB" w14:textId="0599C769" w:rsidR="006C073B" w:rsidRPr="001B7743" w:rsidRDefault="006C073B" w:rsidP="006C073B">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200</w:t>
            </w:r>
            <w:r>
              <w:rPr>
                <w:rFonts w:ascii="Arial" w:eastAsia="Times New Roman" w:hAnsi="Arial" w:cs="Arial"/>
                <w:szCs w:val="18"/>
                <w:lang w:eastAsia="it-IT"/>
              </w:rPr>
              <w:t>6</w:t>
            </w:r>
            <w:r w:rsidRPr="001B7743">
              <w:rPr>
                <w:rFonts w:ascii="Arial" w:eastAsia="Times New Roman" w:hAnsi="Arial" w:cs="Arial"/>
                <w:szCs w:val="18"/>
                <w:lang w:eastAsia="it-IT"/>
              </w:rPr>
              <w:t xml:space="preserve"> – 200</w:t>
            </w:r>
            <w:r>
              <w:rPr>
                <w:rFonts w:ascii="Arial" w:eastAsia="Times New Roman" w:hAnsi="Arial" w:cs="Arial"/>
                <w:szCs w:val="18"/>
                <w:lang w:eastAsia="it-IT"/>
              </w:rPr>
              <w:t>7</w:t>
            </w:r>
          </w:p>
          <w:p w14:paraId="5AF8C8BD" w14:textId="2ED88489" w:rsidR="006C073B" w:rsidRPr="001B7743" w:rsidRDefault="006C073B" w:rsidP="006C073B">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(14 anni compiuti, nati nel 200</w:t>
            </w:r>
            <w:r>
              <w:rPr>
                <w:rFonts w:ascii="Arial" w:eastAsia="Times New Roman" w:hAnsi="Arial" w:cs="Arial"/>
                <w:szCs w:val="18"/>
                <w:lang w:eastAsia="it-IT"/>
              </w:rPr>
              <w:t>8</w:t>
            </w:r>
            <w:r w:rsidRPr="001B7743">
              <w:rPr>
                <w:rFonts w:ascii="Arial" w:eastAsia="Times New Roman" w:hAnsi="Arial" w:cs="Arial"/>
                <w:szCs w:val="18"/>
                <w:lang w:eastAsia="it-IT"/>
              </w:rPr>
              <w:t xml:space="preserve"> e 200</w:t>
            </w:r>
            <w:r>
              <w:rPr>
                <w:rFonts w:ascii="Arial" w:eastAsia="Times New Roman" w:hAnsi="Arial" w:cs="Arial"/>
                <w:szCs w:val="18"/>
                <w:lang w:eastAsia="it-IT"/>
              </w:rPr>
              <w:t>9</w:t>
            </w:r>
            <w:r w:rsidRPr="001B7743">
              <w:rPr>
                <w:rFonts w:ascii="Arial" w:eastAsia="Times New Roman" w:hAnsi="Arial" w:cs="Arial"/>
                <w:szCs w:val="18"/>
                <w:lang w:eastAsia="it-IT"/>
              </w:rPr>
              <w:t>)</w:t>
            </w:r>
          </w:p>
        </w:tc>
        <w:tc>
          <w:tcPr>
            <w:tcW w:w="345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39CE5C" w14:textId="0F657A9A" w:rsidR="006C073B" w:rsidRPr="001B7743" w:rsidRDefault="006C073B" w:rsidP="006C073B">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nil"/>
              <w:bottom w:val="single" w:sz="4" w:space="0" w:color="auto"/>
              <w:right w:val="single" w:sz="8" w:space="0" w:color="auto"/>
            </w:tcBorders>
            <w:vAlign w:val="center"/>
          </w:tcPr>
          <w:p w14:paraId="65AE4EC6" w14:textId="431D2689" w:rsidR="006C073B" w:rsidRPr="001B7743" w:rsidRDefault="006C073B" w:rsidP="006C073B">
            <w:pPr>
              <w:spacing w:after="0" w:line="240" w:lineRule="auto"/>
              <w:jc w:val="center"/>
              <w:rPr>
                <w:rFonts w:ascii="Arial" w:eastAsia="Times New Roman" w:hAnsi="Arial" w:cs="Arial"/>
                <w:b/>
                <w:bCs/>
                <w:color w:val="002060"/>
                <w:sz w:val="24"/>
                <w:szCs w:val="18"/>
                <w:lang w:eastAsia="it-IT"/>
              </w:rPr>
            </w:pPr>
            <w:r w:rsidRPr="001B7743">
              <w:rPr>
                <w:rFonts w:ascii="Arial" w:eastAsia="Times New Roman" w:hAnsi="Arial" w:cs="Arial"/>
                <w:b/>
                <w:bCs/>
                <w:color w:val="002060"/>
                <w:sz w:val="24"/>
                <w:szCs w:val="18"/>
                <w:lang w:eastAsia="it-IT"/>
              </w:rPr>
              <w:t>19,60</w:t>
            </w:r>
          </w:p>
        </w:tc>
      </w:tr>
    </w:tbl>
    <w:p w14:paraId="2299E33B" w14:textId="3AA50C31" w:rsidR="000A3C45" w:rsidRDefault="000A3C45" w:rsidP="0027476A">
      <w:pPr>
        <w:spacing w:after="0" w:line="240" w:lineRule="auto"/>
        <w:rPr>
          <w:rFonts w:ascii="Arial" w:eastAsia="Times New Roman" w:hAnsi="Arial" w:cs="Arial"/>
          <w:b/>
          <w:color w:val="FF0000"/>
          <w:sz w:val="28"/>
          <w:szCs w:val="28"/>
          <w:highlight w:val="yellow"/>
          <w:lang w:eastAsia="it-IT"/>
        </w:rPr>
      </w:pPr>
    </w:p>
    <w:p w14:paraId="444AE1EE" w14:textId="3D6F0762" w:rsidR="009A6A69" w:rsidRDefault="00F5596D" w:rsidP="009A6A69">
      <w:pPr>
        <w:spacing w:after="0" w:line="240" w:lineRule="auto"/>
        <w:ind w:left="-284"/>
        <w:rPr>
          <w:rFonts w:ascii="Arial" w:eastAsia="Times New Roman" w:hAnsi="Arial" w:cs="Arial"/>
          <w:b/>
          <w:color w:val="FF0000"/>
          <w:sz w:val="36"/>
          <w:szCs w:val="24"/>
          <w:lang w:eastAsia="it-IT"/>
        </w:rPr>
      </w:pPr>
      <w:r w:rsidRPr="00F5596D">
        <w:rPr>
          <w:rFonts w:ascii="Arial" w:eastAsia="Times New Roman" w:hAnsi="Arial" w:cs="Arial"/>
          <w:b/>
          <w:color w:val="FF0000"/>
          <w:sz w:val="36"/>
          <w:szCs w:val="24"/>
          <w:lang w:eastAsia="it-IT"/>
        </w:rPr>
        <w:t xml:space="preserve">  </w:t>
      </w:r>
      <w:r w:rsidR="00220D06">
        <w:rPr>
          <w:rFonts w:ascii="Arial" w:eastAsia="Times New Roman" w:hAnsi="Arial" w:cs="Arial"/>
          <w:b/>
          <w:color w:val="FF0000"/>
          <w:sz w:val="36"/>
          <w:szCs w:val="24"/>
          <w:highlight w:val="yellow"/>
          <w:lang w:eastAsia="it-IT"/>
        </w:rPr>
        <w:t>18</w:t>
      </w:r>
      <w:r w:rsidR="009A6A69">
        <w:rPr>
          <w:rFonts w:ascii="Arial" w:eastAsia="Times New Roman" w:hAnsi="Arial" w:cs="Arial"/>
          <w:b/>
          <w:color w:val="FF0000"/>
          <w:sz w:val="36"/>
          <w:szCs w:val="24"/>
          <w:highlight w:val="yellow"/>
          <w:lang w:eastAsia="it-IT"/>
        </w:rPr>
        <w:t xml:space="preserve">) </w:t>
      </w:r>
      <w:r w:rsidR="009A6A69">
        <w:rPr>
          <w:rFonts w:ascii="Arial" w:eastAsia="Times New Roman" w:hAnsi="Arial" w:cs="Arial"/>
          <w:b/>
          <w:color w:val="FF0000"/>
          <w:sz w:val="36"/>
          <w:szCs w:val="24"/>
          <w:highlight w:val="yellow"/>
          <w:u w:val="single"/>
          <w:lang w:eastAsia="it-IT"/>
        </w:rPr>
        <w:t>TESSERINI CALCIATORI E DIRIGENTI</w:t>
      </w:r>
    </w:p>
    <w:p w14:paraId="07CA5336" w14:textId="77777777" w:rsidR="009A6A69" w:rsidRDefault="009A6A69" w:rsidP="009A6A69">
      <w:pPr>
        <w:spacing w:after="0" w:line="240" w:lineRule="auto"/>
        <w:rPr>
          <w:rFonts w:ascii="Arial" w:eastAsia="Times New Roman" w:hAnsi="Arial" w:cs="Arial"/>
          <w:b/>
          <w:lang w:eastAsia="it-IT"/>
        </w:rPr>
      </w:pPr>
      <w:r>
        <w:rPr>
          <w:rFonts w:ascii="Arial" w:eastAsia="Times New Roman" w:hAnsi="Arial" w:cs="Arial"/>
          <w:b/>
          <w:lang w:eastAsia="it-IT"/>
        </w:rPr>
        <w:t xml:space="preserve">       Si informano le società che presso questa Delegazione Provinciale sono in giacenza le</w:t>
      </w:r>
    </w:p>
    <w:p w14:paraId="77E6F9BC" w14:textId="00DA4F84" w:rsidR="009A6A69" w:rsidRDefault="009A6A69" w:rsidP="009A6A69">
      <w:pPr>
        <w:spacing w:after="0" w:line="240" w:lineRule="auto"/>
        <w:rPr>
          <w:rFonts w:ascii="Arial" w:eastAsia="Times New Roman" w:hAnsi="Arial" w:cs="Arial"/>
          <w:b/>
          <w:lang w:eastAsia="it-IT"/>
        </w:rPr>
      </w:pPr>
      <w:r>
        <w:rPr>
          <w:rFonts w:ascii="Arial" w:eastAsia="Times New Roman" w:hAnsi="Arial" w:cs="Arial"/>
          <w:b/>
          <w:lang w:eastAsia="it-IT"/>
        </w:rPr>
        <w:t xml:space="preserve">        tessere calciatori e/o dirigenti delle società qui di seguito elencate:</w:t>
      </w:r>
      <w:r w:rsidR="0021643F">
        <w:rPr>
          <w:rFonts w:ascii="Arial" w:eastAsia="Times New Roman" w:hAnsi="Arial" w:cs="Arial"/>
          <w:b/>
          <w:lang w:eastAsia="it-IT"/>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69"/>
        <w:gridCol w:w="2200"/>
        <w:gridCol w:w="2268"/>
      </w:tblGrid>
      <w:tr w:rsidR="009A6A69" w14:paraId="7D8F84D7" w14:textId="77777777" w:rsidTr="009A6A69">
        <w:tc>
          <w:tcPr>
            <w:tcW w:w="3119" w:type="dxa"/>
            <w:tcBorders>
              <w:top w:val="single" w:sz="4" w:space="0" w:color="auto"/>
              <w:left w:val="single" w:sz="4" w:space="0" w:color="auto"/>
              <w:bottom w:val="single" w:sz="4" w:space="0" w:color="auto"/>
              <w:right w:val="single" w:sz="4" w:space="0" w:color="auto"/>
            </w:tcBorders>
            <w:hideMark/>
          </w:tcPr>
          <w:p w14:paraId="02DA8A92" w14:textId="77777777" w:rsidR="009A6A69" w:rsidRDefault="009A6A69">
            <w:pPr>
              <w:spacing w:after="0" w:line="240" w:lineRule="auto"/>
              <w:rPr>
                <w:rFonts w:ascii="Arial" w:eastAsia="Times New Roman" w:hAnsi="Arial" w:cs="Arial"/>
                <w:b/>
                <w:lang w:eastAsia="it-IT"/>
              </w:rPr>
            </w:pPr>
            <w:r>
              <w:rPr>
                <w:rFonts w:ascii="Arial" w:eastAsia="Times New Roman" w:hAnsi="Arial" w:cs="Arial"/>
                <w:b/>
                <w:lang w:eastAsia="it-IT"/>
              </w:rPr>
              <w:t>SOCIETA’</w:t>
            </w:r>
          </w:p>
        </w:tc>
        <w:tc>
          <w:tcPr>
            <w:tcW w:w="1769" w:type="dxa"/>
            <w:tcBorders>
              <w:top w:val="single" w:sz="4" w:space="0" w:color="auto"/>
              <w:left w:val="single" w:sz="4" w:space="0" w:color="auto"/>
              <w:bottom w:val="single" w:sz="4" w:space="0" w:color="auto"/>
              <w:right w:val="single" w:sz="4" w:space="0" w:color="auto"/>
            </w:tcBorders>
            <w:hideMark/>
          </w:tcPr>
          <w:p w14:paraId="1502AAD4" w14:textId="77777777" w:rsidR="009A6A69" w:rsidRDefault="009A6A69">
            <w:pPr>
              <w:spacing w:after="0" w:line="240" w:lineRule="auto"/>
              <w:rPr>
                <w:rFonts w:ascii="Arial" w:eastAsia="Times New Roman" w:hAnsi="Arial" w:cs="Arial"/>
                <w:b/>
                <w:lang w:eastAsia="it-IT"/>
              </w:rPr>
            </w:pPr>
            <w:r>
              <w:rPr>
                <w:rFonts w:ascii="Arial" w:eastAsia="Times New Roman" w:hAnsi="Arial" w:cs="Arial"/>
                <w:b/>
                <w:lang w:eastAsia="it-IT"/>
              </w:rPr>
              <w:t>DIRIGENTE</w:t>
            </w:r>
          </w:p>
        </w:tc>
        <w:tc>
          <w:tcPr>
            <w:tcW w:w="2200" w:type="dxa"/>
            <w:tcBorders>
              <w:top w:val="single" w:sz="4" w:space="0" w:color="auto"/>
              <w:left w:val="single" w:sz="4" w:space="0" w:color="auto"/>
              <w:bottom w:val="single" w:sz="4" w:space="0" w:color="auto"/>
              <w:right w:val="single" w:sz="4" w:space="0" w:color="auto"/>
            </w:tcBorders>
            <w:hideMark/>
          </w:tcPr>
          <w:p w14:paraId="22604BCE" w14:textId="77777777" w:rsidR="009A6A69" w:rsidRDefault="009A6A69">
            <w:pPr>
              <w:spacing w:after="0" w:line="240" w:lineRule="auto"/>
              <w:rPr>
                <w:rFonts w:ascii="Arial" w:eastAsia="Times New Roman" w:hAnsi="Arial" w:cs="Arial"/>
                <w:b/>
                <w:lang w:eastAsia="it-IT"/>
              </w:rPr>
            </w:pPr>
            <w:r>
              <w:rPr>
                <w:rFonts w:ascii="Arial" w:eastAsia="Times New Roman" w:hAnsi="Arial" w:cs="Arial"/>
                <w:b/>
                <w:lang w:eastAsia="it-IT"/>
              </w:rPr>
              <w:t>CALCIATORE DIL.</w:t>
            </w:r>
          </w:p>
        </w:tc>
        <w:tc>
          <w:tcPr>
            <w:tcW w:w="2268" w:type="dxa"/>
            <w:tcBorders>
              <w:top w:val="single" w:sz="4" w:space="0" w:color="auto"/>
              <w:left w:val="single" w:sz="4" w:space="0" w:color="auto"/>
              <w:bottom w:val="single" w:sz="4" w:space="0" w:color="auto"/>
              <w:right w:val="single" w:sz="4" w:space="0" w:color="auto"/>
            </w:tcBorders>
            <w:hideMark/>
          </w:tcPr>
          <w:p w14:paraId="6348DE92" w14:textId="77777777" w:rsidR="009A6A69" w:rsidRDefault="009A6A69">
            <w:pPr>
              <w:spacing w:after="0" w:line="240" w:lineRule="auto"/>
              <w:rPr>
                <w:rFonts w:ascii="Arial" w:eastAsia="Times New Roman" w:hAnsi="Arial" w:cs="Arial"/>
                <w:b/>
                <w:lang w:eastAsia="it-IT"/>
              </w:rPr>
            </w:pPr>
            <w:r>
              <w:rPr>
                <w:rFonts w:ascii="Arial" w:eastAsia="Times New Roman" w:hAnsi="Arial" w:cs="Arial"/>
                <w:b/>
                <w:lang w:eastAsia="it-IT"/>
              </w:rPr>
              <w:t>CALCIATORE SGS</w:t>
            </w:r>
          </w:p>
        </w:tc>
      </w:tr>
      <w:tr w:rsidR="00640297" w14:paraId="05C73997" w14:textId="77777777" w:rsidTr="009A6A69">
        <w:tc>
          <w:tcPr>
            <w:tcW w:w="3119" w:type="dxa"/>
            <w:tcBorders>
              <w:top w:val="single" w:sz="4" w:space="0" w:color="auto"/>
              <w:left w:val="single" w:sz="4" w:space="0" w:color="auto"/>
              <w:bottom w:val="single" w:sz="4" w:space="0" w:color="auto"/>
              <w:right w:val="single" w:sz="4" w:space="0" w:color="auto"/>
            </w:tcBorders>
          </w:tcPr>
          <w:p w14:paraId="68C155ED" w14:textId="1E1D1EBE" w:rsidR="00640297" w:rsidRDefault="00640297">
            <w:pPr>
              <w:spacing w:after="0" w:line="240" w:lineRule="auto"/>
              <w:rPr>
                <w:rFonts w:ascii="Arial" w:eastAsia="Times New Roman" w:hAnsi="Arial" w:cs="Arial"/>
                <w:lang w:eastAsia="it-IT"/>
              </w:rPr>
            </w:pPr>
            <w:r>
              <w:rPr>
                <w:rFonts w:ascii="Arial" w:eastAsia="Times New Roman" w:hAnsi="Arial" w:cs="Arial"/>
                <w:lang w:eastAsia="it-IT"/>
              </w:rPr>
              <w:t>ASD Vallelunga</w:t>
            </w:r>
          </w:p>
        </w:tc>
        <w:tc>
          <w:tcPr>
            <w:tcW w:w="1769" w:type="dxa"/>
            <w:tcBorders>
              <w:top w:val="single" w:sz="4" w:space="0" w:color="auto"/>
              <w:left w:val="single" w:sz="4" w:space="0" w:color="auto"/>
              <w:bottom w:val="single" w:sz="4" w:space="0" w:color="auto"/>
              <w:right w:val="single" w:sz="4" w:space="0" w:color="auto"/>
            </w:tcBorders>
          </w:tcPr>
          <w:p w14:paraId="5C0A51E4" w14:textId="77777777" w:rsidR="00640297" w:rsidRDefault="00640297">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12F48E25" w14:textId="77777777" w:rsidR="00640297" w:rsidRDefault="00640297"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4AFDCDA6" w14:textId="17079353" w:rsidR="00640297" w:rsidRDefault="00640297">
            <w:pPr>
              <w:spacing w:after="0" w:line="240" w:lineRule="auto"/>
              <w:jc w:val="center"/>
              <w:rPr>
                <w:rFonts w:ascii="Arial" w:eastAsia="Times New Roman" w:hAnsi="Arial" w:cs="Arial"/>
                <w:lang w:eastAsia="it-IT"/>
              </w:rPr>
            </w:pPr>
            <w:r>
              <w:rPr>
                <w:rFonts w:ascii="Arial" w:eastAsia="Times New Roman" w:hAnsi="Arial" w:cs="Arial"/>
                <w:lang w:eastAsia="it-IT"/>
              </w:rPr>
              <w:t>n.3</w:t>
            </w:r>
          </w:p>
        </w:tc>
      </w:tr>
      <w:tr w:rsidR="002209E7" w14:paraId="713A8547" w14:textId="77777777" w:rsidTr="009A6A69">
        <w:tc>
          <w:tcPr>
            <w:tcW w:w="3119" w:type="dxa"/>
            <w:tcBorders>
              <w:top w:val="single" w:sz="4" w:space="0" w:color="auto"/>
              <w:left w:val="single" w:sz="4" w:space="0" w:color="auto"/>
              <w:bottom w:val="single" w:sz="4" w:space="0" w:color="auto"/>
              <w:right w:val="single" w:sz="4" w:space="0" w:color="auto"/>
            </w:tcBorders>
          </w:tcPr>
          <w:p w14:paraId="044D5149" w14:textId="717BEF6B" w:rsidR="002209E7" w:rsidRDefault="002209E7">
            <w:pPr>
              <w:spacing w:after="0" w:line="240" w:lineRule="auto"/>
              <w:rPr>
                <w:rFonts w:ascii="Arial" w:eastAsia="Times New Roman" w:hAnsi="Arial" w:cs="Arial"/>
                <w:lang w:eastAsia="it-IT"/>
              </w:rPr>
            </w:pPr>
            <w:r>
              <w:rPr>
                <w:rFonts w:ascii="Arial" w:eastAsia="Times New Roman" w:hAnsi="Arial" w:cs="Arial"/>
                <w:lang w:eastAsia="it-IT"/>
              </w:rPr>
              <w:t xml:space="preserve">ASD </w:t>
            </w:r>
            <w:proofErr w:type="spellStart"/>
            <w:r>
              <w:rPr>
                <w:rFonts w:ascii="Arial" w:eastAsia="Times New Roman" w:hAnsi="Arial" w:cs="Arial"/>
                <w:lang w:eastAsia="it-IT"/>
              </w:rPr>
              <w:t>Cusn</w:t>
            </w:r>
            <w:proofErr w:type="spellEnd"/>
            <w:r>
              <w:rPr>
                <w:rFonts w:ascii="Arial" w:eastAsia="Times New Roman" w:hAnsi="Arial" w:cs="Arial"/>
                <w:lang w:eastAsia="it-IT"/>
              </w:rPr>
              <w:t xml:space="preserve"> Caltanissetta</w:t>
            </w:r>
          </w:p>
        </w:tc>
        <w:tc>
          <w:tcPr>
            <w:tcW w:w="1769" w:type="dxa"/>
            <w:tcBorders>
              <w:top w:val="single" w:sz="4" w:space="0" w:color="auto"/>
              <w:left w:val="single" w:sz="4" w:space="0" w:color="auto"/>
              <w:bottom w:val="single" w:sz="4" w:space="0" w:color="auto"/>
              <w:right w:val="single" w:sz="4" w:space="0" w:color="auto"/>
            </w:tcBorders>
          </w:tcPr>
          <w:p w14:paraId="2533FE0A" w14:textId="3A8541B0" w:rsidR="002209E7" w:rsidRDefault="002209E7">
            <w:pPr>
              <w:spacing w:after="0" w:line="240" w:lineRule="auto"/>
              <w:jc w:val="center"/>
              <w:rPr>
                <w:rFonts w:ascii="Arial" w:eastAsia="Times New Roman" w:hAnsi="Arial" w:cs="Arial"/>
                <w:lang w:eastAsia="it-IT"/>
              </w:rPr>
            </w:pPr>
            <w:r>
              <w:rPr>
                <w:rFonts w:ascii="Arial" w:eastAsia="Times New Roman" w:hAnsi="Arial" w:cs="Arial"/>
                <w:lang w:eastAsia="it-IT"/>
              </w:rPr>
              <w:t>n.3</w:t>
            </w:r>
          </w:p>
        </w:tc>
        <w:tc>
          <w:tcPr>
            <w:tcW w:w="2200" w:type="dxa"/>
            <w:tcBorders>
              <w:top w:val="single" w:sz="4" w:space="0" w:color="auto"/>
              <w:left w:val="single" w:sz="4" w:space="0" w:color="auto"/>
              <w:bottom w:val="single" w:sz="4" w:space="0" w:color="auto"/>
              <w:right w:val="single" w:sz="4" w:space="0" w:color="auto"/>
            </w:tcBorders>
          </w:tcPr>
          <w:p w14:paraId="56A59907" w14:textId="77777777" w:rsidR="002209E7" w:rsidRDefault="002209E7"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29EC81C1" w14:textId="77777777" w:rsidR="002209E7" w:rsidRDefault="002209E7">
            <w:pPr>
              <w:spacing w:after="0" w:line="240" w:lineRule="auto"/>
              <w:jc w:val="center"/>
              <w:rPr>
                <w:rFonts w:ascii="Arial" w:eastAsia="Times New Roman" w:hAnsi="Arial" w:cs="Arial"/>
                <w:lang w:eastAsia="it-IT"/>
              </w:rPr>
            </w:pPr>
          </w:p>
        </w:tc>
      </w:tr>
      <w:tr w:rsidR="002209E7" w14:paraId="2996E4F0" w14:textId="77777777" w:rsidTr="009A6A69">
        <w:tc>
          <w:tcPr>
            <w:tcW w:w="3119" w:type="dxa"/>
            <w:tcBorders>
              <w:top w:val="single" w:sz="4" w:space="0" w:color="auto"/>
              <w:left w:val="single" w:sz="4" w:space="0" w:color="auto"/>
              <w:bottom w:val="single" w:sz="4" w:space="0" w:color="auto"/>
              <w:right w:val="single" w:sz="4" w:space="0" w:color="auto"/>
            </w:tcBorders>
          </w:tcPr>
          <w:p w14:paraId="79E58133" w14:textId="4195AC36" w:rsidR="002209E7" w:rsidRDefault="002209E7">
            <w:pPr>
              <w:spacing w:after="0" w:line="240" w:lineRule="auto"/>
              <w:rPr>
                <w:rFonts w:ascii="Arial" w:eastAsia="Times New Roman" w:hAnsi="Arial" w:cs="Arial"/>
                <w:lang w:eastAsia="it-IT"/>
              </w:rPr>
            </w:pPr>
            <w:r>
              <w:rPr>
                <w:rFonts w:ascii="Arial" w:eastAsia="Times New Roman" w:hAnsi="Arial" w:cs="Arial"/>
                <w:lang w:eastAsia="it-IT"/>
              </w:rPr>
              <w:t>ASD Gorgonia Delia</w:t>
            </w:r>
          </w:p>
        </w:tc>
        <w:tc>
          <w:tcPr>
            <w:tcW w:w="1769" w:type="dxa"/>
            <w:tcBorders>
              <w:top w:val="single" w:sz="4" w:space="0" w:color="auto"/>
              <w:left w:val="single" w:sz="4" w:space="0" w:color="auto"/>
              <w:bottom w:val="single" w:sz="4" w:space="0" w:color="auto"/>
              <w:right w:val="single" w:sz="4" w:space="0" w:color="auto"/>
            </w:tcBorders>
          </w:tcPr>
          <w:p w14:paraId="749A77C3" w14:textId="77777777" w:rsidR="002209E7" w:rsidRDefault="002209E7">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64F165F4" w14:textId="77777777" w:rsidR="002209E7" w:rsidRDefault="002209E7"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1BE1340F" w14:textId="1256E800" w:rsidR="002209E7" w:rsidRDefault="002209E7">
            <w:pPr>
              <w:spacing w:after="0" w:line="240" w:lineRule="auto"/>
              <w:jc w:val="center"/>
              <w:rPr>
                <w:rFonts w:ascii="Arial" w:eastAsia="Times New Roman" w:hAnsi="Arial" w:cs="Arial"/>
                <w:lang w:eastAsia="it-IT"/>
              </w:rPr>
            </w:pPr>
            <w:r>
              <w:rPr>
                <w:rFonts w:ascii="Arial" w:eastAsia="Times New Roman" w:hAnsi="Arial" w:cs="Arial"/>
                <w:lang w:eastAsia="it-IT"/>
              </w:rPr>
              <w:t>n.1</w:t>
            </w:r>
          </w:p>
        </w:tc>
      </w:tr>
      <w:tr w:rsidR="000F4546" w14:paraId="01A25885" w14:textId="77777777" w:rsidTr="009A6A69">
        <w:tc>
          <w:tcPr>
            <w:tcW w:w="3119" w:type="dxa"/>
            <w:tcBorders>
              <w:top w:val="single" w:sz="4" w:space="0" w:color="auto"/>
              <w:left w:val="single" w:sz="4" w:space="0" w:color="auto"/>
              <w:bottom w:val="single" w:sz="4" w:space="0" w:color="auto"/>
              <w:right w:val="single" w:sz="4" w:space="0" w:color="auto"/>
            </w:tcBorders>
          </w:tcPr>
          <w:p w14:paraId="5A297CBB" w14:textId="7D57BD7D" w:rsidR="000F4546" w:rsidRDefault="000F4546">
            <w:pPr>
              <w:spacing w:after="0" w:line="240" w:lineRule="auto"/>
              <w:rPr>
                <w:rFonts w:ascii="Arial" w:eastAsia="Times New Roman" w:hAnsi="Arial" w:cs="Arial"/>
                <w:lang w:eastAsia="it-IT"/>
              </w:rPr>
            </w:pPr>
            <w:r>
              <w:rPr>
                <w:rFonts w:ascii="Arial" w:eastAsia="Times New Roman" w:hAnsi="Arial" w:cs="Arial"/>
                <w:lang w:eastAsia="it-IT"/>
              </w:rPr>
              <w:t>ASD Don Bosco Mussomeli</w:t>
            </w:r>
          </w:p>
        </w:tc>
        <w:tc>
          <w:tcPr>
            <w:tcW w:w="1769" w:type="dxa"/>
            <w:tcBorders>
              <w:top w:val="single" w:sz="4" w:space="0" w:color="auto"/>
              <w:left w:val="single" w:sz="4" w:space="0" w:color="auto"/>
              <w:bottom w:val="single" w:sz="4" w:space="0" w:color="auto"/>
              <w:right w:val="single" w:sz="4" w:space="0" w:color="auto"/>
            </w:tcBorders>
          </w:tcPr>
          <w:p w14:paraId="04A30421" w14:textId="77777777" w:rsidR="000F4546" w:rsidRDefault="000F4546">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7CE21291" w14:textId="77777777" w:rsidR="000F4546" w:rsidRDefault="000F4546"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07EF47CE" w14:textId="0075DE80" w:rsidR="000F4546" w:rsidRDefault="000F4546">
            <w:pPr>
              <w:spacing w:after="0" w:line="240" w:lineRule="auto"/>
              <w:jc w:val="center"/>
              <w:rPr>
                <w:rFonts w:ascii="Arial" w:eastAsia="Times New Roman" w:hAnsi="Arial" w:cs="Arial"/>
                <w:lang w:eastAsia="it-IT"/>
              </w:rPr>
            </w:pPr>
            <w:r>
              <w:rPr>
                <w:rFonts w:ascii="Arial" w:eastAsia="Times New Roman" w:hAnsi="Arial" w:cs="Arial"/>
                <w:lang w:eastAsia="it-IT"/>
              </w:rPr>
              <w:t>n.</w:t>
            </w:r>
            <w:r w:rsidR="00CF335A">
              <w:rPr>
                <w:rFonts w:ascii="Arial" w:eastAsia="Times New Roman" w:hAnsi="Arial" w:cs="Arial"/>
                <w:lang w:eastAsia="it-IT"/>
              </w:rPr>
              <w:t>13</w:t>
            </w:r>
          </w:p>
        </w:tc>
      </w:tr>
      <w:tr w:rsidR="00AB6484" w14:paraId="459CEABB" w14:textId="77777777" w:rsidTr="009A6A69">
        <w:tc>
          <w:tcPr>
            <w:tcW w:w="3119" w:type="dxa"/>
            <w:tcBorders>
              <w:top w:val="single" w:sz="4" w:space="0" w:color="auto"/>
              <w:left w:val="single" w:sz="4" w:space="0" w:color="auto"/>
              <w:bottom w:val="single" w:sz="4" w:space="0" w:color="auto"/>
              <w:right w:val="single" w:sz="4" w:space="0" w:color="auto"/>
            </w:tcBorders>
          </w:tcPr>
          <w:p w14:paraId="4030FA83" w14:textId="7FC2698D" w:rsidR="00AB6484" w:rsidRDefault="00AB6484">
            <w:pPr>
              <w:spacing w:after="0" w:line="240" w:lineRule="auto"/>
              <w:rPr>
                <w:rFonts w:ascii="Arial" w:eastAsia="Times New Roman" w:hAnsi="Arial" w:cs="Arial"/>
                <w:lang w:eastAsia="it-IT"/>
              </w:rPr>
            </w:pPr>
            <w:r>
              <w:rPr>
                <w:rFonts w:ascii="Arial" w:eastAsia="Times New Roman" w:hAnsi="Arial" w:cs="Arial"/>
                <w:lang w:eastAsia="it-IT"/>
              </w:rPr>
              <w:t xml:space="preserve">ASD Accademia </w:t>
            </w:r>
            <w:proofErr w:type="spellStart"/>
            <w:r>
              <w:rPr>
                <w:rFonts w:ascii="Arial" w:eastAsia="Times New Roman" w:hAnsi="Arial" w:cs="Arial"/>
                <w:lang w:eastAsia="it-IT"/>
              </w:rPr>
              <w:t>Mazzarin</w:t>
            </w:r>
            <w:proofErr w:type="spellEnd"/>
            <w:r>
              <w:rPr>
                <w:rFonts w:ascii="Arial" w:eastAsia="Times New Roman" w:hAnsi="Arial" w:cs="Arial"/>
                <w:lang w:eastAsia="it-IT"/>
              </w:rPr>
              <w:t>.</w:t>
            </w:r>
          </w:p>
        </w:tc>
        <w:tc>
          <w:tcPr>
            <w:tcW w:w="1769" w:type="dxa"/>
            <w:tcBorders>
              <w:top w:val="single" w:sz="4" w:space="0" w:color="auto"/>
              <w:left w:val="single" w:sz="4" w:space="0" w:color="auto"/>
              <w:bottom w:val="single" w:sz="4" w:space="0" w:color="auto"/>
              <w:right w:val="single" w:sz="4" w:space="0" w:color="auto"/>
            </w:tcBorders>
          </w:tcPr>
          <w:p w14:paraId="320757C5" w14:textId="77777777" w:rsidR="00AB6484" w:rsidRDefault="00AB6484">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5EBEF4C9" w14:textId="77777777" w:rsidR="00AB6484" w:rsidRDefault="00AB6484"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5EC1A327" w14:textId="56CCBCCC" w:rsidR="00AB6484" w:rsidRDefault="00AB6484">
            <w:pPr>
              <w:spacing w:after="0" w:line="240" w:lineRule="auto"/>
              <w:jc w:val="center"/>
              <w:rPr>
                <w:rFonts w:ascii="Arial" w:eastAsia="Times New Roman" w:hAnsi="Arial" w:cs="Arial"/>
                <w:lang w:eastAsia="it-IT"/>
              </w:rPr>
            </w:pPr>
            <w:r>
              <w:rPr>
                <w:rFonts w:ascii="Arial" w:eastAsia="Times New Roman" w:hAnsi="Arial" w:cs="Arial"/>
                <w:lang w:eastAsia="it-IT"/>
              </w:rPr>
              <w:t>n.</w:t>
            </w:r>
            <w:r w:rsidR="00672D5B">
              <w:rPr>
                <w:rFonts w:ascii="Arial" w:eastAsia="Times New Roman" w:hAnsi="Arial" w:cs="Arial"/>
                <w:lang w:eastAsia="it-IT"/>
              </w:rPr>
              <w:t>5</w:t>
            </w:r>
          </w:p>
        </w:tc>
      </w:tr>
      <w:tr w:rsidR="00672D5B" w14:paraId="68D6063C" w14:textId="77777777" w:rsidTr="009A6A69">
        <w:tc>
          <w:tcPr>
            <w:tcW w:w="3119" w:type="dxa"/>
            <w:tcBorders>
              <w:top w:val="single" w:sz="4" w:space="0" w:color="auto"/>
              <w:left w:val="single" w:sz="4" w:space="0" w:color="auto"/>
              <w:bottom w:val="single" w:sz="4" w:space="0" w:color="auto"/>
              <w:right w:val="single" w:sz="4" w:space="0" w:color="auto"/>
            </w:tcBorders>
          </w:tcPr>
          <w:p w14:paraId="09D5EBE4" w14:textId="1D591321" w:rsidR="00672D5B" w:rsidRDefault="00672D5B">
            <w:pPr>
              <w:spacing w:after="0" w:line="240" w:lineRule="auto"/>
              <w:rPr>
                <w:rFonts w:ascii="Arial" w:eastAsia="Times New Roman" w:hAnsi="Arial" w:cs="Arial"/>
                <w:lang w:eastAsia="it-IT"/>
              </w:rPr>
            </w:pPr>
            <w:r>
              <w:rPr>
                <w:rFonts w:ascii="Arial" w:eastAsia="Times New Roman" w:hAnsi="Arial" w:cs="Arial"/>
                <w:lang w:eastAsia="it-IT"/>
              </w:rPr>
              <w:lastRenderedPageBreak/>
              <w:t>ASD CL Calcio</w:t>
            </w:r>
          </w:p>
        </w:tc>
        <w:tc>
          <w:tcPr>
            <w:tcW w:w="1769" w:type="dxa"/>
            <w:tcBorders>
              <w:top w:val="single" w:sz="4" w:space="0" w:color="auto"/>
              <w:left w:val="single" w:sz="4" w:space="0" w:color="auto"/>
              <w:bottom w:val="single" w:sz="4" w:space="0" w:color="auto"/>
              <w:right w:val="single" w:sz="4" w:space="0" w:color="auto"/>
            </w:tcBorders>
          </w:tcPr>
          <w:p w14:paraId="6EC7520E" w14:textId="77777777" w:rsidR="00672D5B" w:rsidRDefault="00672D5B">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6FA3E72F" w14:textId="77777777" w:rsidR="00672D5B" w:rsidRDefault="00672D5B"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7DE8D8E7" w14:textId="28AF51CB" w:rsidR="00672D5B" w:rsidRDefault="00672D5B">
            <w:pPr>
              <w:spacing w:after="0" w:line="240" w:lineRule="auto"/>
              <w:jc w:val="center"/>
              <w:rPr>
                <w:rFonts w:ascii="Arial" w:eastAsia="Times New Roman" w:hAnsi="Arial" w:cs="Arial"/>
                <w:lang w:eastAsia="it-IT"/>
              </w:rPr>
            </w:pPr>
            <w:r>
              <w:rPr>
                <w:rFonts w:ascii="Arial" w:eastAsia="Times New Roman" w:hAnsi="Arial" w:cs="Arial"/>
                <w:lang w:eastAsia="it-IT"/>
              </w:rPr>
              <w:t>n.1</w:t>
            </w:r>
          </w:p>
        </w:tc>
      </w:tr>
      <w:tr w:rsidR="00672D5B" w14:paraId="4D8571D2" w14:textId="77777777" w:rsidTr="009A6A69">
        <w:tc>
          <w:tcPr>
            <w:tcW w:w="3119" w:type="dxa"/>
            <w:tcBorders>
              <w:top w:val="single" w:sz="4" w:space="0" w:color="auto"/>
              <w:left w:val="single" w:sz="4" w:space="0" w:color="auto"/>
              <w:bottom w:val="single" w:sz="4" w:space="0" w:color="auto"/>
              <w:right w:val="single" w:sz="4" w:space="0" w:color="auto"/>
            </w:tcBorders>
          </w:tcPr>
          <w:p w14:paraId="395E4390" w14:textId="0AB788B9" w:rsidR="00672D5B" w:rsidRDefault="00672D5B">
            <w:pPr>
              <w:spacing w:after="0" w:line="240" w:lineRule="auto"/>
              <w:rPr>
                <w:rFonts w:ascii="Arial" w:eastAsia="Times New Roman" w:hAnsi="Arial" w:cs="Arial"/>
                <w:lang w:eastAsia="it-IT"/>
              </w:rPr>
            </w:pPr>
            <w:r>
              <w:rPr>
                <w:rFonts w:ascii="Arial" w:eastAsia="Times New Roman" w:hAnsi="Arial" w:cs="Arial"/>
                <w:lang w:eastAsia="it-IT"/>
              </w:rPr>
              <w:t>ASD Dorica Calcio</w:t>
            </w:r>
          </w:p>
        </w:tc>
        <w:tc>
          <w:tcPr>
            <w:tcW w:w="1769" w:type="dxa"/>
            <w:tcBorders>
              <w:top w:val="single" w:sz="4" w:space="0" w:color="auto"/>
              <w:left w:val="single" w:sz="4" w:space="0" w:color="auto"/>
              <w:bottom w:val="single" w:sz="4" w:space="0" w:color="auto"/>
              <w:right w:val="single" w:sz="4" w:space="0" w:color="auto"/>
            </w:tcBorders>
          </w:tcPr>
          <w:p w14:paraId="7052C6CC" w14:textId="77777777" w:rsidR="00672D5B" w:rsidRDefault="00672D5B">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32A177FF" w14:textId="77777777" w:rsidR="00672D5B" w:rsidRDefault="00672D5B"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77853D16" w14:textId="38CCAB57" w:rsidR="00672D5B" w:rsidRDefault="00672D5B">
            <w:pPr>
              <w:spacing w:after="0" w:line="240" w:lineRule="auto"/>
              <w:jc w:val="center"/>
              <w:rPr>
                <w:rFonts w:ascii="Arial" w:eastAsia="Times New Roman" w:hAnsi="Arial" w:cs="Arial"/>
                <w:lang w:eastAsia="it-IT"/>
              </w:rPr>
            </w:pPr>
            <w:r>
              <w:rPr>
                <w:rFonts w:ascii="Arial" w:eastAsia="Times New Roman" w:hAnsi="Arial" w:cs="Arial"/>
                <w:lang w:eastAsia="it-IT"/>
              </w:rPr>
              <w:t>n.9</w:t>
            </w:r>
          </w:p>
        </w:tc>
      </w:tr>
      <w:tr w:rsidR="00672D5B" w14:paraId="495827CE" w14:textId="77777777" w:rsidTr="009A6A69">
        <w:tc>
          <w:tcPr>
            <w:tcW w:w="3119" w:type="dxa"/>
            <w:tcBorders>
              <w:top w:val="single" w:sz="4" w:space="0" w:color="auto"/>
              <w:left w:val="single" w:sz="4" w:space="0" w:color="auto"/>
              <w:bottom w:val="single" w:sz="4" w:space="0" w:color="auto"/>
              <w:right w:val="single" w:sz="4" w:space="0" w:color="auto"/>
            </w:tcBorders>
          </w:tcPr>
          <w:p w14:paraId="04A0D947" w14:textId="1EDEA84D" w:rsidR="00672D5B" w:rsidRDefault="00672D5B">
            <w:pPr>
              <w:spacing w:after="0" w:line="240" w:lineRule="auto"/>
              <w:rPr>
                <w:rFonts w:ascii="Arial" w:eastAsia="Times New Roman" w:hAnsi="Arial" w:cs="Arial"/>
                <w:lang w:eastAsia="it-IT"/>
              </w:rPr>
            </w:pPr>
            <w:r>
              <w:rPr>
                <w:rFonts w:ascii="Arial" w:eastAsia="Times New Roman" w:hAnsi="Arial" w:cs="Arial"/>
                <w:lang w:eastAsia="it-IT"/>
              </w:rPr>
              <w:t xml:space="preserve">ASD Gloria Città di </w:t>
            </w:r>
            <w:proofErr w:type="spellStart"/>
            <w:r>
              <w:rPr>
                <w:rFonts w:ascii="Arial" w:eastAsia="Times New Roman" w:hAnsi="Arial" w:cs="Arial"/>
                <w:lang w:eastAsia="it-IT"/>
              </w:rPr>
              <w:t>S.Cataldo</w:t>
            </w:r>
            <w:proofErr w:type="spellEnd"/>
          </w:p>
        </w:tc>
        <w:tc>
          <w:tcPr>
            <w:tcW w:w="1769" w:type="dxa"/>
            <w:tcBorders>
              <w:top w:val="single" w:sz="4" w:space="0" w:color="auto"/>
              <w:left w:val="single" w:sz="4" w:space="0" w:color="auto"/>
              <w:bottom w:val="single" w:sz="4" w:space="0" w:color="auto"/>
              <w:right w:val="single" w:sz="4" w:space="0" w:color="auto"/>
            </w:tcBorders>
          </w:tcPr>
          <w:p w14:paraId="29BC22FB" w14:textId="77777777" w:rsidR="00672D5B" w:rsidRDefault="00672D5B">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3196B4C7" w14:textId="77777777" w:rsidR="00672D5B" w:rsidRDefault="00672D5B"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7DA1F59B" w14:textId="42142763" w:rsidR="00672D5B" w:rsidRDefault="00672D5B">
            <w:pPr>
              <w:spacing w:after="0" w:line="240" w:lineRule="auto"/>
              <w:jc w:val="center"/>
              <w:rPr>
                <w:rFonts w:ascii="Arial" w:eastAsia="Times New Roman" w:hAnsi="Arial" w:cs="Arial"/>
                <w:lang w:eastAsia="it-IT"/>
              </w:rPr>
            </w:pPr>
            <w:r>
              <w:rPr>
                <w:rFonts w:ascii="Arial" w:eastAsia="Times New Roman" w:hAnsi="Arial" w:cs="Arial"/>
                <w:lang w:eastAsia="it-IT"/>
              </w:rPr>
              <w:t>n.2</w:t>
            </w:r>
          </w:p>
        </w:tc>
      </w:tr>
      <w:tr w:rsidR="00672D5B" w14:paraId="5F5652AD" w14:textId="77777777" w:rsidTr="009A6A69">
        <w:tc>
          <w:tcPr>
            <w:tcW w:w="3119" w:type="dxa"/>
            <w:tcBorders>
              <w:top w:val="single" w:sz="4" w:space="0" w:color="auto"/>
              <w:left w:val="single" w:sz="4" w:space="0" w:color="auto"/>
              <w:bottom w:val="single" w:sz="4" w:space="0" w:color="auto"/>
              <w:right w:val="single" w:sz="4" w:space="0" w:color="auto"/>
            </w:tcBorders>
          </w:tcPr>
          <w:p w14:paraId="4090313E" w14:textId="29EE7FB9" w:rsidR="00672D5B" w:rsidRDefault="00672D5B">
            <w:pPr>
              <w:spacing w:after="0" w:line="240" w:lineRule="auto"/>
              <w:rPr>
                <w:rFonts w:ascii="Arial" w:eastAsia="Times New Roman" w:hAnsi="Arial" w:cs="Arial"/>
                <w:lang w:eastAsia="it-IT"/>
              </w:rPr>
            </w:pPr>
            <w:r>
              <w:rPr>
                <w:rFonts w:ascii="Arial" w:eastAsia="Times New Roman" w:hAnsi="Arial" w:cs="Arial"/>
                <w:lang w:eastAsia="it-IT"/>
              </w:rPr>
              <w:t>APD Riesi 2002</w:t>
            </w:r>
          </w:p>
        </w:tc>
        <w:tc>
          <w:tcPr>
            <w:tcW w:w="1769" w:type="dxa"/>
            <w:tcBorders>
              <w:top w:val="single" w:sz="4" w:space="0" w:color="auto"/>
              <w:left w:val="single" w:sz="4" w:space="0" w:color="auto"/>
              <w:bottom w:val="single" w:sz="4" w:space="0" w:color="auto"/>
              <w:right w:val="single" w:sz="4" w:space="0" w:color="auto"/>
            </w:tcBorders>
          </w:tcPr>
          <w:p w14:paraId="76BDF46E" w14:textId="77777777" w:rsidR="00672D5B" w:rsidRDefault="00672D5B">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70572927" w14:textId="77777777" w:rsidR="00672D5B" w:rsidRDefault="00672D5B"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5AD2AD7C" w14:textId="73697FF0" w:rsidR="00672D5B" w:rsidRDefault="00672D5B">
            <w:pPr>
              <w:spacing w:after="0" w:line="240" w:lineRule="auto"/>
              <w:jc w:val="center"/>
              <w:rPr>
                <w:rFonts w:ascii="Arial" w:eastAsia="Times New Roman" w:hAnsi="Arial" w:cs="Arial"/>
                <w:lang w:eastAsia="it-IT"/>
              </w:rPr>
            </w:pPr>
            <w:r>
              <w:rPr>
                <w:rFonts w:ascii="Arial" w:eastAsia="Times New Roman" w:hAnsi="Arial" w:cs="Arial"/>
                <w:lang w:eastAsia="it-IT"/>
              </w:rPr>
              <w:t>n.4</w:t>
            </w:r>
          </w:p>
        </w:tc>
      </w:tr>
      <w:tr w:rsidR="00672D5B" w14:paraId="2475D08E" w14:textId="77777777" w:rsidTr="009A6A69">
        <w:tc>
          <w:tcPr>
            <w:tcW w:w="3119" w:type="dxa"/>
            <w:tcBorders>
              <w:top w:val="single" w:sz="4" w:space="0" w:color="auto"/>
              <w:left w:val="single" w:sz="4" w:space="0" w:color="auto"/>
              <w:bottom w:val="single" w:sz="4" w:space="0" w:color="auto"/>
              <w:right w:val="single" w:sz="4" w:space="0" w:color="auto"/>
            </w:tcBorders>
          </w:tcPr>
          <w:p w14:paraId="3D72FBAE" w14:textId="594E2D42" w:rsidR="00672D5B" w:rsidRDefault="00672D5B">
            <w:pPr>
              <w:spacing w:after="0" w:line="240" w:lineRule="auto"/>
              <w:rPr>
                <w:rFonts w:ascii="Arial" w:eastAsia="Times New Roman" w:hAnsi="Arial" w:cs="Arial"/>
                <w:lang w:eastAsia="it-IT"/>
              </w:rPr>
            </w:pPr>
            <w:r>
              <w:rPr>
                <w:rFonts w:ascii="Arial" w:eastAsia="Times New Roman" w:hAnsi="Arial" w:cs="Arial"/>
                <w:lang w:eastAsia="it-IT"/>
              </w:rPr>
              <w:t>ASD Sport Club Nissa 1962</w:t>
            </w:r>
          </w:p>
        </w:tc>
        <w:tc>
          <w:tcPr>
            <w:tcW w:w="1769" w:type="dxa"/>
            <w:tcBorders>
              <w:top w:val="single" w:sz="4" w:space="0" w:color="auto"/>
              <w:left w:val="single" w:sz="4" w:space="0" w:color="auto"/>
              <w:bottom w:val="single" w:sz="4" w:space="0" w:color="auto"/>
              <w:right w:val="single" w:sz="4" w:space="0" w:color="auto"/>
            </w:tcBorders>
          </w:tcPr>
          <w:p w14:paraId="7F2E2244" w14:textId="03388AEF" w:rsidR="00672D5B" w:rsidRDefault="00672D5B">
            <w:pPr>
              <w:spacing w:after="0" w:line="240" w:lineRule="auto"/>
              <w:jc w:val="center"/>
              <w:rPr>
                <w:rFonts w:ascii="Arial" w:eastAsia="Times New Roman" w:hAnsi="Arial" w:cs="Arial"/>
                <w:lang w:eastAsia="it-IT"/>
              </w:rPr>
            </w:pPr>
            <w:r>
              <w:rPr>
                <w:rFonts w:ascii="Arial" w:eastAsia="Times New Roman" w:hAnsi="Arial" w:cs="Arial"/>
                <w:lang w:eastAsia="it-IT"/>
              </w:rPr>
              <w:t>n.1</w:t>
            </w:r>
          </w:p>
        </w:tc>
        <w:tc>
          <w:tcPr>
            <w:tcW w:w="2200" w:type="dxa"/>
            <w:tcBorders>
              <w:top w:val="single" w:sz="4" w:space="0" w:color="auto"/>
              <w:left w:val="single" w:sz="4" w:space="0" w:color="auto"/>
              <w:bottom w:val="single" w:sz="4" w:space="0" w:color="auto"/>
              <w:right w:val="single" w:sz="4" w:space="0" w:color="auto"/>
            </w:tcBorders>
          </w:tcPr>
          <w:p w14:paraId="27E585AA" w14:textId="77777777" w:rsidR="00672D5B" w:rsidRDefault="00672D5B"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2B458115" w14:textId="68680D0B" w:rsidR="00672D5B" w:rsidRDefault="00672D5B">
            <w:pPr>
              <w:spacing w:after="0" w:line="240" w:lineRule="auto"/>
              <w:jc w:val="center"/>
              <w:rPr>
                <w:rFonts w:ascii="Arial" w:eastAsia="Times New Roman" w:hAnsi="Arial" w:cs="Arial"/>
                <w:lang w:eastAsia="it-IT"/>
              </w:rPr>
            </w:pPr>
            <w:r>
              <w:rPr>
                <w:rFonts w:ascii="Arial" w:eastAsia="Times New Roman" w:hAnsi="Arial" w:cs="Arial"/>
                <w:lang w:eastAsia="it-IT"/>
              </w:rPr>
              <w:t>n.1</w:t>
            </w:r>
          </w:p>
        </w:tc>
      </w:tr>
      <w:tr w:rsidR="00672D5B" w14:paraId="6E3E0408" w14:textId="77777777" w:rsidTr="009A6A69">
        <w:tc>
          <w:tcPr>
            <w:tcW w:w="3119" w:type="dxa"/>
            <w:tcBorders>
              <w:top w:val="single" w:sz="4" w:space="0" w:color="auto"/>
              <w:left w:val="single" w:sz="4" w:space="0" w:color="auto"/>
              <w:bottom w:val="single" w:sz="4" w:space="0" w:color="auto"/>
              <w:right w:val="single" w:sz="4" w:space="0" w:color="auto"/>
            </w:tcBorders>
          </w:tcPr>
          <w:p w14:paraId="10F46376" w14:textId="39995CD1" w:rsidR="00672D5B" w:rsidRDefault="00672D5B">
            <w:pPr>
              <w:spacing w:after="0" w:line="240" w:lineRule="auto"/>
              <w:rPr>
                <w:rFonts w:ascii="Arial" w:eastAsia="Times New Roman" w:hAnsi="Arial" w:cs="Arial"/>
                <w:lang w:eastAsia="it-IT"/>
              </w:rPr>
            </w:pPr>
            <w:r>
              <w:rPr>
                <w:rFonts w:ascii="Arial" w:eastAsia="Times New Roman" w:hAnsi="Arial" w:cs="Arial"/>
                <w:lang w:eastAsia="it-IT"/>
              </w:rPr>
              <w:t>ASD Nuova Città di Gela FC</w:t>
            </w:r>
          </w:p>
        </w:tc>
        <w:tc>
          <w:tcPr>
            <w:tcW w:w="1769" w:type="dxa"/>
            <w:tcBorders>
              <w:top w:val="single" w:sz="4" w:space="0" w:color="auto"/>
              <w:left w:val="single" w:sz="4" w:space="0" w:color="auto"/>
              <w:bottom w:val="single" w:sz="4" w:space="0" w:color="auto"/>
              <w:right w:val="single" w:sz="4" w:space="0" w:color="auto"/>
            </w:tcBorders>
          </w:tcPr>
          <w:p w14:paraId="0A985706" w14:textId="77777777" w:rsidR="00672D5B" w:rsidRDefault="00672D5B">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114F3AA7" w14:textId="77777777" w:rsidR="00672D5B" w:rsidRDefault="00672D5B"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2789D85C" w14:textId="560AE3FE" w:rsidR="00672D5B" w:rsidRDefault="00672D5B">
            <w:pPr>
              <w:spacing w:after="0" w:line="240" w:lineRule="auto"/>
              <w:jc w:val="center"/>
              <w:rPr>
                <w:rFonts w:ascii="Arial" w:eastAsia="Times New Roman" w:hAnsi="Arial" w:cs="Arial"/>
                <w:lang w:eastAsia="it-IT"/>
              </w:rPr>
            </w:pPr>
            <w:r>
              <w:rPr>
                <w:rFonts w:ascii="Arial" w:eastAsia="Times New Roman" w:hAnsi="Arial" w:cs="Arial"/>
                <w:lang w:eastAsia="it-IT"/>
              </w:rPr>
              <w:t>n.2</w:t>
            </w:r>
          </w:p>
        </w:tc>
      </w:tr>
      <w:tr w:rsidR="00672D5B" w14:paraId="4B03CE46" w14:textId="77777777" w:rsidTr="009A6A69">
        <w:tc>
          <w:tcPr>
            <w:tcW w:w="3119" w:type="dxa"/>
            <w:tcBorders>
              <w:top w:val="single" w:sz="4" w:space="0" w:color="auto"/>
              <w:left w:val="single" w:sz="4" w:space="0" w:color="auto"/>
              <w:bottom w:val="single" w:sz="4" w:space="0" w:color="auto"/>
              <w:right w:val="single" w:sz="4" w:space="0" w:color="auto"/>
            </w:tcBorders>
          </w:tcPr>
          <w:p w14:paraId="355FD95D" w14:textId="27A70C36" w:rsidR="00672D5B" w:rsidRDefault="00672D5B">
            <w:pPr>
              <w:spacing w:after="0" w:line="240" w:lineRule="auto"/>
              <w:rPr>
                <w:rFonts w:ascii="Arial" w:eastAsia="Times New Roman" w:hAnsi="Arial" w:cs="Arial"/>
                <w:lang w:eastAsia="it-IT"/>
              </w:rPr>
            </w:pPr>
            <w:r>
              <w:rPr>
                <w:rFonts w:ascii="Arial" w:eastAsia="Times New Roman" w:hAnsi="Arial" w:cs="Arial"/>
                <w:lang w:eastAsia="it-IT"/>
              </w:rPr>
              <w:t>POL Santa Maria ASD</w:t>
            </w:r>
          </w:p>
        </w:tc>
        <w:tc>
          <w:tcPr>
            <w:tcW w:w="1769" w:type="dxa"/>
            <w:tcBorders>
              <w:top w:val="single" w:sz="4" w:space="0" w:color="auto"/>
              <w:left w:val="single" w:sz="4" w:space="0" w:color="auto"/>
              <w:bottom w:val="single" w:sz="4" w:space="0" w:color="auto"/>
              <w:right w:val="single" w:sz="4" w:space="0" w:color="auto"/>
            </w:tcBorders>
          </w:tcPr>
          <w:p w14:paraId="39229063" w14:textId="77777777" w:rsidR="00672D5B" w:rsidRDefault="00672D5B">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7E0A0A5E" w14:textId="77777777" w:rsidR="00672D5B" w:rsidRDefault="00672D5B"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623CA145" w14:textId="14D14365" w:rsidR="00672D5B" w:rsidRDefault="00672D5B">
            <w:pPr>
              <w:spacing w:after="0" w:line="240" w:lineRule="auto"/>
              <w:jc w:val="center"/>
              <w:rPr>
                <w:rFonts w:ascii="Arial" w:eastAsia="Times New Roman" w:hAnsi="Arial" w:cs="Arial"/>
                <w:lang w:eastAsia="it-IT"/>
              </w:rPr>
            </w:pPr>
            <w:r>
              <w:rPr>
                <w:rFonts w:ascii="Arial" w:eastAsia="Times New Roman" w:hAnsi="Arial" w:cs="Arial"/>
                <w:lang w:eastAsia="it-IT"/>
              </w:rPr>
              <w:t>n.1</w:t>
            </w:r>
          </w:p>
        </w:tc>
      </w:tr>
      <w:tr w:rsidR="00672D5B" w14:paraId="2B9BE4E1" w14:textId="77777777" w:rsidTr="009A6A69">
        <w:tc>
          <w:tcPr>
            <w:tcW w:w="3119" w:type="dxa"/>
            <w:tcBorders>
              <w:top w:val="single" w:sz="4" w:space="0" w:color="auto"/>
              <w:left w:val="single" w:sz="4" w:space="0" w:color="auto"/>
              <w:bottom w:val="single" w:sz="4" w:space="0" w:color="auto"/>
              <w:right w:val="single" w:sz="4" w:space="0" w:color="auto"/>
            </w:tcBorders>
          </w:tcPr>
          <w:p w14:paraId="531F4CB4" w14:textId="4EADBC17" w:rsidR="00672D5B" w:rsidRDefault="00672D5B">
            <w:pPr>
              <w:spacing w:after="0" w:line="240" w:lineRule="auto"/>
              <w:rPr>
                <w:rFonts w:ascii="Arial" w:eastAsia="Times New Roman" w:hAnsi="Arial" w:cs="Arial"/>
                <w:lang w:eastAsia="it-IT"/>
              </w:rPr>
            </w:pPr>
            <w:r>
              <w:rPr>
                <w:rFonts w:ascii="Arial" w:eastAsia="Times New Roman" w:hAnsi="Arial" w:cs="Arial"/>
                <w:lang w:eastAsia="it-IT"/>
              </w:rPr>
              <w:t>FCD Serradifalco</w:t>
            </w:r>
          </w:p>
        </w:tc>
        <w:tc>
          <w:tcPr>
            <w:tcW w:w="1769" w:type="dxa"/>
            <w:tcBorders>
              <w:top w:val="single" w:sz="4" w:space="0" w:color="auto"/>
              <w:left w:val="single" w:sz="4" w:space="0" w:color="auto"/>
              <w:bottom w:val="single" w:sz="4" w:space="0" w:color="auto"/>
              <w:right w:val="single" w:sz="4" w:space="0" w:color="auto"/>
            </w:tcBorders>
          </w:tcPr>
          <w:p w14:paraId="72CE7D04" w14:textId="77777777" w:rsidR="00672D5B" w:rsidRDefault="00672D5B">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769EE44E" w14:textId="77777777" w:rsidR="00672D5B" w:rsidRDefault="00672D5B"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48A98D3B" w14:textId="0C12CD81" w:rsidR="00672D5B" w:rsidRDefault="00672D5B">
            <w:pPr>
              <w:spacing w:after="0" w:line="240" w:lineRule="auto"/>
              <w:jc w:val="center"/>
              <w:rPr>
                <w:rFonts w:ascii="Arial" w:eastAsia="Times New Roman" w:hAnsi="Arial" w:cs="Arial"/>
                <w:lang w:eastAsia="it-IT"/>
              </w:rPr>
            </w:pPr>
            <w:r>
              <w:rPr>
                <w:rFonts w:ascii="Arial" w:eastAsia="Times New Roman" w:hAnsi="Arial" w:cs="Arial"/>
                <w:lang w:eastAsia="it-IT"/>
              </w:rPr>
              <w:t>n.2</w:t>
            </w:r>
          </w:p>
        </w:tc>
      </w:tr>
      <w:tr w:rsidR="00672D5B" w14:paraId="60B75EF9" w14:textId="77777777" w:rsidTr="009A6A69">
        <w:tc>
          <w:tcPr>
            <w:tcW w:w="3119" w:type="dxa"/>
            <w:tcBorders>
              <w:top w:val="single" w:sz="4" w:space="0" w:color="auto"/>
              <w:left w:val="single" w:sz="4" w:space="0" w:color="auto"/>
              <w:bottom w:val="single" w:sz="4" w:space="0" w:color="auto"/>
              <w:right w:val="single" w:sz="4" w:space="0" w:color="auto"/>
            </w:tcBorders>
          </w:tcPr>
          <w:p w14:paraId="7EDEEFF2" w14:textId="6CFC9B8E" w:rsidR="00672D5B" w:rsidRDefault="00672D5B">
            <w:pPr>
              <w:spacing w:after="0" w:line="240" w:lineRule="auto"/>
              <w:rPr>
                <w:rFonts w:ascii="Arial" w:eastAsia="Times New Roman" w:hAnsi="Arial" w:cs="Arial"/>
                <w:lang w:eastAsia="it-IT"/>
              </w:rPr>
            </w:pPr>
            <w:r>
              <w:rPr>
                <w:rFonts w:ascii="Arial" w:eastAsia="Times New Roman" w:hAnsi="Arial" w:cs="Arial"/>
                <w:lang w:eastAsia="it-IT"/>
              </w:rPr>
              <w:t>AS Snoopy Sporting Club</w:t>
            </w:r>
          </w:p>
        </w:tc>
        <w:tc>
          <w:tcPr>
            <w:tcW w:w="1769" w:type="dxa"/>
            <w:tcBorders>
              <w:top w:val="single" w:sz="4" w:space="0" w:color="auto"/>
              <w:left w:val="single" w:sz="4" w:space="0" w:color="auto"/>
              <w:bottom w:val="single" w:sz="4" w:space="0" w:color="auto"/>
              <w:right w:val="single" w:sz="4" w:space="0" w:color="auto"/>
            </w:tcBorders>
          </w:tcPr>
          <w:p w14:paraId="49A81F35" w14:textId="77777777" w:rsidR="00672D5B" w:rsidRDefault="00672D5B">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51C21DAD" w14:textId="77777777" w:rsidR="00672D5B" w:rsidRDefault="00672D5B"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1EF9657E" w14:textId="31E24BD7" w:rsidR="00672D5B" w:rsidRDefault="00672D5B">
            <w:pPr>
              <w:spacing w:after="0" w:line="240" w:lineRule="auto"/>
              <w:jc w:val="center"/>
              <w:rPr>
                <w:rFonts w:ascii="Arial" w:eastAsia="Times New Roman" w:hAnsi="Arial" w:cs="Arial"/>
                <w:lang w:eastAsia="it-IT"/>
              </w:rPr>
            </w:pPr>
            <w:r>
              <w:rPr>
                <w:rFonts w:ascii="Arial" w:eastAsia="Times New Roman" w:hAnsi="Arial" w:cs="Arial"/>
                <w:lang w:eastAsia="it-IT"/>
              </w:rPr>
              <w:t>n.3</w:t>
            </w:r>
          </w:p>
        </w:tc>
      </w:tr>
    </w:tbl>
    <w:p w14:paraId="6E6AACE3" w14:textId="42444E3D" w:rsidR="00831AE6" w:rsidRDefault="00831AE6" w:rsidP="00831AE6">
      <w:pPr>
        <w:spacing w:after="0"/>
        <w:rPr>
          <w:rFonts w:ascii="Arial" w:eastAsia="Times New Roman" w:hAnsi="Arial" w:cs="Arial"/>
          <w:bCs/>
          <w:color w:val="000000" w:themeColor="text1"/>
          <w:sz w:val="16"/>
          <w:szCs w:val="16"/>
          <w:lang w:eastAsia="it-IT"/>
        </w:rPr>
      </w:pPr>
    </w:p>
    <w:p w14:paraId="65AC27EF" w14:textId="0CE1BFC9" w:rsidR="009E57E3" w:rsidRPr="009E57E3" w:rsidRDefault="00220D06" w:rsidP="009E57E3">
      <w:pPr>
        <w:spacing w:after="0" w:line="240" w:lineRule="auto"/>
        <w:rPr>
          <w:rFonts w:ascii="Arial" w:eastAsia="Times New Roman" w:hAnsi="Arial" w:cs="Arial"/>
          <w:b/>
          <w:lang w:eastAsia="it-IT"/>
        </w:rPr>
      </w:pPr>
      <w:r>
        <w:rPr>
          <w:rFonts w:ascii="Arial" w:eastAsia="Times New Roman" w:hAnsi="Arial" w:cs="Arial"/>
          <w:b/>
          <w:color w:val="000000"/>
          <w:lang w:eastAsia="it-IT"/>
        </w:rPr>
        <w:t>19</w:t>
      </w:r>
      <w:r w:rsidR="009E57E3" w:rsidRPr="009E57E3">
        <w:rPr>
          <w:rFonts w:ascii="Arial" w:eastAsia="Times New Roman" w:hAnsi="Arial" w:cs="Arial"/>
          <w:b/>
          <w:color w:val="000000"/>
          <w:lang w:eastAsia="it-IT"/>
        </w:rPr>
        <w:t>)</w:t>
      </w:r>
      <w:r w:rsidR="009E57E3" w:rsidRPr="009E57E3">
        <w:rPr>
          <w:rFonts w:ascii="Arial" w:eastAsia="Times New Roman" w:hAnsi="Arial" w:cs="Arial"/>
          <w:b/>
          <w:lang w:eastAsia="it-IT"/>
        </w:rPr>
        <w:t xml:space="preserve"> </w:t>
      </w:r>
      <w:r w:rsidR="009E57E3" w:rsidRPr="009E57E3">
        <w:rPr>
          <w:rFonts w:ascii="Arial" w:eastAsia="Times New Roman" w:hAnsi="Arial" w:cs="Arial"/>
          <w:b/>
          <w:u w:val="single"/>
          <w:lang w:eastAsia="it-IT"/>
        </w:rPr>
        <w:t xml:space="preserve">RICHIESTA DI INFORMAZIONI AGLI UFFICI </w:t>
      </w:r>
    </w:p>
    <w:p w14:paraId="1884E8B3" w14:textId="77777777" w:rsidR="009E57E3" w:rsidRPr="009E57E3" w:rsidRDefault="009E57E3" w:rsidP="009E57E3">
      <w:pPr>
        <w:tabs>
          <w:tab w:val="left" w:pos="240"/>
        </w:tabs>
        <w:overflowPunct w:val="0"/>
        <w:autoSpaceDE w:val="0"/>
        <w:spacing w:after="0" w:line="240" w:lineRule="auto"/>
        <w:ind w:right="567"/>
        <w:jc w:val="both"/>
        <w:rPr>
          <w:rFonts w:ascii="Arial" w:eastAsia="Times New Roman" w:hAnsi="Arial" w:cs="Arial"/>
          <w:lang w:eastAsia="it-IT"/>
        </w:rPr>
      </w:pPr>
      <w:r w:rsidRPr="009E57E3">
        <w:rPr>
          <w:rFonts w:ascii="Arial" w:eastAsia="Times New Roman" w:hAnsi="Arial" w:cs="Arial"/>
          <w:lang w:eastAsia="it-IT"/>
        </w:rPr>
        <w:t>Si ritiene opportuno ricordare che alle richieste telefoniche avanzate dalle Società agli Addetti, in merito all’interpretazione di norme contenute nelle “Carte Federali”, le risposte date non possono essere assolutamente vincolanti né tanto-meno dotate di validità assoluta.</w:t>
      </w:r>
    </w:p>
    <w:p w14:paraId="3DDFCB95" w14:textId="77777777" w:rsidR="009E57E3" w:rsidRPr="009E57E3" w:rsidRDefault="009E57E3" w:rsidP="009E57E3">
      <w:pPr>
        <w:tabs>
          <w:tab w:val="left" w:pos="240"/>
        </w:tabs>
        <w:overflowPunct w:val="0"/>
        <w:autoSpaceDE w:val="0"/>
        <w:spacing w:after="0" w:line="240" w:lineRule="auto"/>
        <w:ind w:right="567"/>
        <w:jc w:val="both"/>
        <w:rPr>
          <w:rFonts w:ascii="Arial" w:eastAsia="Times New Roman" w:hAnsi="Arial" w:cs="Arial"/>
          <w:lang w:eastAsia="it-IT"/>
        </w:rPr>
      </w:pPr>
      <w:r w:rsidRPr="009E57E3">
        <w:rPr>
          <w:rFonts w:ascii="Arial" w:eastAsia="Times New Roman" w:hAnsi="Arial" w:cs="Arial"/>
          <w:lang w:eastAsia="it-IT"/>
        </w:rPr>
        <w:t>Si precisa inoltre che ogni parere informale non potrà comunque impegnare le decisioni che andranno ad essere adottate dagli Organi della giustizia Sportiva, i quali – come noto – operano in completa autonomia di giudizio.</w:t>
      </w:r>
    </w:p>
    <w:p w14:paraId="517A62FC" w14:textId="77777777" w:rsidR="009E57E3" w:rsidRPr="00831AE6" w:rsidRDefault="009E57E3" w:rsidP="00831AE6">
      <w:pPr>
        <w:spacing w:after="0"/>
        <w:rPr>
          <w:rFonts w:ascii="Arial" w:eastAsia="Times New Roman" w:hAnsi="Arial" w:cs="Arial"/>
          <w:bCs/>
          <w:color w:val="000000" w:themeColor="text1"/>
          <w:sz w:val="16"/>
          <w:szCs w:val="16"/>
          <w:lang w:eastAsia="it-IT"/>
        </w:rPr>
      </w:pPr>
    </w:p>
    <w:p w14:paraId="474AF1BA" w14:textId="1C8C6147" w:rsidR="0089632C" w:rsidRPr="00A054FC" w:rsidRDefault="0077060B" w:rsidP="0027476A">
      <w:pPr>
        <w:spacing w:after="0" w:line="240" w:lineRule="auto"/>
        <w:rPr>
          <w:rFonts w:ascii="Arial" w:eastAsia="Times New Roman" w:hAnsi="Arial" w:cs="Arial"/>
          <w:b/>
          <w:color w:val="000000"/>
          <w:lang w:eastAsia="it-IT"/>
        </w:rPr>
      </w:pPr>
      <w:r>
        <w:rPr>
          <w:rFonts w:ascii="Arial" w:eastAsia="Times New Roman" w:hAnsi="Arial" w:cs="Arial"/>
          <w:b/>
          <w:color w:val="FF0000"/>
          <w:sz w:val="28"/>
          <w:szCs w:val="28"/>
          <w:highlight w:val="yellow"/>
          <w:lang w:eastAsia="it-IT"/>
        </w:rPr>
        <w:t>2</w:t>
      </w:r>
      <w:r w:rsidR="00220D06">
        <w:rPr>
          <w:rFonts w:ascii="Arial" w:eastAsia="Times New Roman" w:hAnsi="Arial" w:cs="Arial"/>
          <w:b/>
          <w:color w:val="FF0000"/>
          <w:sz w:val="28"/>
          <w:szCs w:val="28"/>
          <w:highlight w:val="yellow"/>
          <w:lang w:eastAsia="it-IT"/>
        </w:rPr>
        <w:t>0</w:t>
      </w:r>
      <w:r w:rsidR="0089632C" w:rsidRPr="00A054FC">
        <w:rPr>
          <w:rFonts w:ascii="Arial" w:eastAsia="Times New Roman" w:hAnsi="Arial" w:cs="Arial"/>
          <w:b/>
          <w:color w:val="FF0000"/>
          <w:sz w:val="28"/>
          <w:szCs w:val="28"/>
          <w:highlight w:val="yellow"/>
          <w:lang w:eastAsia="it-IT"/>
        </w:rPr>
        <w:t xml:space="preserve">) </w:t>
      </w:r>
      <w:r w:rsidR="0089632C" w:rsidRPr="00A054FC">
        <w:rPr>
          <w:rFonts w:ascii="Arial" w:eastAsia="Times New Roman" w:hAnsi="Arial" w:cs="Arial"/>
          <w:b/>
          <w:color w:val="FF0000"/>
          <w:sz w:val="28"/>
          <w:szCs w:val="28"/>
          <w:highlight w:val="yellow"/>
          <w:u w:val="single"/>
          <w:lang w:eastAsia="it-IT"/>
        </w:rPr>
        <w:t>ORARI UFFICIO DELEGAZIONE PROVINCIALE</w:t>
      </w:r>
    </w:p>
    <w:p w14:paraId="21283BD9" w14:textId="77777777" w:rsidR="0089632C" w:rsidRPr="00A054FC" w:rsidRDefault="0089632C" w:rsidP="0089632C">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it-IT"/>
        </w:rPr>
      </w:pPr>
      <w:r w:rsidRPr="00A054FC">
        <w:rPr>
          <w:rFonts w:ascii="Arial" w:eastAsia="Times New Roman" w:hAnsi="Arial"/>
          <w:szCs w:val="20"/>
          <w:lang w:eastAsia="it-IT"/>
        </w:rPr>
        <w:t xml:space="preserve">Si informano le società che </w:t>
      </w:r>
      <w:r>
        <w:rPr>
          <w:rFonts w:ascii="Arial" w:eastAsia="Times New Roman" w:hAnsi="Arial"/>
          <w:szCs w:val="20"/>
          <w:lang w:eastAsia="it-IT"/>
        </w:rPr>
        <w:t>i nuov</w:t>
      </w:r>
      <w:r w:rsidRPr="00A054FC">
        <w:rPr>
          <w:rFonts w:ascii="Arial" w:eastAsia="Times New Roman" w:hAnsi="Arial"/>
          <w:szCs w:val="20"/>
          <w:lang w:eastAsia="it-IT"/>
        </w:rPr>
        <w:t>i</w:t>
      </w:r>
      <w:r>
        <w:rPr>
          <w:rFonts w:ascii="Arial" w:eastAsia="Times New Roman" w:hAnsi="Arial"/>
          <w:szCs w:val="20"/>
          <w:lang w:eastAsia="it-IT"/>
        </w:rPr>
        <w:t xml:space="preserve"> orari</w:t>
      </w:r>
      <w:r w:rsidRPr="00A054FC">
        <w:rPr>
          <w:rFonts w:ascii="Arial" w:eastAsia="Times New Roman" w:hAnsi="Arial"/>
          <w:szCs w:val="20"/>
          <w:lang w:eastAsia="it-IT"/>
        </w:rPr>
        <w:t xml:space="preserve"> di apertura degli Uffici della Delegazione Provinciale sono i seguenti:</w:t>
      </w:r>
      <w:r w:rsidRPr="00A054FC">
        <w:rPr>
          <w:rFonts w:ascii="Arial" w:eastAsia="Times New Roman" w:hAnsi="Arial" w:cs="Arial"/>
          <w:sz w:val="20"/>
          <w:szCs w:val="20"/>
          <w:lang w:eastAsia="it-IT"/>
        </w:rPr>
        <w:tab/>
      </w:r>
      <w:r w:rsidRPr="00A054FC">
        <w:rPr>
          <w:rFonts w:ascii="Arial" w:eastAsia="Times New Roman" w:hAnsi="Arial" w:cs="Arial"/>
          <w:sz w:val="20"/>
          <w:szCs w:val="20"/>
          <w:lang w:eastAsia="it-IT"/>
        </w:rPr>
        <w:tab/>
      </w:r>
      <w:r w:rsidRPr="00A054FC">
        <w:rPr>
          <w:rFonts w:ascii="Arial" w:eastAsia="Times New Roman" w:hAnsi="Arial" w:cs="Arial"/>
          <w:sz w:val="20"/>
          <w:szCs w:val="20"/>
          <w:lang w:eastAsia="it-IT"/>
        </w:rPr>
        <w:tab/>
      </w:r>
      <w:r w:rsidRPr="00A054FC">
        <w:rPr>
          <w:rFonts w:ascii="Arial" w:eastAsia="Times New Roman" w:hAnsi="Arial" w:cs="Arial"/>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p>
    <w:p w14:paraId="1F8CAE0E"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Lunedì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t>0</w:t>
      </w:r>
      <w:r>
        <w:rPr>
          <w:rFonts w:ascii="Arial" w:eastAsia="Times New Roman" w:hAnsi="Arial" w:cs="Arial"/>
          <w:b/>
          <w:sz w:val="20"/>
          <w:szCs w:val="20"/>
          <w:lang w:eastAsia="it-IT"/>
        </w:rPr>
        <w:t>8</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 – 13.00 / 13.15 – 1</w:t>
      </w:r>
      <w:r>
        <w:rPr>
          <w:rFonts w:ascii="Arial" w:eastAsia="Times New Roman" w:hAnsi="Arial" w:cs="Arial"/>
          <w:b/>
          <w:sz w:val="20"/>
          <w:szCs w:val="20"/>
          <w:lang w:eastAsia="it-IT"/>
        </w:rPr>
        <w:t>5</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p>
    <w:p w14:paraId="72FE07BB"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Martedì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Pr>
          <w:rFonts w:ascii="Arial" w:eastAsia="Times New Roman" w:hAnsi="Arial" w:cs="Arial"/>
          <w:b/>
          <w:sz w:val="20"/>
          <w:szCs w:val="20"/>
          <w:lang w:eastAsia="it-IT"/>
        </w:rPr>
        <w:t>10</w:t>
      </w:r>
      <w:r w:rsidRPr="00A054FC">
        <w:rPr>
          <w:rFonts w:ascii="Arial" w:eastAsia="Times New Roman" w:hAnsi="Arial" w:cs="Arial"/>
          <w:b/>
          <w:sz w:val="20"/>
          <w:szCs w:val="20"/>
          <w:lang w:eastAsia="it-IT"/>
        </w:rPr>
        <w:t>.00 – 13.00 / 13.15 – 1</w:t>
      </w:r>
      <w:r>
        <w:rPr>
          <w:rFonts w:ascii="Arial" w:eastAsia="Times New Roman" w:hAnsi="Arial" w:cs="Arial"/>
          <w:b/>
          <w:sz w:val="20"/>
          <w:szCs w:val="20"/>
          <w:lang w:eastAsia="it-IT"/>
        </w:rPr>
        <w:t>7</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p>
    <w:p w14:paraId="167B7710"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Mercoledì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Pr>
          <w:rFonts w:ascii="Arial" w:eastAsia="Times New Roman" w:hAnsi="Arial" w:cs="Arial"/>
          <w:b/>
          <w:sz w:val="20"/>
          <w:szCs w:val="20"/>
          <w:lang w:eastAsia="it-IT"/>
        </w:rPr>
        <w:t>10</w:t>
      </w:r>
      <w:r w:rsidRPr="00A054FC">
        <w:rPr>
          <w:rFonts w:ascii="Arial" w:eastAsia="Times New Roman" w:hAnsi="Arial" w:cs="Arial"/>
          <w:b/>
          <w:sz w:val="20"/>
          <w:szCs w:val="20"/>
          <w:lang w:eastAsia="it-IT"/>
        </w:rPr>
        <w:t>.00 – 13.00 / 13.15 – 17.</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p>
    <w:p w14:paraId="19936A78"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Giovedì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t>0</w:t>
      </w:r>
      <w:r>
        <w:rPr>
          <w:rFonts w:ascii="Arial" w:eastAsia="Times New Roman" w:hAnsi="Arial" w:cs="Arial"/>
          <w:b/>
          <w:sz w:val="20"/>
          <w:szCs w:val="20"/>
          <w:lang w:eastAsia="it-IT"/>
        </w:rPr>
        <w:t>8</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 – 13.00 / 13.15 – 1</w:t>
      </w:r>
      <w:r>
        <w:rPr>
          <w:rFonts w:ascii="Arial" w:eastAsia="Times New Roman" w:hAnsi="Arial" w:cs="Arial"/>
          <w:b/>
          <w:sz w:val="20"/>
          <w:szCs w:val="20"/>
          <w:lang w:eastAsia="it-IT"/>
        </w:rPr>
        <w:t>5</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p>
    <w:p w14:paraId="47684646"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Venerdì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t>0</w:t>
      </w:r>
      <w:r>
        <w:rPr>
          <w:rFonts w:ascii="Arial" w:eastAsia="Times New Roman" w:hAnsi="Arial" w:cs="Arial"/>
          <w:b/>
          <w:sz w:val="20"/>
          <w:szCs w:val="20"/>
          <w:lang w:eastAsia="it-IT"/>
        </w:rPr>
        <w:t>8</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 – 13.00 / 13.15 – 1</w:t>
      </w:r>
      <w:r>
        <w:rPr>
          <w:rFonts w:ascii="Arial" w:eastAsia="Times New Roman" w:hAnsi="Arial" w:cs="Arial"/>
          <w:b/>
          <w:sz w:val="20"/>
          <w:szCs w:val="20"/>
          <w:lang w:eastAsia="it-IT"/>
        </w:rPr>
        <w:t>5</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p>
    <w:p w14:paraId="689D970F" w14:textId="4E25D3FC" w:rsidR="00D17587" w:rsidRDefault="0089632C" w:rsidP="0089632C">
      <w:pPr>
        <w:spacing w:after="0" w:line="240" w:lineRule="auto"/>
        <w:rPr>
          <w:rFonts w:ascii="Arial" w:hAnsi="Arial" w:cs="Arial"/>
          <w:b/>
          <w:bCs/>
          <w:color w:val="800080"/>
          <w:sz w:val="20"/>
          <w:szCs w:val="20"/>
          <w:lang w:eastAsia="it-IT"/>
        </w:rPr>
      </w:pPr>
      <w:r w:rsidRPr="00A054FC">
        <w:rPr>
          <w:rFonts w:ascii="Arial" w:hAnsi="Arial" w:cs="Arial"/>
          <w:b/>
          <w:bCs/>
          <w:color w:val="800080"/>
          <w:sz w:val="20"/>
          <w:szCs w:val="20"/>
          <w:lang w:eastAsia="it-IT"/>
        </w:rPr>
        <w:t>Sabato</w:t>
      </w:r>
      <w:r w:rsidRPr="00A054FC">
        <w:rPr>
          <w:rFonts w:ascii="Arial" w:hAnsi="Arial" w:cs="Arial"/>
          <w:b/>
          <w:bCs/>
          <w:color w:val="800080"/>
          <w:sz w:val="20"/>
          <w:szCs w:val="20"/>
          <w:lang w:eastAsia="it-IT"/>
        </w:rPr>
        <w:tab/>
      </w:r>
      <w:r w:rsidRPr="00A054FC">
        <w:rPr>
          <w:rFonts w:ascii="Arial" w:hAnsi="Arial" w:cs="Arial"/>
          <w:b/>
          <w:bCs/>
          <w:color w:val="800080"/>
          <w:sz w:val="20"/>
          <w:szCs w:val="20"/>
          <w:lang w:eastAsia="it-IT"/>
        </w:rPr>
        <w:tab/>
      </w:r>
      <w:r w:rsidRPr="00A054FC">
        <w:rPr>
          <w:rFonts w:ascii="Arial" w:hAnsi="Arial" w:cs="Arial"/>
          <w:b/>
          <w:bCs/>
          <w:color w:val="800080"/>
          <w:sz w:val="20"/>
          <w:szCs w:val="20"/>
          <w:lang w:eastAsia="it-IT"/>
        </w:rPr>
        <w:tab/>
      </w:r>
      <w:r w:rsidRPr="00A054FC">
        <w:rPr>
          <w:rFonts w:ascii="Arial" w:hAnsi="Arial" w:cs="Arial"/>
          <w:b/>
          <w:bCs/>
          <w:color w:val="800080"/>
          <w:sz w:val="20"/>
          <w:szCs w:val="20"/>
          <w:lang w:eastAsia="it-IT"/>
        </w:rPr>
        <w:tab/>
        <w:t>CHIUSURA TOTALE</w:t>
      </w:r>
    </w:p>
    <w:p w14:paraId="1C423806" w14:textId="1340669F" w:rsidR="00004D79" w:rsidRDefault="00004D79" w:rsidP="0089632C">
      <w:pPr>
        <w:spacing w:after="0" w:line="240" w:lineRule="auto"/>
        <w:rPr>
          <w:rFonts w:ascii="Arial" w:hAnsi="Arial" w:cs="Arial"/>
          <w:b/>
          <w:bCs/>
          <w:color w:val="800080"/>
          <w:sz w:val="20"/>
          <w:szCs w:val="20"/>
          <w:lang w:eastAsia="it-IT"/>
        </w:rPr>
      </w:pPr>
    </w:p>
    <w:p w14:paraId="28ADA9D8" w14:textId="29599345" w:rsidR="00220D06" w:rsidRDefault="00220D06" w:rsidP="0089632C">
      <w:pPr>
        <w:spacing w:after="0" w:line="240" w:lineRule="auto"/>
        <w:rPr>
          <w:rFonts w:ascii="Arial" w:hAnsi="Arial" w:cs="Arial"/>
          <w:b/>
          <w:bCs/>
          <w:color w:val="800080"/>
          <w:sz w:val="20"/>
          <w:szCs w:val="20"/>
          <w:lang w:eastAsia="it-IT"/>
        </w:rPr>
      </w:pPr>
    </w:p>
    <w:p w14:paraId="6C7382B3" w14:textId="2669F58E" w:rsidR="00220D06" w:rsidRDefault="00220D06" w:rsidP="0089632C">
      <w:pPr>
        <w:spacing w:after="0" w:line="240" w:lineRule="auto"/>
        <w:rPr>
          <w:rFonts w:ascii="Arial" w:hAnsi="Arial" w:cs="Arial"/>
          <w:b/>
          <w:bCs/>
          <w:color w:val="800080"/>
          <w:sz w:val="20"/>
          <w:szCs w:val="20"/>
          <w:lang w:eastAsia="it-IT"/>
        </w:rPr>
      </w:pPr>
    </w:p>
    <w:p w14:paraId="49FE0B0C" w14:textId="31FAA99F" w:rsidR="00220D06" w:rsidRDefault="00220D06" w:rsidP="0089632C">
      <w:pPr>
        <w:spacing w:after="0" w:line="240" w:lineRule="auto"/>
        <w:rPr>
          <w:rFonts w:ascii="Arial" w:hAnsi="Arial" w:cs="Arial"/>
          <w:b/>
          <w:bCs/>
          <w:color w:val="800080"/>
          <w:sz w:val="20"/>
          <w:szCs w:val="20"/>
          <w:lang w:eastAsia="it-IT"/>
        </w:rPr>
      </w:pPr>
    </w:p>
    <w:p w14:paraId="7849FF91" w14:textId="49DE5077" w:rsidR="00220D06" w:rsidRDefault="00220D06" w:rsidP="0089632C">
      <w:pPr>
        <w:spacing w:after="0" w:line="240" w:lineRule="auto"/>
        <w:rPr>
          <w:rFonts w:ascii="Arial" w:hAnsi="Arial" w:cs="Arial"/>
          <w:b/>
          <w:bCs/>
          <w:color w:val="800080"/>
          <w:sz w:val="20"/>
          <w:szCs w:val="20"/>
          <w:lang w:eastAsia="it-IT"/>
        </w:rPr>
      </w:pPr>
    </w:p>
    <w:p w14:paraId="70C1C98F" w14:textId="555E551B" w:rsidR="00220D06" w:rsidRDefault="00220D06" w:rsidP="0089632C">
      <w:pPr>
        <w:spacing w:after="0" w:line="240" w:lineRule="auto"/>
        <w:rPr>
          <w:rFonts w:ascii="Arial" w:hAnsi="Arial" w:cs="Arial"/>
          <w:b/>
          <w:bCs/>
          <w:color w:val="800080"/>
          <w:sz w:val="20"/>
          <w:szCs w:val="20"/>
          <w:lang w:eastAsia="it-IT"/>
        </w:rPr>
      </w:pPr>
    </w:p>
    <w:p w14:paraId="1EF3C4DA" w14:textId="08D3A316" w:rsidR="00220D06" w:rsidRDefault="00220D06" w:rsidP="0089632C">
      <w:pPr>
        <w:spacing w:after="0" w:line="240" w:lineRule="auto"/>
        <w:rPr>
          <w:rFonts w:ascii="Arial" w:hAnsi="Arial" w:cs="Arial"/>
          <w:b/>
          <w:bCs/>
          <w:color w:val="800080"/>
          <w:sz w:val="20"/>
          <w:szCs w:val="20"/>
          <w:lang w:eastAsia="it-IT"/>
        </w:rPr>
      </w:pPr>
    </w:p>
    <w:p w14:paraId="3A2425D6" w14:textId="17CC47FB" w:rsidR="00220D06" w:rsidRDefault="00220D06" w:rsidP="0089632C">
      <w:pPr>
        <w:spacing w:after="0" w:line="240" w:lineRule="auto"/>
        <w:rPr>
          <w:rFonts w:ascii="Arial" w:hAnsi="Arial" w:cs="Arial"/>
          <w:b/>
          <w:bCs/>
          <w:color w:val="800080"/>
          <w:sz w:val="20"/>
          <w:szCs w:val="20"/>
          <w:lang w:eastAsia="it-IT"/>
        </w:rPr>
      </w:pPr>
    </w:p>
    <w:p w14:paraId="12F2155E" w14:textId="6C2A7EED" w:rsidR="00220D06" w:rsidRDefault="00220D06" w:rsidP="0089632C">
      <w:pPr>
        <w:spacing w:after="0" w:line="240" w:lineRule="auto"/>
        <w:rPr>
          <w:rFonts w:ascii="Arial" w:hAnsi="Arial" w:cs="Arial"/>
          <w:b/>
          <w:bCs/>
          <w:color w:val="800080"/>
          <w:sz w:val="20"/>
          <w:szCs w:val="20"/>
          <w:lang w:eastAsia="it-IT"/>
        </w:rPr>
      </w:pPr>
    </w:p>
    <w:p w14:paraId="35544AC0" w14:textId="7DC47CF1" w:rsidR="00220D06" w:rsidRDefault="00220D06" w:rsidP="0089632C">
      <w:pPr>
        <w:spacing w:after="0" w:line="240" w:lineRule="auto"/>
        <w:rPr>
          <w:rFonts w:ascii="Arial" w:hAnsi="Arial" w:cs="Arial"/>
          <w:b/>
          <w:bCs/>
          <w:color w:val="800080"/>
          <w:sz w:val="20"/>
          <w:szCs w:val="20"/>
          <w:lang w:eastAsia="it-IT"/>
        </w:rPr>
      </w:pPr>
    </w:p>
    <w:p w14:paraId="75FA178B" w14:textId="16662237" w:rsidR="00220D06" w:rsidRDefault="00220D06" w:rsidP="0089632C">
      <w:pPr>
        <w:spacing w:after="0" w:line="240" w:lineRule="auto"/>
        <w:rPr>
          <w:rFonts w:ascii="Arial" w:hAnsi="Arial" w:cs="Arial"/>
          <w:b/>
          <w:bCs/>
          <w:color w:val="800080"/>
          <w:sz w:val="20"/>
          <w:szCs w:val="20"/>
          <w:lang w:eastAsia="it-IT"/>
        </w:rPr>
      </w:pPr>
    </w:p>
    <w:p w14:paraId="673B4F0D" w14:textId="695492F7" w:rsidR="00220D06" w:rsidRDefault="00220D06" w:rsidP="0089632C">
      <w:pPr>
        <w:spacing w:after="0" w:line="240" w:lineRule="auto"/>
        <w:rPr>
          <w:rFonts w:ascii="Arial" w:hAnsi="Arial" w:cs="Arial"/>
          <w:b/>
          <w:bCs/>
          <w:color w:val="800080"/>
          <w:sz w:val="20"/>
          <w:szCs w:val="20"/>
          <w:lang w:eastAsia="it-IT"/>
        </w:rPr>
      </w:pPr>
    </w:p>
    <w:p w14:paraId="6C97077D" w14:textId="7907269D" w:rsidR="00220D06" w:rsidRDefault="00220D06" w:rsidP="0089632C">
      <w:pPr>
        <w:spacing w:after="0" w:line="240" w:lineRule="auto"/>
        <w:rPr>
          <w:rFonts w:ascii="Arial" w:hAnsi="Arial" w:cs="Arial"/>
          <w:b/>
          <w:bCs/>
          <w:color w:val="800080"/>
          <w:sz w:val="20"/>
          <w:szCs w:val="20"/>
          <w:lang w:eastAsia="it-IT"/>
        </w:rPr>
      </w:pPr>
    </w:p>
    <w:p w14:paraId="22615DEE" w14:textId="0C5D47E9" w:rsidR="00220D06" w:rsidRDefault="00220D06" w:rsidP="0089632C">
      <w:pPr>
        <w:spacing w:after="0" w:line="240" w:lineRule="auto"/>
        <w:rPr>
          <w:rFonts w:ascii="Arial" w:hAnsi="Arial" w:cs="Arial"/>
          <w:b/>
          <w:bCs/>
          <w:color w:val="800080"/>
          <w:sz w:val="20"/>
          <w:szCs w:val="20"/>
          <w:lang w:eastAsia="it-IT"/>
        </w:rPr>
      </w:pPr>
    </w:p>
    <w:p w14:paraId="719C5DF4" w14:textId="16CD4F35" w:rsidR="00220D06" w:rsidRDefault="00220D06" w:rsidP="0089632C">
      <w:pPr>
        <w:spacing w:after="0" w:line="240" w:lineRule="auto"/>
        <w:rPr>
          <w:rFonts w:ascii="Arial" w:hAnsi="Arial" w:cs="Arial"/>
          <w:b/>
          <w:bCs/>
          <w:color w:val="800080"/>
          <w:sz w:val="20"/>
          <w:szCs w:val="20"/>
          <w:lang w:eastAsia="it-IT"/>
        </w:rPr>
      </w:pPr>
    </w:p>
    <w:p w14:paraId="5D645794" w14:textId="6D80B2DD" w:rsidR="00220D06" w:rsidRDefault="00220D06" w:rsidP="0089632C">
      <w:pPr>
        <w:spacing w:after="0" w:line="240" w:lineRule="auto"/>
        <w:rPr>
          <w:rFonts w:ascii="Arial" w:hAnsi="Arial" w:cs="Arial"/>
          <w:b/>
          <w:bCs/>
          <w:color w:val="800080"/>
          <w:sz w:val="20"/>
          <w:szCs w:val="20"/>
          <w:lang w:eastAsia="it-IT"/>
        </w:rPr>
      </w:pPr>
    </w:p>
    <w:p w14:paraId="7D5AA9EA" w14:textId="1A3569ED" w:rsidR="00220D06" w:rsidRDefault="00220D06" w:rsidP="0089632C">
      <w:pPr>
        <w:spacing w:after="0" w:line="240" w:lineRule="auto"/>
        <w:rPr>
          <w:rFonts w:ascii="Arial" w:hAnsi="Arial" w:cs="Arial"/>
          <w:b/>
          <w:bCs/>
          <w:color w:val="800080"/>
          <w:sz w:val="20"/>
          <w:szCs w:val="20"/>
          <w:lang w:eastAsia="it-IT"/>
        </w:rPr>
      </w:pPr>
    </w:p>
    <w:p w14:paraId="0E2D5C94" w14:textId="7D454512" w:rsidR="00220D06" w:rsidRDefault="00220D06" w:rsidP="0089632C">
      <w:pPr>
        <w:spacing w:after="0" w:line="240" w:lineRule="auto"/>
        <w:rPr>
          <w:rFonts w:ascii="Arial" w:hAnsi="Arial" w:cs="Arial"/>
          <w:b/>
          <w:bCs/>
          <w:color w:val="800080"/>
          <w:sz w:val="20"/>
          <w:szCs w:val="20"/>
          <w:lang w:eastAsia="it-IT"/>
        </w:rPr>
      </w:pPr>
    </w:p>
    <w:p w14:paraId="6577C34A" w14:textId="3E8BE28C" w:rsidR="00220D06" w:rsidRDefault="00220D06" w:rsidP="0089632C">
      <w:pPr>
        <w:spacing w:after="0" w:line="240" w:lineRule="auto"/>
        <w:rPr>
          <w:rFonts w:ascii="Arial" w:hAnsi="Arial" w:cs="Arial"/>
          <w:b/>
          <w:bCs/>
          <w:color w:val="800080"/>
          <w:sz w:val="20"/>
          <w:szCs w:val="20"/>
          <w:lang w:eastAsia="it-IT"/>
        </w:rPr>
      </w:pPr>
    </w:p>
    <w:p w14:paraId="177EE795" w14:textId="7A8706FB" w:rsidR="00220D06" w:rsidRDefault="00220D06" w:rsidP="0089632C">
      <w:pPr>
        <w:spacing w:after="0" w:line="240" w:lineRule="auto"/>
        <w:rPr>
          <w:rFonts w:ascii="Arial" w:hAnsi="Arial" w:cs="Arial"/>
          <w:b/>
          <w:bCs/>
          <w:color w:val="800080"/>
          <w:sz w:val="20"/>
          <w:szCs w:val="20"/>
          <w:lang w:eastAsia="it-IT"/>
        </w:rPr>
      </w:pPr>
    </w:p>
    <w:p w14:paraId="2923D2CE" w14:textId="5E5AF9FB" w:rsidR="00220D06" w:rsidRDefault="00220D06" w:rsidP="0089632C">
      <w:pPr>
        <w:spacing w:after="0" w:line="240" w:lineRule="auto"/>
        <w:rPr>
          <w:rFonts w:ascii="Arial" w:hAnsi="Arial" w:cs="Arial"/>
          <w:b/>
          <w:bCs/>
          <w:color w:val="800080"/>
          <w:sz w:val="20"/>
          <w:szCs w:val="20"/>
          <w:lang w:eastAsia="it-IT"/>
        </w:rPr>
      </w:pPr>
    </w:p>
    <w:p w14:paraId="63350785" w14:textId="046E6465" w:rsidR="00220D06" w:rsidRDefault="00220D06" w:rsidP="0089632C">
      <w:pPr>
        <w:spacing w:after="0" w:line="240" w:lineRule="auto"/>
        <w:rPr>
          <w:rFonts w:ascii="Arial" w:hAnsi="Arial" w:cs="Arial"/>
          <w:b/>
          <w:bCs/>
          <w:color w:val="800080"/>
          <w:sz w:val="20"/>
          <w:szCs w:val="20"/>
          <w:lang w:eastAsia="it-IT"/>
        </w:rPr>
      </w:pPr>
    </w:p>
    <w:p w14:paraId="1A0E1976" w14:textId="29F38222" w:rsidR="00220D06" w:rsidRDefault="00220D06" w:rsidP="0089632C">
      <w:pPr>
        <w:spacing w:after="0" w:line="240" w:lineRule="auto"/>
        <w:rPr>
          <w:rFonts w:ascii="Arial" w:hAnsi="Arial" w:cs="Arial"/>
          <w:b/>
          <w:bCs/>
          <w:color w:val="800080"/>
          <w:sz w:val="20"/>
          <w:szCs w:val="20"/>
          <w:lang w:eastAsia="it-IT"/>
        </w:rPr>
      </w:pPr>
    </w:p>
    <w:p w14:paraId="0A4F3815" w14:textId="3B38AF68" w:rsidR="00004D79" w:rsidRPr="005948E9" w:rsidRDefault="00004D79" w:rsidP="00004D79">
      <w:pPr>
        <w:pStyle w:val="Titolo1"/>
        <w:pBdr>
          <w:top w:val="single" w:sz="4" w:space="1" w:color="auto"/>
          <w:left w:val="single" w:sz="4" w:space="4" w:color="auto"/>
          <w:bottom w:val="single" w:sz="4" w:space="1" w:color="auto"/>
          <w:right w:val="single" w:sz="4" w:space="4" w:color="auto"/>
        </w:pBdr>
        <w:shd w:val="clear" w:color="auto" w:fill="D9D9D9"/>
        <w:jc w:val="center"/>
        <w:rPr>
          <w:rFonts w:ascii="Calibri" w:hAnsi="Calibri"/>
          <w:color w:val="1F497D"/>
          <w:sz w:val="72"/>
          <w:szCs w:val="72"/>
        </w:rPr>
      </w:pPr>
      <w:r w:rsidRPr="005948E9">
        <w:rPr>
          <w:rFonts w:ascii="Calibri" w:hAnsi="Calibri"/>
          <w:color w:val="1F497D"/>
          <w:sz w:val="72"/>
          <w:szCs w:val="72"/>
        </w:rPr>
        <w:lastRenderedPageBreak/>
        <w:t>RISULTATI</w:t>
      </w:r>
    </w:p>
    <w:p w14:paraId="1C2728A4" w14:textId="77777777" w:rsidR="00004D79" w:rsidRDefault="00004D79" w:rsidP="00004D79">
      <w:pPr>
        <w:pStyle w:val="titolocampionato"/>
        <w:shd w:val="clear" w:color="auto" w:fill="CCCCCC"/>
        <w:spacing w:before="80" w:after="40"/>
      </w:pPr>
      <w:r>
        <w:t>JUNIORES UNDER 19 PROVINC.-CL</w:t>
      </w:r>
    </w:p>
    <w:p w14:paraId="254ED919" w14:textId="77777777" w:rsidR="00004D79" w:rsidRDefault="00004D79" w:rsidP="00004D79">
      <w:pPr>
        <w:pStyle w:val="sottotitolocampionato1"/>
      </w:pPr>
      <w:r>
        <w:t>RISULTATI UFFICIALI GARE DEL 25/01/2023</w:t>
      </w:r>
    </w:p>
    <w:p w14:paraId="5CEB4C6D" w14:textId="77777777" w:rsidR="00004D79" w:rsidRDefault="00004D79" w:rsidP="00004D79">
      <w:pPr>
        <w:pStyle w:val="sottotitolocampionato2"/>
      </w:pPr>
      <w:r>
        <w:t>Si trascrivono qui di seguito i risultati ufficiali delle gare disputate</w:t>
      </w:r>
    </w:p>
    <w:p w14:paraId="49DFE237" w14:textId="77777777" w:rsidR="00004D79" w:rsidRDefault="00004D79" w:rsidP="00004D7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04D79" w14:paraId="0E3C6C0A" w14:textId="77777777" w:rsidTr="0012512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4D79" w14:paraId="7BEAB692" w14:textId="77777777" w:rsidTr="0012512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6320C" w14:textId="77777777" w:rsidR="00004D79" w:rsidRDefault="00004D79" w:rsidP="0012512D">
                  <w:pPr>
                    <w:pStyle w:val="headertabella"/>
                  </w:pPr>
                  <w:r>
                    <w:t>GIRONE A - 3 Giornata - R</w:t>
                  </w:r>
                </w:p>
              </w:tc>
            </w:tr>
            <w:tr w:rsidR="00004D79" w14:paraId="31FA0FFB" w14:textId="77777777" w:rsidTr="0012512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6AF26D" w14:textId="77777777" w:rsidR="00004D79" w:rsidRDefault="00004D79" w:rsidP="0012512D">
                  <w:pPr>
                    <w:pStyle w:val="rowtabella"/>
                  </w:pPr>
                  <w:r>
                    <w:t>SANCONITANA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3354E" w14:textId="77777777" w:rsidR="00004D79" w:rsidRDefault="00004D79" w:rsidP="0012512D">
                  <w:pPr>
                    <w:pStyle w:val="rowtabella"/>
                  </w:pPr>
                  <w:r>
                    <w:t>- NUOVA CITTA DI GELA 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0FF53" w14:textId="77777777" w:rsidR="00004D79" w:rsidRDefault="00004D79" w:rsidP="0012512D">
                  <w:pPr>
                    <w:pStyle w:val="rowtabella"/>
                    <w:jc w:val="center"/>
                  </w:pPr>
                  <w:r>
                    <w:t>2 - 10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FF515" w14:textId="77777777" w:rsidR="00004D79" w:rsidRDefault="00004D79" w:rsidP="0012512D">
                  <w:pPr>
                    <w:pStyle w:val="rowtabella"/>
                    <w:jc w:val="center"/>
                  </w:pPr>
                  <w:r>
                    <w:t> </w:t>
                  </w:r>
                </w:p>
              </w:tc>
            </w:tr>
            <w:tr w:rsidR="00004D79" w14:paraId="0E66B4BD" w14:textId="77777777" w:rsidTr="0012512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43D27E" w14:textId="77777777" w:rsidR="00004D79" w:rsidRDefault="00004D79" w:rsidP="0012512D">
                  <w:pPr>
                    <w:pStyle w:val="rowtabella"/>
                  </w:pPr>
                  <w:r>
                    <w:t>(1) SERRADIFALCO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F2277" w14:textId="77777777" w:rsidR="00004D79" w:rsidRDefault="00004D79" w:rsidP="0012512D">
                  <w:pPr>
                    <w:pStyle w:val="rowtabella"/>
                  </w:pPr>
                  <w:r>
                    <w:t>- NISSA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9D7EA" w14:textId="77777777" w:rsidR="00004D79" w:rsidRDefault="00004D79" w:rsidP="0012512D">
                  <w:pPr>
                    <w:pStyle w:val="rowtabella"/>
                    <w:jc w:val="center"/>
                  </w:pPr>
                  <w: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D1E0C" w14:textId="77777777" w:rsidR="00004D79" w:rsidRDefault="00004D79" w:rsidP="0012512D">
                  <w:pPr>
                    <w:pStyle w:val="rowtabella"/>
                    <w:jc w:val="center"/>
                  </w:pPr>
                </w:p>
              </w:tc>
            </w:tr>
            <w:tr w:rsidR="00004D79" w14:paraId="7DB50EC3" w14:textId="77777777" w:rsidTr="0012512D">
              <w:tc>
                <w:tcPr>
                  <w:tcW w:w="4700" w:type="dxa"/>
                  <w:gridSpan w:val="4"/>
                  <w:tcBorders>
                    <w:top w:val="nil"/>
                    <w:left w:val="nil"/>
                    <w:bottom w:val="nil"/>
                    <w:right w:val="nil"/>
                  </w:tcBorders>
                  <w:tcMar>
                    <w:top w:w="20" w:type="dxa"/>
                    <w:left w:w="20" w:type="dxa"/>
                    <w:bottom w:w="20" w:type="dxa"/>
                    <w:right w:w="20" w:type="dxa"/>
                  </w:tcMar>
                  <w:vAlign w:val="center"/>
                  <w:hideMark/>
                </w:tcPr>
                <w:p w14:paraId="15306C3D" w14:textId="77777777" w:rsidR="00004D79" w:rsidRDefault="00004D79" w:rsidP="0012512D">
                  <w:pPr>
                    <w:pStyle w:val="rowtabella"/>
                  </w:pPr>
                  <w:r>
                    <w:t>(1) - disputata il 26/01/2023</w:t>
                  </w:r>
                </w:p>
              </w:tc>
            </w:tr>
          </w:tbl>
          <w:p w14:paraId="26044E4B" w14:textId="77777777" w:rsidR="00004D79" w:rsidRDefault="00004D79" w:rsidP="0012512D">
            <w:pPr>
              <w:rPr>
                <w:rFonts w:eastAsia="Times New Roman"/>
              </w:rPr>
            </w:pPr>
          </w:p>
        </w:tc>
      </w:tr>
    </w:tbl>
    <w:p w14:paraId="53D415A5" w14:textId="77777777" w:rsidR="00004D79" w:rsidRDefault="00004D79" w:rsidP="0089632C">
      <w:pPr>
        <w:spacing w:after="0" w:line="240" w:lineRule="auto"/>
        <w:rPr>
          <w:rFonts w:ascii="Arial" w:hAnsi="Arial" w:cs="Arial"/>
          <w:b/>
          <w:bCs/>
          <w:color w:val="800080"/>
          <w:sz w:val="20"/>
          <w:szCs w:val="20"/>
          <w:lang w:eastAsia="it-IT"/>
        </w:rPr>
      </w:pPr>
    </w:p>
    <w:p w14:paraId="32F9FBAB" w14:textId="77777777" w:rsidR="00220D06" w:rsidRDefault="00220D06" w:rsidP="00195E67">
      <w:pPr>
        <w:pStyle w:val="breakline"/>
      </w:pPr>
    </w:p>
    <w:p w14:paraId="64CA7151" w14:textId="77777777" w:rsidR="003A1825" w:rsidRPr="005948E9" w:rsidRDefault="003A1825" w:rsidP="003A1825">
      <w:pPr>
        <w:pStyle w:val="Titolo1"/>
        <w:pBdr>
          <w:top w:val="single" w:sz="4" w:space="1" w:color="auto"/>
          <w:left w:val="single" w:sz="4" w:space="4" w:color="auto"/>
          <w:bottom w:val="single" w:sz="4" w:space="1" w:color="auto"/>
          <w:right w:val="single" w:sz="4" w:space="4" w:color="auto"/>
        </w:pBdr>
        <w:shd w:val="clear" w:color="auto" w:fill="D9D9D9"/>
        <w:spacing w:before="0" w:after="0" w:line="240" w:lineRule="auto"/>
        <w:jc w:val="center"/>
        <w:rPr>
          <w:rFonts w:ascii="Calibri" w:hAnsi="Calibri"/>
          <w:color w:val="1F497D"/>
          <w:sz w:val="72"/>
          <w:szCs w:val="72"/>
        </w:rPr>
      </w:pPr>
      <w:r w:rsidRPr="005948E9">
        <w:rPr>
          <w:rFonts w:ascii="Calibri" w:hAnsi="Calibri"/>
          <w:color w:val="1F497D"/>
          <w:sz w:val="72"/>
          <w:szCs w:val="72"/>
        </w:rPr>
        <w:t>GIUDICE SPORTIVO</w:t>
      </w:r>
    </w:p>
    <w:p w14:paraId="456A2743" w14:textId="77777777" w:rsidR="003A1825" w:rsidRDefault="003A1825" w:rsidP="003A1825">
      <w:pPr>
        <w:spacing w:after="0" w:line="240" w:lineRule="auto"/>
        <w:rPr>
          <w:sz w:val="28"/>
        </w:rPr>
      </w:pPr>
    </w:p>
    <w:p w14:paraId="50D8E3F3" w14:textId="4F5CC939" w:rsidR="003A1825" w:rsidRDefault="00585442" w:rsidP="00220D06">
      <w:pPr>
        <w:autoSpaceDE w:val="0"/>
        <w:autoSpaceDN w:val="0"/>
        <w:adjustRightInd w:val="0"/>
        <w:spacing w:after="0" w:line="240" w:lineRule="auto"/>
        <w:rPr>
          <w:sz w:val="28"/>
        </w:rPr>
      </w:pPr>
      <w:r>
        <w:rPr>
          <w:rFonts w:ascii="Arial" w:hAnsi="Arial" w:cs="Arial"/>
          <w:sz w:val="20"/>
          <w:szCs w:val="20"/>
          <w:lang w:eastAsia="it-IT"/>
        </w:rPr>
        <w:t xml:space="preserve">Il Sostituto Giudice Sportivo, avv. Fabrizio </w:t>
      </w:r>
      <w:proofErr w:type="spellStart"/>
      <w:r>
        <w:rPr>
          <w:rFonts w:ascii="Arial" w:hAnsi="Arial" w:cs="Arial"/>
          <w:sz w:val="20"/>
          <w:szCs w:val="20"/>
          <w:lang w:eastAsia="it-IT"/>
        </w:rPr>
        <w:t>Colasberna</w:t>
      </w:r>
      <w:proofErr w:type="spellEnd"/>
      <w:r>
        <w:rPr>
          <w:rFonts w:ascii="Arial" w:hAnsi="Arial" w:cs="Arial"/>
          <w:sz w:val="20"/>
          <w:szCs w:val="20"/>
        </w:rPr>
        <w:t xml:space="preserve">, nella seduta del 27/01/2023 </w:t>
      </w:r>
      <w:r>
        <w:rPr>
          <w:rFonts w:ascii="Arial" w:hAnsi="Arial" w:cs="Arial"/>
          <w:sz w:val="20"/>
          <w:szCs w:val="20"/>
          <w:lang w:eastAsia="it-IT"/>
        </w:rPr>
        <w:t>ha adottato le decisioni che di seguito integralmente si riportano:</w:t>
      </w:r>
    </w:p>
    <w:p w14:paraId="2BADCD67" w14:textId="77777777" w:rsidR="003A1825" w:rsidRDefault="003A1825" w:rsidP="003A1825">
      <w:pPr>
        <w:pStyle w:val="titoloprinc0"/>
      </w:pPr>
      <w:r>
        <w:t>GIUDICE SPORTIVO</w:t>
      </w:r>
    </w:p>
    <w:p w14:paraId="45ADA004" w14:textId="77777777" w:rsidR="003A1825" w:rsidRDefault="003A1825" w:rsidP="003A1825">
      <w:pPr>
        <w:pStyle w:val="breakline"/>
      </w:pPr>
    </w:p>
    <w:p w14:paraId="30E08AC0" w14:textId="77777777" w:rsidR="003A1825" w:rsidRDefault="003A1825" w:rsidP="003A1825">
      <w:pPr>
        <w:pStyle w:val="titolo0"/>
        <w:shd w:val="clear" w:color="auto" w:fill="CCCCCC"/>
        <w:spacing w:before="80" w:after="40"/>
      </w:pPr>
      <w:r>
        <w:t xml:space="preserve">GARE DEL CAMPIONATO TERZA CATEGORIA CALTANISSETTA C11 </w:t>
      </w:r>
    </w:p>
    <w:p w14:paraId="3137C4AA" w14:textId="77777777" w:rsidR="003A1825" w:rsidRDefault="003A1825" w:rsidP="00220D06">
      <w:pPr>
        <w:pStyle w:val="titolo10"/>
        <w:spacing w:before="0" w:after="0"/>
      </w:pPr>
      <w:r>
        <w:t xml:space="preserve">GARE DEL 22/ 1/2023 </w:t>
      </w:r>
    </w:p>
    <w:p w14:paraId="43806A3A" w14:textId="77777777" w:rsidR="003A1825" w:rsidRDefault="003A1825" w:rsidP="00220D06">
      <w:pPr>
        <w:pStyle w:val="titolo60"/>
        <w:spacing w:before="0" w:after="0"/>
      </w:pPr>
      <w:r>
        <w:t xml:space="preserve">DECISIONI DEL GIUDICE SPORTIVO </w:t>
      </w:r>
    </w:p>
    <w:p w14:paraId="5C482328" w14:textId="77777777" w:rsidR="00BF2E92" w:rsidRDefault="003A1825" w:rsidP="003A1825">
      <w:pPr>
        <w:pStyle w:val="diffida"/>
        <w:spacing w:before="80" w:beforeAutospacing="0" w:after="40" w:afterAutospacing="0"/>
        <w:jc w:val="left"/>
      </w:pPr>
      <w:r>
        <w:t xml:space="preserve">gara del 22/ 1/2023 CALTANISSETTA SOCCER - BOMPENSIERE FAMILY </w:t>
      </w:r>
      <w:r>
        <w:br/>
        <w:t>In relazione alla presente gara del girone A del Campionato di Terza Categoria ASCD Caltanissetta Soccer - ASD Bompensiere Family, il cui risultato dell'incontro è stato regolarmente omologato dal Giudice Sportivo Territoriale, si rileva che non veniva assunto alcun provvedimento di squalifica nei confronti di alcuni calciatori, in quanto, dal referto arbitrale, inviato all'Organo di Giustizia Sportiva, non risultava alcun provvedimento di espulsione a carico dei calciatori indicati nelle relative distinte. A seguito delle rimostranze di altra società partecipante al predetto campionato di terza categoria, con le quali veniva segnalato che, durante l'incontro in questione, erano stati espulsi due calciatori tesserati con il B</w:t>
      </w:r>
      <w:r w:rsidR="00BF2E92">
        <w:t>o</w:t>
      </w:r>
      <w:r>
        <w:t>mpensiere Family</w:t>
      </w:r>
      <w:r w:rsidR="00BF2E92">
        <w:t>. I</w:t>
      </w:r>
      <w:r>
        <w:t xml:space="preserve">n ragione di ciò, sono stati chiesti chiarimenti alla locale sezione dell'AIA, circa la eventuale espulsione dei calciatori partecipanti all'incontro e tesserati con il Bompensiere Family. Effettivamente, con il supplemento di referto inviato in data 26/01/2023, il Direttore di Gara comunicava che, durante la partita, venivano espulsi i seguenti calciatori entrambi tesserati per il Bompensiere Family, e che la mancata indicazione delle espulsioni era dovuto ad una dimenticanza. </w:t>
      </w:r>
    </w:p>
    <w:p w14:paraId="114A1801" w14:textId="77777777" w:rsidR="00BF2E92" w:rsidRDefault="003A1825" w:rsidP="003A1825">
      <w:pPr>
        <w:pStyle w:val="diffida"/>
        <w:spacing w:before="80" w:beforeAutospacing="0" w:after="40" w:afterAutospacing="0"/>
        <w:jc w:val="left"/>
      </w:pPr>
      <w:r>
        <w:t xml:space="preserve">I calciatori espulsi ed indicati nel supplemento di referto venivano individuati dal Direttore di Gara nei tesserati del Bompensiere Family e precisamente: </w:t>
      </w:r>
    </w:p>
    <w:p w14:paraId="08067EDB" w14:textId="77777777" w:rsidR="00BF2E92" w:rsidRDefault="003A1825" w:rsidP="003A1825">
      <w:pPr>
        <w:pStyle w:val="diffida"/>
        <w:spacing w:before="80" w:beforeAutospacing="0" w:after="40" w:afterAutospacing="0"/>
        <w:jc w:val="left"/>
      </w:pPr>
      <w:r>
        <w:t xml:space="preserve">- il calciatore nº13 Giglia Domenico per bestemmie; </w:t>
      </w:r>
    </w:p>
    <w:p w14:paraId="3077FCF3" w14:textId="62879FB3" w:rsidR="003A1825" w:rsidRDefault="003A1825" w:rsidP="003A1825">
      <w:pPr>
        <w:pStyle w:val="diffida"/>
        <w:spacing w:before="80" w:beforeAutospacing="0" w:after="40" w:afterAutospacing="0"/>
        <w:jc w:val="left"/>
      </w:pPr>
      <w:r>
        <w:t xml:space="preserve">- il calciatore nº8 </w:t>
      </w:r>
      <w:proofErr w:type="spellStart"/>
      <w:r>
        <w:t>Chiparo</w:t>
      </w:r>
      <w:proofErr w:type="spellEnd"/>
      <w:r>
        <w:t xml:space="preserve"> Paolino per doppia ammonizione. </w:t>
      </w:r>
    </w:p>
    <w:p w14:paraId="0D854350" w14:textId="4C741D1E" w:rsidR="00BF2E92" w:rsidRPr="00BF2E92" w:rsidRDefault="003A1825" w:rsidP="00BF2E92">
      <w:pPr>
        <w:pStyle w:val="diffida"/>
        <w:spacing w:before="80" w:beforeAutospacing="0" w:after="40" w:afterAutospacing="0"/>
        <w:jc w:val="center"/>
        <w:rPr>
          <w:b/>
          <w:bCs/>
        </w:rPr>
      </w:pPr>
      <w:r w:rsidRPr="00BF2E92">
        <w:rPr>
          <w:b/>
          <w:bCs/>
        </w:rPr>
        <w:t>Tanto premesso</w:t>
      </w:r>
    </w:p>
    <w:p w14:paraId="571E024F" w14:textId="7FA23983" w:rsidR="00BF2E92" w:rsidRDefault="003A1825" w:rsidP="003A1825">
      <w:pPr>
        <w:pStyle w:val="diffida"/>
        <w:spacing w:before="80" w:beforeAutospacing="0" w:after="40" w:afterAutospacing="0"/>
        <w:jc w:val="left"/>
      </w:pPr>
      <w:r>
        <w:t xml:space="preserve">il Sostituto Giudice Sportivo, alla luce del supplemento del referto arbitrale </w:t>
      </w:r>
    </w:p>
    <w:p w14:paraId="2D03169C" w14:textId="6A873CB4" w:rsidR="00BF2E92" w:rsidRPr="00BF2E92" w:rsidRDefault="003A1825" w:rsidP="00BF2E92">
      <w:pPr>
        <w:pStyle w:val="diffida"/>
        <w:spacing w:before="80" w:beforeAutospacing="0" w:after="40" w:afterAutospacing="0"/>
        <w:jc w:val="center"/>
        <w:rPr>
          <w:b/>
          <w:bCs/>
        </w:rPr>
      </w:pPr>
      <w:r w:rsidRPr="00BF2E92">
        <w:rPr>
          <w:b/>
          <w:bCs/>
        </w:rPr>
        <w:t>Irroga</w:t>
      </w:r>
    </w:p>
    <w:p w14:paraId="26DCCC9C" w14:textId="77777777" w:rsidR="00BF2E92" w:rsidRDefault="003A1825" w:rsidP="003A1825">
      <w:pPr>
        <w:pStyle w:val="diffida"/>
        <w:spacing w:before="80" w:beforeAutospacing="0" w:after="40" w:afterAutospacing="0"/>
        <w:jc w:val="left"/>
      </w:pPr>
      <w:r>
        <w:t xml:space="preserve">- la squalifica per due giornate al calciatore Giglia Domenico di cui una squalifica automatica per espulsione diretta ed una ai sensi dell'art.37 del CGS per utilizzo di espressioni blasfeme; </w:t>
      </w:r>
    </w:p>
    <w:p w14:paraId="062FD3DE" w14:textId="6130C405" w:rsidR="003A1825" w:rsidRDefault="003A1825" w:rsidP="003A1825">
      <w:pPr>
        <w:pStyle w:val="diffida"/>
        <w:spacing w:before="80" w:beforeAutospacing="0" w:after="40" w:afterAutospacing="0"/>
        <w:jc w:val="left"/>
      </w:pPr>
      <w:r>
        <w:t xml:space="preserve">- la squalifica automatica per una giornata per doppia ammonizione al calciatore </w:t>
      </w:r>
      <w:proofErr w:type="spellStart"/>
      <w:r>
        <w:t>Chiparo</w:t>
      </w:r>
      <w:proofErr w:type="spellEnd"/>
      <w:r>
        <w:t xml:space="preserve"> Paolino. </w:t>
      </w:r>
    </w:p>
    <w:p w14:paraId="73DF9A1A" w14:textId="77777777" w:rsidR="003A1825" w:rsidRDefault="003A1825" w:rsidP="003A1825">
      <w:pPr>
        <w:pStyle w:val="diffida"/>
        <w:spacing w:before="80" w:beforeAutospacing="0" w:after="40" w:afterAutospacing="0"/>
        <w:jc w:val="left"/>
      </w:pPr>
      <w:r>
        <w:t xml:space="preserve">In considerazione degli avvenimenti di cui alla partita in questione si dispone la trasmissione degli atti dell'incontro alla FIGC - LND Comitato Regionale Sicilia per i provvedimenti del caso. </w:t>
      </w:r>
    </w:p>
    <w:p w14:paraId="3433B619" w14:textId="77777777" w:rsidR="003A1825" w:rsidRDefault="003A1825" w:rsidP="003A1825">
      <w:pPr>
        <w:pStyle w:val="titolo0"/>
        <w:shd w:val="clear" w:color="auto" w:fill="CCCCCC"/>
        <w:spacing w:before="80" w:after="40"/>
      </w:pPr>
      <w:r>
        <w:lastRenderedPageBreak/>
        <w:t xml:space="preserve">GARE DEL CAMPIONATO JUNIORES UNDER 19 PROVINC.-CL C11 </w:t>
      </w:r>
    </w:p>
    <w:p w14:paraId="3EDDA0BE" w14:textId="77777777" w:rsidR="003A1825" w:rsidRDefault="003A1825" w:rsidP="003A1825">
      <w:pPr>
        <w:pStyle w:val="titolo10"/>
      </w:pPr>
      <w:r>
        <w:t xml:space="preserve">GARE DEL 25/ 1/2023 </w:t>
      </w:r>
    </w:p>
    <w:p w14:paraId="576C73B0" w14:textId="77777777" w:rsidR="003A1825" w:rsidRDefault="003A1825" w:rsidP="003A1825">
      <w:pPr>
        <w:pStyle w:val="titolo7a"/>
      </w:pPr>
      <w:r>
        <w:t xml:space="preserve">PROVVEDIMENTI DISCIPLINARI </w:t>
      </w:r>
    </w:p>
    <w:p w14:paraId="769EF888" w14:textId="77777777" w:rsidR="003A1825" w:rsidRDefault="003A1825" w:rsidP="003A1825">
      <w:pPr>
        <w:pStyle w:val="titolo7b"/>
      </w:pPr>
      <w:r>
        <w:t xml:space="preserve">In base alle risultanze degli atti ufficiali sono state deliberate le seguenti sanzioni disciplinari. </w:t>
      </w:r>
    </w:p>
    <w:p w14:paraId="4BB17231" w14:textId="77777777" w:rsidR="003A1825" w:rsidRDefault="003A1825" w:rsidP="003A1825">
      <w:pPr>
        <w:pStyle w:val="titolo30"/>
      </w:pPr>
      <w:r>
        <w:t xml:space="preserve">CALCIATORI NON ESPULSI </w:t>
      </w:r>
    </w:p>
    <w:p w14:paraId="71769425" w14:textId="77777777" w:rsidR="003A1825" w:rsidRDefault="003A1825" w:rsidP="003A182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1825" w14:paraId="27846AC2" w14:textId="77777777" w:rsidTr="0012512D">
        <w:tc>
          <w:tcPr>
            <w:tcW w:w="2200" w:type="dxa"/>
            <w:tcMar>
              <w:top w:w="20" w:type="dxa"/>
              <w:left w:w="20" w:type="dxa"/>
              <w:bottom w:w="20" w:type="dxa"/>
              <w:right w:w="20" w:type="dxa"/>
            </w:tcMar>
            <w:vAlign w:val="center"/>
            <w:hideMark/>
          </w:tcPr>
          <w:p w14:paraId="6D1E412E" w14:textId="77777777" w:rsidR="003A1825" w:rsidRDefault="003A1825" w:rsidP="0012512D">
            <w:pPr>
              <w:pStyle w:val="movimento"/>
            </w:pPr>
            <w:r>
              <w:t>NASO JACOPO</w:t>
            </w:r>
          </w:p>
        </w:tc>
        <w:tc>
          <w:tcPr>
            <w:tcW w:w="2200" w:type="dxa"/>
            <w:tcMar>
              <w:top w:w="20" w:type="dxa"/>
              <w:left w:w="20" w:type="dxa"/>
              <w:bottom w:w="20" w:type="dxa"/>
              <w:right w:w="20" w:type="dxa"/>
            </w:tcMar>
            <w:vAlign w:val="center"/>
            <w:hideMark/>
          </w:tcPr>
          <w:p w14:paraId="3CB777B9" w14:textId="77777777" w:rsidR="003A1825" w:rsidRDefault="003A1825" w:rsidP="0012512D">
            <w:pPr>
              <w:pStyle w:val="movimento2"/>
            </w:pPr>
            <w:r>
              <w:t xml:space="preserve">(SANCONITANA) </w:t>
            </w:r>
          </w:p>
        </w:tc>
        <w:tc>
          <w:tcPr>
            <w:tcW w:w="800" w:type="dxa"/>
            <w:tcMar>
              <w:top w:w="20" w:type="dxa"/>
              <w:left w:w="20" w:type="dxa"/>
              <w:bottom w:w="20" w:type="dxa"/>
              <w:right w:w="20" w:type="dxa"/>
            </w:tcMar>
            <w:vAlign w:val="center"/>
            <w:hideMark/>
          </w:tcPr>
          <w:p w14:paraId="6578D157" w14:textId="77777777" w:rsidR="003A1825" w:rsidRDefault="003A1825" w:rsidP="0012512D">
            <w:pPr>
              <w:pStyle w:val="movimento"/>
            </w:pPr>
            <w:r>
              <w:t> </w:t>
            </w:r>
          </w:p>
        </w:tc>
        <w:tc>
          <w:tcPr>
            <w:tcW w:w="2200" w:type="dxa"/>
            <w:tcMar>
              <w:top w:w="20" w:type="dxa"/>
              <w:left w:w="20" w:type="dxa"/>
              <w:bottom w:w="20" w:type="dxa"/>
              <w:right w:w="20" w:type="dxa"/>
            </w:tcMar>
            <w:vAlign w:val="center"/>
            <w:hideMark/>
          </w:tcPr>
          <w:p w14:paraId="6703EE57" w14:textId="77777777" w:rsidR="003A1825" w:rsidRDefault="003A1825" w:rsidP="0012512D">
            <w:pPr>
              <w:pStyle w:val="movimento"/>
            </w:pPr>
            <w:r>
              <w:t> </w:t>
            </w:r>
          </w:p>
        </w:tc>
        <w:tc>
          <w:tcPr>
            <w:tcW w:w="2200" w:type="dxa"/>
            <w:tcMar>
              <w:top w:w="20" w:type="dxa"/>
              <w:left w:w="20" w:type="dxa"/>
              <w:bottom w:w="20" w:type="dxa"/>
              <w:right w:w="20" w:type="dxa"/>
            </w:tcMar>
            <w:vAlign w:val="center"/>
            <w:hideMark/>
          </w:tcPr>
          <w:p w14:paraId="1CDB637D" w14:textId="77777777" w:rsidR="003A1825" w:rsidRDefault="003A1825" w:rsidP="0012512D">
            <w:pPr>
              <w:pStyle w:val="movimento2"/>
            </w:pPr>
            <w:r>
              <w:t> </w:t>
            </w:r>
          </w:p>
        </w:tc>
      </w:tr>
    </w:tbl>
    <w:p w14:paraId="116B9878" w14:textId="77777777" w:rsidR="005C0F33" w:rsidRDefault="005C0F33" w:rsidP="005C0F33">
      <w:pPr>
        <w:pStyle w:val="titolo10"/>
      </w:pPr>
      <w:r>
        <w:t xml:space="preserve">GARE DEL 26/ 1/2023 </w:t>
      </w:r>
    </w:p>
    <w:p w14:paraId="67C4F18F" w14:textId="77777777" w:rsidR="005C0F33" w:rsidRDefault="005C0F33" w:rsidP="005C0F33">
      <w:pPr>
        <w:pStyle w:val="titolo7a"/>
      </w:pPr>
      <w:r>
        <w:t xml:space="preserve">PROVVEDIMENTI DISCIPLINARI </w:t>
      </w:r>
    </w:p>
    <w:p w14:paraId="0973DD1C" w14:textId="77777777" w:rsidR="005C0F33" w:rsidRDefault="005C0F33" w:rsidP="005C0F33">
      <w:pPr>
        <w:pStyle w:val="titolo7b"/>
      </w:pPr>
      <w:r>
        <w:t xml:space="preserve">In base alle risultanze degli atti ufficiali sono state deliberate le seguenti sanzioni disciplinari. </w:t>
      </w:r>
    </w:p>
    <w:p w14:paraId="3CF62CB3" w14:textId="77777777" w:rsidR="005C0F33" w:rsidRDefault="005C0F33" w:rsidP="005C0F33">
      <w:pPr>
        <w:pStyle w:val="titolo30"/>
      </w:pPr>
      <w:r>
        <w:t xml:space="preserve">CALCIATORI ESPULSI </w:t>
      </w:r>
    </w:p>
    <w:p w14:paraId="4B1DAB57" w14:textId="77777777" w:rsidR="005C0F33" w:rsidRDefault="005C0F33" w:rsidP="005C0F3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0F33" w14:paraId="1BEFAB06" w14:textId="77777777" w:rsidTr="002C7827">
        <w:tc>
          <w:tcPr>
            <w:tcW w:w="2200" w:type="dxa"/>
            <w:tcMar>
              <w:top w:w="20" w:type="dxa"/>
              <w:left w:w="20" w:type="dxa"/>
              <w:bottom w:w="20" w:type="dxa"/>
              <w:right w:w="20" w:type="dxa"/>
            </w:tcMar>
            <w:vAlign w:val="center"/>
            <w:hideMark/>
          </w:tcPr>
          <w:p w14:paraId="4C42FA0D" w14:textId="77777777" w:rsidR="005C0F33" w:rsidRDefault="005C0F33" w:rsidP="002C7827">
            <w:pPr>
              <w:pStyle w:val="movimento"/>
            </w:pPr>
            <w:r>
              <w:t>VALENZA ALESSANDRO</w:t>
            </w:r>
          </w:p>
        </w:tc>
        <w:tc>
          <w:tcPr>
            <w:tcW w:w="2200" w:type="dxa"/>
            <w:tcMar>
              <w:top w:w="20" w:type="dxa"/>
              <w:left w:w="20" w:type="dxa"/>
              <w:bottom w:w="20" w:type="dxa"/>
              <w:right w:w="20" w:type="dxa"/>
            </w:tcMar>
            <w:vAlign w:val="center"/>
            <w:hideMark/>
          </w:tcPr>
          <w:p w14:paraId="407FAF92" w14:textId="77777777" w:rsidR="005C0F33" w:rsidRDefault="005C0F33" w:rsidP="002C7827">
            <w:pPr>
              <w:pStyle w:val="movimento2"/>
            </w:pPr>
            <w:r>
              <w:t xml:space="preserve">(NISSA F.C.) </w:t>
            </w:r>
          </w:p>
        </w:tc>
        <w:tc>
          <w:tcPr>
            <w:tcW w:w="800" w:type="dxa"/>
            <w:tcMar>
              <w:top w:w="20" w:type="dxa"/>
              <w:left w:w="20" w:type="dxa"/>
              <w:bottom w:w="20" w:type="dxa"/>
              <w:right w:w="20" w:type="dxa"/>
            </w:tcMar>
            <w:vAlign w:val="center"/>
            <w:hideMark/>
          </w:tcPr>
          <w:p w14:paraId="7D7F4EA0" w14:textId="77777777" w:rsidR="005C0F33" w:rsidRDefault="005C0F33" w:rsidP="002C7827">
            <w:pPr>
              <w:pStyle w:val="movimento"/>
            </w:pPr>
            <w:r>
              <w:t> </w:t>
            </w:r>
          </w:p>
        </w:tc>
        <w:tc>
          <w:tcPr>
            <w:tcW w:w="2200" w:type="dxa"/>
            <w:tcMar>
              <w:top w:w="20" w:type="dxa"/>
              <w:left w:w="20" w:type="dxa"/>
              <w:bottom w:w="20" w:type="dxa"/>
              <w:right w:w="20" w:type="dxa"/>
            </w:tcMar>
            <w:vAlign w:val="center"/>
            <w:hideMark/>
          </w:tcPr>
          <w:p w14:paraId="17F8411F" w14:textId="77777777" w:rsidR="005C0F33" w:rsidRDefault="005C0F33" w:rsidP="002C7827">
            <w:pPr>
              <w:pStyle w:val="movimento"/>
            </w:pPr>
            <w:r>
              <w:t> </w:t>
            </w:r>
          </w:p>
        </w:tc>
        <w:tc>
          <w:tcPr>
            <w:tcW w:w="2200" w:type="dxa"/>
            <w:tcMar>
              <w:top w:w="20" w:type="dxa"/>
              <w:left w:w="20" w:type="dxa"/>
              <w:bottom w:w="20" w:type="dxa"/>
              <w:right w:w="20" w:type="dxa"/>
            </w:tcMar>
            <w:vAlign w:val="center"/>
            <w:hideMark/>
          </w:tcPr>
          <w:p w14:paraId="29E6F271" w14:textId="77777777" w:rsidR="005C0F33" w:rsidRDefault="005C0F33" w:rsidP="002C7827">
            <w:pPr>
              <w:pStyle w:val="movimento2"/>
            </w:pPr>
            <w:r>
              <w:t> </w:t>
            </w:r>
          </w:p>
        </w:tc>
      </w:tr>
    </w:tbl>
    <w:p w14:paraId="5480D414" w14:textId="77777777" w:rsidR="005C0F33" w:rsidRDefault="005C0F33" w:rsidP="005C0F33">
      <w:pPr>
        <w:pStyle w:val="diffida"/>
        <w:spacing w:before="80" w:beforeAutospacing="0" w:after="40" w:afterAutospacing="0"/>
        <w:jc w:val="left"/>
      </w:pPr>
      <w:r>
        <w:t xml:space="preserve">SQUALIFICA AUTOMATICA.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0F33" w14:paraId="3AF30347" w14:textId="77777777" w:rsidTr="002C7827">
        <w:tc>
          <w:tcPr>
            <w:tcW w:w="2200" w:type="dxa"/>
            <w:tcMar>
              <w:top w:w="20" w:type="dxa"/>
              <w:left w:w="20" w:type="dxa"/>
              <w:bottom w:w="20" w:type="dxa"/>
              <w:right w:w="20" w:type="dxa"/>
            </w:tcMar>
            <w:vAlign w:val="center"/>
            <w:hideMark/>
          </w:tcPr>
          <w:p w14:paraId="6D54E75E" w14:textId="77777777" w:rsidR="005C0F33" w:rsidRDefault="005C0F33" w:rsidP="002C7827">
            <w:pPr>
              <w:pStyle w:val="movimento"/>
            </w:pPr>
            <w:r>
              <w:t>CALI GIUSEPPE SAVIO</w:t>
            </w:r>
          </w:p>
        </w:tc>
        <w:tc>
          <w:tcPr>
            <w:tcW w:w="2200" w:type="dxa"/>
            <w:tcMar>
              <w:top w:w="20" w:type="dxa"/>
              <w:left w:w="20" w:type="dxa"/>
              <w:bottom w:w="20" w:type="dxa"/>
              <w:right w:w="20" w:type="dxa"/>
            </w:tcMar>
            <w:vAlign w:val="center"/>
            <w:hideMark/>
          </w:tcPr>
          <w:p w14:paraId="6D3CF4C3" w14:textId="77777777" w:rsidR="005C0F33" w:rsidRDefault="005C0F33" w:rsidP="002C7827">
            <w:pPr>
              <w:pStyle w:val="movimento2"/>
            </w:pPr>
            <w:r>
              <w:t xml:space="preserve">(SERRADIFALCO) </w:t>
            </w:r>
          </w:p>
        </w:tc>
        <w:tc>
          <w:tcPr>
            <w:tcW w:w="800" w:type="dxa"/>
            <w:tcMar>
              <w:top w:w="20" w:type="dxa"/>
              <w:left w:w="20" w:type="dxa"/>
              <w:bottom w:w="20" w:type="dxa"/>
              <w:right w:w="20" w:type="dxa"/>
            </w:tcMar>
            <w:vAlign w:val="center"/>
            <w:hideMark/>
          </w:tcPr>
          <w:p w14:paraId="5686C12B" w14:textId="77777777" w:rsidR="005C0F33" w:rsidRDefault="005C0F33" w:rsidP="002C7827">
            <w:pPr>
              <w:pStyle w:val="movimento"/>
            </w:pPr>
            <w:r>
              <w:t> </w:t>
            </w:r>
          </w:p>
        </w:tc>
        <w:tc>
          <w:tcPr>
            <w:tcW w:w="2200" w:type="dxa"/>
            <w:tcMar>
              <w:top w:w="20" w:type="dxa"/>
              <w:left w:w="20" w:type="dxa"/>
              <w:bottom w:w="20" w:type="dxa"/>
              <w:right w:w="20" w:type="dxa"/>
            </w:tcMar>
            <w:vAlign w:val="center"/>
            <w:hideMark/>
          </w:tcPr>
          <w:p w14:paraId="0AAD70DB" w14:textId="77777777" w:rsidR="005C0F33" w:rsidRDefault="005C0F33" w:rsidP="002C7827">
            <w:pPr>
              <w:pStyle w:val="movimento"/>
            </w:pPr>
            <w:r>
              <w:t> </w:t>
            </w:r>
          </w:p>
        </w:tc>
        <w:tc>
          <w:tcPr>
            <w:tcW w:w="2200" w:type="dxa"/>
            <w:tcMar>
              <w:top w:w="20" w:type="dxa"/>
              <w:left w:w="20" w:type="dxa"/>
              <w:bottom w:w="20" w:type="dxa"/>
              <w:right w:w="20" w:type="dxa"/>
            </w:tcMar>
            <w:vAlign w:val="center"/>
            <w:hideMark/>
          </w:tcPr>
          <w:p w14:paraId="3ACF3A0E" w14:textId="77777777" w:rsidR="005C0F33" w:rsidRDefault="005C0F33" w:rsidP="002C7827">
            <w:pPr>
              <w:pStyle w:val="movimento2"/>
            </w:pPr>
            <w:r>
              <w:t> </w:t>
            </w:r>
          </w:p>
        </w:tc>
      </w:tr>
    </w:tbl>
    <w:p w14:paraId="17D18C9E" w14:textId="77777777" w:rsidR="005C0F33" w:rsidRDefault="005C0F33" w:rsidP="005C0F33">
      <w:pPr>
        <w:pStyle w:val="diffida"/>
        <w:spacing w:before="80" w:beforeAutospacing="0" w:after="40" w:afterAutospacing="0"/>
        <w:jc w:val="left"/>
      </w:pPr>
      <w:r>
        <w:t xml:space="preserve">SQUALIFICA AUTOMATICA. </w:t>
      </w:r>
    </w:p>
    <w:p w14:paraId="5D0C4A5C" w14:textId="77777777" w:rsidR="005C0F33" w:rsidRDefault="005C0F33" w:rsidP="005C0F33">
      <w:pPr>
        <w:pStyle w:val="titolo30"/>
      </w:pPr>
      <w:r>
        <w:t xml:space="preserve">CALCIATORI NON ESPULSI </w:t>
      </w:r>
    </w:p>
    <w:p w14:paraId="3B8D97C5" w14:textId="77777777" w:rsidR="005C0F33" w:rsidRDefault="005C0F33" w:rsidP="005C0F33">
      <w:pPr>
        <w:pStyle w:val="titolo20"/>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0F33" w14:paraId="59BFE1F0" w14:textId="77777777" w:rsidTr="002C7827">
        <w:tc>
          <w:tcPr>
            <w:tcW w:w="2200" w:type="dxa"/>
            <w:tcMar>
              <w:top w:w="20" w:type="dxa"/>
              <w:left w:w="20" w:type="dxa"/>
              <w:bottom w:w="20" w:type="dxa"/>
              <w:right w:w="20" w:type="dxa"/>
            </w:tcMar>
            <w:vAlign w:val="center"/>
            <w:hideMark/>
          </w:tcPr>
          <w:p w14:paraId="42042D12" w14:textId="77777777" w:rsidR="005C0F33" w:rsidRDefault="005C0F33" w:rsidP="002C7827">
            <w:pPr>
              <w:pStyle w:val="movimento"/>
            </w:pPr>
            <w:r>
              <w:t>DI GRACI MICHELE</w:t>
            </w:r>
          </w:p>
        </w:tc>
        <w:tc>
          <w:tcPr>
            <w:tcW w:w="2200" w:type="dxa"/>
            <w:tcMar>
              <w:top w:w="20" w:type="dxa"/>
              <w:left w:w="20" w:type="dxa"/>
              <w:bottom w:w="20" w:type="dxa"/>
              <w:right w:w="20" w:type="dxa"/>
            </w:tcMar>
            <w:vAlign w:val="center"/>
            <w:hideMark/>
          </w:tcPr>
          <w:p w14:paraId="3541D079" w14:textId="77777777" w:rsidR="005C0F33" w:rsidRDefault="005C0F33" w:rsidP="002C7827">
            <w:pPr>
              <w:pStyle w:val="movimento2"/>
            </w:pPr>
            <w:r>
              <w:t xml:space="preserve">(NISSA F.C.) </w:t>
            </w:r>
          </w:p>
        </w:tc>
        <w:tc>
          <w:tcPr>
            <w:tcW w:w="800" w:type="dxa"/>
            <w:tcMar>
              <w:top w:w="20" w:type="dxa"/>
              <w:left w:w="20" w:type="dxa"/>
              <w:bottom w:w="20" w:type="dxa"/>
              <w:right w:w="20" w:type="dxa"/>
            </w:tcMar>
            <w:vAlign w:val="center"/>
            <w:hideMark/>
          </w:tcPr>
          <w:p w14:paraId="38E78FFE" w14:textId="77777777" w:rsidR="005C0F33" w:rsidRDefault="005C0F33" w:rsidP="002C7827">
            <w:pPr>
              <w:pStyle w:val="movimento"/>
            </w:pPr>
            <w:r>
              <w:t> </w:t>
            </w:r>
          </w:p>
        </w:tc>
        <w:tc>
          <w:tcPr>
            <w:tcW w:w="2200" w:type="dxa"/>
            <w:tcMar>
              <w:top w:w="20" w:type="dxa"/>
              <w:left w:w="20" w:type="dxa"/>
              <w:bottom w:w="20" w:type="dxa"/>
              <w:right w:w="20" w:type="dxa"/>
            </w:tcMar>
            <w:vAlign w:val="center"/>
            <w:hideMark/>
          </w:tcPr>
          <w:p w14:paraId="268BDB8A" w14:textId="77777777" w:rsidR="005C0F33" w:rsidRDefault="005C0F33" w:rsidP="002C7827">
            <w:pPr>
              <w:pStyle w:val="movimento"/>
            </w:pPr>
            <w:r>
              <w:t> </w:t>
            </w:r>
          </w:p>
        </w:tc>
        <w:tc>
          <w:tcPr>
            <w:tcW w:w="2200" w:type="dxa"/>
            <w:tcMar>
              <w:top w:w="20" w:type="dxa"/>
              <w:left w:w="20" w:type="dxa"/>
              <w:bottom w:w="20" w:type="dxa"/>
              <w:right w:w="20" w:type="dxa"/>
            </w:tcMar>
            <w:vAlign w:val="center"/>
            <w:hideMark/>
          </w:tcPr>
          <w:p w14:paraId="5E7215EC" w14:textId="77777777" w:rsidR="005C0F33" w:rsidRDefault="005C0F33" w:rsidP="002C7827">
            <w:pPr>
              <w:pStyle w:val="movimento2"/>
            </w:pPr>
            <w:r>
              <w:t> </w:t>
            </w:r>
          </w:p>
        </w:tc>
      </w:tr>
    </w:tbl>
    <w:p w14:paraId="314BA0E9" w14:textId="77777777" w:rsidR="005C0F33" w:rsidRDefault="005C0F33" w:rsidP="005C0F33">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0F33" w14:paraId="65AC9DB9" w14:textId="77777777" w:rsidTr="002C7827">
        <w:tc>
          <w:tcPr>
            <w:tcW w:w="2200" w:type="dxa"/>
            <w:tcMar>
              <w:top w:w="20" w:type="dxa"/>
              <w:left w:w="20" w:type="dxa"/>
              <w:bottom w:w="20" w:type="dxa"/>
              <w:right w:w="20" w:type="dxa"/>
            </w:tcMar>
            <w:vAlign w:val="center"/>
            <w:hideMark/>
          </w:tcPr>
          <w:p w14:paraId="3D68D3A0" w14:textId="77777777" w:rsidR="005C0F33" w:rsidRDefault="005C0F33" w:rsidP="002C7827">
            <w:pPr>
              <w:pStyle w:val="movimento"/>
            </w:pPr>
            <w:r>
              <w:t>GALBO MARCO</w:t>
            </w:r>
          </w:p>
        </w:tc>
        <w:tc>
          <w:tcPr>
            <w:tcW w:w="2200" w:type="dxa"/>
            <w:tcMar>
              <w:top w:w="20" w:type="dxa"/>
              <w:left w:w="20" w:type="dxa"/>
              <w:bottom w:w="20" w:type="dxa"/>
              <w:right w:w="20" w:type="dxa"/>
            </w:tcMar>
            <w:vAlign w:val="center"/>
            <w:hideMark/>
          </w:tcPr>
          <w:p w14:paraId="798B77D0" w14:textId="77777777" w:rsidR="005C0F33" w:rsidRDefault="005C0F33" w:rsidP="002C7827">
            <w:pPr>
              <w:pStyle w:val="movimento2"/>
            </w:pPr>
            <w:r>
              <w:t xml:space="preserve">(NISSA F.C.) </w:t>
            </w:r>
          </w:p>
        </w:tc>
        <w:tc>
          <w:tcPr>
            <w:tcW w:w="800" w:type="dxa"/>
            <w:tcMar>
              <w:top w:w="20" w:type="dxa"/>
              <w:left w:w="20" w:type="dxa"/>
              <w:bottom w:w="20" w:type="dxa"/>
              <w:right w:w="20" w:type="dxa"/>
            </w:tcMar>
            <w:vAlign w:val="center"/>
            <w:hideMark/>
          </w:tcPr>
          <w:p w14:paraId="76806CD5" w14:textId="77777777" w:rsidR="005C0F33" w:rsidRDefault="005C0F33" w:rsidP="002C7827">
            <w:pPr>
              <w:pStyle w:val="movimento"/>
            </w:pPr>
            <w:r>
              <w:t> </w:t>
            </w:r>
          </w:p>
        </w:tc>
        <w:tc>
          <w:tcPr>
            <w:tcW w:w="2200" w:type="dxa"/>
            <w:tcMar>
              <w:top w:w="20" w:type="dxa"/>
              <w:left w:w="20" w:type="dxa"/>
              <w:bottom w:w="20" w:type="dxa"/>
              <w:right w:w="20" w:type="dxa"/>
            </w:tcMar>
            <w:vAlign w:val="center"/>
            <w:hideMark/>
          </w:tcPr>
          <w:p w14:paraId="37DC1467" w14:textId="77777777" w:rsidR="005C0F33" w:rsidRDefault="005C0F33" w:rsidP="002C7827">
            <w:pPr>
              <w:pStyle w:val="movimento"/>
            </w:pPr>
            <w:r>
              <w:t>RONDINELLA GIUSEPPE</w:t>
            </w:r>
          </w:p>
        </w:tc>
        <w:tc>
          <w:tcPr>
            <w:tcW w:w="2200" w:type="dxa"/>
            <w:tcMar>
              <w:top w:w="20" w:type="dxa"/>
              <w:left w:w="20" w:type="dxa"/>
              <w:bottom w:w="20" w:type="dxa"/>
              <w:right w:w="20" w:type="dxa"/>
            </w:tcMar>
            <w:vAlign w:val="center"/>
            <w:hideMark/>
          </w:tcPr>
          <w:p w14:paraId="110771FC" w14:textId="77777777" w:rsidR="005C0F33" w:rsidRDefault="005C0F33" w:rsidP="002C7827">
            <w:pPr>
              <w:pStyle w:val="movimento2"/>
            </w:pPr>
            <w:r>
              <w:t xml:space="preserve">(SERRADIFALCO) </w:t>
            </w:r>
          </w:p>
        </w:tc>
      </w:tr>
    </w:tbl>
    <w:p w14:paraId="2A2B9F7F" w14:textId="77777777" w:rsidR="005C0F33" w:rsidRDefault="005C0F33" w:rsidP="005C0F3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0F33" w14:paraId="78D5980F" w14:textId="77777777" w:rsidTr="002C7827">
        <w:tc>
          <w:tcPr>
            <w:tcW w:w="2200" w:type="dxa"/>
            <w:tcMar>
              <w:top w:w="20" w:type="dxa"/>
              <w:left w:w="20" w:type="dxa"/>
              <w:bottom w:w="20" w:type="dxa"/>
              <w:right w:w="20" w:type="dxa"/>
            </w:tcMar>
            <w:vAlign w:val="center"/>
            <w:hideMark/>
          </w:tcPr>
          <w:p w14:paraId="66928415" w14:textId="77777777" w:rsidR="005C0F33" w:rsidRDefault="005C0F33" w:rsidP="002C7827">
            <w:pPr>
              <w:pStyle w:val="movimento"/>
            </w:pPr>
            <w:r>
              <w:t>GUIDO EDUARDO</w:t>
            </w:r>
          </w:p>
        </w:tc>
        <w:tc>
          <w:tcPr>
            <w:tcW w:w="2200" w:type="dxa"/>
            <w:tcMar>
              <w:top w:w="20" w:type="dxa"/>
              <w:left w:w="20" w:type="dxa"/>
              <w:bottom w:w="20" w:type="dxa"/>
              <w:right w:w="20" w:type="dxa"/>
            </w:tcMar>
            <w:vAlign w:val="center"/>
            <w:hideMark/>
          </w:tcPr>
          <w:p w14:paraId="1DE1F545" w14:textId="77777777" w:rsidR="005C0F33" w:rsidRDefault="005C0F33" w:rsidP="002C7827">
            <w:pPr>
              <w:pStyle w:val="movimento2"/>
            </w:pPr>
            <w:r>
              <w:t xml:space="preserve">(NISSA F.C.) </w:t>
            </w:r>
          </w:p>
        </w:tc>
        <w:tc>
          <w:tcPr>
            <w:tcW w:w="800" w:type="dxa"/>
            <w:tcMar>
              <w:top w:w="20" w:type="dxa"/>
              <w:left w:w="20" w:type="dxa"/>
              <w:bottom w:w="20" w:type="dxa"/>
              <w:right w:w="20" w:type="dxa"/>
            </w:tcMar>
            <w:vAlign w:val="center"/>
            <w:hideMark/>
          </w:tcPr>
          <w:p w14:paraId="008B112A" w14:textId="77777777" w:rsidR="005C0F33" w:rsidRDefault="005C0F33" w:rsidP="002C7827">
            <w:pPr>
              <w:pStyle w:val="movimento"/>
            </w:pPr>
            <w:r>
              <w:t> </w:t>
            </w:r>
          </w:p>
        </w:tc>
        <w:tc>
          <w:tcPr>
            <w:tcW w:w="2200" w:type="dxa"/>
            <w:tcMar>
              <w:top w:w="20" w:type="dxa"/>
              <w:left w:w="20" w:type="dxa"/>
              <w:bottom w:w="20" w:type="dxa"/>
              <w:right w:w="20" w:type="dxa"/>
            </w:tcMar>
            <w:vAlign w:val="center"/>
            <w:hideMark/>
          </w:tcPr>
          <w:p w14:paraId="721E3B77" w14:textId="77777777" w:rsidR="005C0F33" w:rsidRDefault="005C0F33" w:rsidP="002C7827">
            <w:pPr>
              <w:pStyle w:val="movimento"/>
            </w:pPr>
            <w:r>
              <w:t> </w:t>
            </w:r>
          </w:p>
        </w:tc>
        <w:tc>
          <w:tcPr>
            <w:tcW w:w="2200" w:type="dxa"/>
            <w:tcMar>
              <w:top w:w="20" w:type="dxa"/>
              <w:left w:w="20" w:type="dxa"/>
              <w:bottom w:w="20" w:type="dxa"/>
              <w:right w:w="20" w:type="dxa"/>
            </w:tcMar>
            <w:vAlign w:val="center"/>
            <w:hideMark/>
          </w:tcPr>
          <w:p w14:paraId="0CDC41D1" w14:textId="77777777" w:rsidR="005C0F33" w:rsidRDefault="005C0F33" w:rsidP="002C7827">
            <w:pPr>
              <w:pStyle w:val="movimento2"/>
            </w:pPr>
            <w:r>
              <w:t> </w:t>
            </w:r>
          </w:p>
        </w:tc>
      </w:tr>
    </w:tbl>
    <w:p w14:paraId="35376CF0" w14:textId="77777777" w:rsidR="005C0F33" w:rsidRDefault="005C0F33" w:rsidP="005C0F3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0F33" w14:paraId="6E58DDAD" w14:textId="77777777" w:rsidTr="002C7827">
        <w:tc>
          <w:tcPr>
            <w:tcW w:w="2200" w:type="dxa"/>
            <w:tcMar>
              <w:top w:w="20" w:type="dxa"/>
              <w:left w:w="20" w:type="dxa"/>
              <w:bottom w:w="20" w:type="dxa"/>
              <w:right w:w="20" w:type="dxa"/>
            </w:tcMar>
            <w:vAlign w:val="center"/>
            <w:hideMark/>
          </w:tcPr>
          <w:p w14:paraId="2A5B05D6" w14:textId="77777777" w:rsidR="005C0F33" w:rsidRDefault="005C0F33" w:rsidP="002C7827">
            <w:pPr>
              <w:pStyle w:val="movimento"/>
            </w:pPr>
            <w:r>
              <w:t>TESTAQUATRA ALESSANDRO</w:t>
            </w:r>
          </w:p>
        </w:tc>
        <w:tc>
          <w:tcPr>
            <w:tcW w:w="2200" w:type="dxa"/>
            <w:tcMar>
              <w:top w:w="20" w:type="dxa"/>
              <w:left w:w="20" w:type="dxa"/>
              <w:bottom w:w="20" w:type="dxa"/>
              <w:right w:w="20" w:type="dxa"/>
            </w:tcMar>
            <w:vAlign w:val="center"/>
            <w:hideMark/>
          </w:tcPr>
          <w:p w14:paraId="00FBA3A2" w14:textId="77777777" w:rsidR="005C0F33" w:rsidRDefault="005C0F33" w:rsidP="002C7827">
            <w:pPr>
              <w:pStyle w:val="movimento2"/>
            </w:pPr>
            <w:r>
              <w:t xml:space="preserve">(NISSA F.C.) </w:t>
            </w:r>
          </w:p>
        </w:tc>
        <w:tc>
          <w:tcPr>
            <w:tcW w:w="800" w:type="dxa"/>
            <w:tcMar>
              <w:top w:w="20" w:type="dxa"/>
              <w:left w:w="20" w:type="dxa"/>
              <w:bottom w:w="20" w:type="dxa"/>
              <w:right w:w="20" w:type="dxa"/>
            </w:tcMar>
            <w:vAlign w:val="center"/>
            <w:hideMark/>
          </w:tcPr>
          <w:p w14:paraId="50C13CDE" w14:textId="77777777" w:rsidR="005C0F33" w:rsidRDefault="005C0F33" w:rsidP="002C7827">
            <w:pPr>
              <w:pStyle w:val="movimento"/>
            </w:pPr>
            <w:r>
              <w:t> </w:t>
            </w:r>
          </w:p>
        </w:tc>
        <w:tc>
          <w:tcPr>
            <w:tcW w:w="2200" w:type="dxa"/>
            <w:tcMar>
              <w:top w:w="20" w:type="dxa"/>
              <w:left w:w="20" w:type="dxa"/>
              <w:bottom w:w="20" w:type="dxa"/>
              <w:right w:w="20" w:type="dxa"/>
            </w:tcMar>
            <w:vAlign w:val="center"/>
            <w:hideMark/>
          </w:tcPr>
          <w:p w14:paraId="2048E146" w14:textId="77777777" w:rsidR="005C0F33" w:rsidRDefault="005C0F33" w:rsidP="002C7827">
            <w:pPr>
              <w:pStyle w:val="movimento"/>
            </w:pPr>
            <w:r>
              <w:t> </w:t>
            </w:r>
          </w:p>
        </w:tc>
        <w:tc>
          <w:tcPr>
            <w:tcW w:w="2200" w:type="dxa"/>
            <w:tcMar>
              <w:top w:w="20" w:type="dxa"/>
              <w:left w:w="20" w:type="dxa"/>
              <w:bottom w:w="20" w:type="dxa"/>
              <w:right w:w="20" w:type="dxa"/>
            </w:tcMar>
            <w:vAlign w:val="center"/>
            <w:hideMark/>
          </w:tcPr>
          <w:p w14:paraId="26F70A74" w14:textId="77777777" w:rsidR="005C0F33" w:rsidRDefault="005C0F33" w:rsidP="002C7827">
            <w:pPr>
              <w:pStyle w:val="movimento2"/>
            </w:pPr>
            <w:r>
              <w:t> </w:t>
            </w:r>
          </w:p>
        </w:tc>
      </w:tr>
    </w:tbl>
    <w:p w14:paraId="623D385F" w14:textId="634927C9" w:rsidR="005C0F33" w:rsidRDefault="005C0F33" w:rsidP="005C0F33">
      <w:pPr>
        <w:pStyle w:val="breakline"/>
      </w:pPr>
    </w:p>
    <w:p w14:paraId="088841FC" w14:textId="6E580C9A" w:rsidR="00305969" w:rsidRDefault="00305969" w:rsidP="005C0F33">
      <w:pPr>
        <w:pStyle w:val="breakline"/>
      </w:pPr>
    </w:p>
    <w:p w14:paraId="42E868A8" w14:textId="6903C07B" w:rsidR="00305969" w:rsidRDefault="00305969" w:rsidP="005C0F33">
      <w:pPr>
        <w:pStyle w:val="breakline"/>
      </w:pPr>
    </w:p>
    <w:p w14:paraId="4FFC2B83" w14:textId="181E31F6" w:rsidR="00305969" w:rsidRDefault="00305969" w:rsidP="005C0F33">
      <w:pPr>
        <w:pStyle w:val="breakline"/>
      </w:pPr>
    </w:p>
    <w:p w14:paraId="596F5706" w14:textId="1F6A64E9" w:rsidR="00305969" w:rsidRDefault="00305969" w:rsidP="005C0F33">
      <w:pPr>
        <w:pStyle w:val="breakline"/>
      </w:pPr>
    </w:p>
    <w:p w14:paraId="4FAE0F6B" w14:textId="63924E5E" w:rsidR="00305969" w:rsidRDefault="00305969" w:rsidP="005C0F33">
      <w:pPr>
        <w:pStyle w:val="breakline"/>
      </w:pPr>
    </w:p>
    <w:p w14:paraId="7ED54576" w14:textId="56D6AD7C" w:rsidR="00305969" w:rsidRDefault="00305969" w:rsidP="005C0F33">
      <w:pPr>
        <w:pStyle w:val="breakline"/>
      </w:pPr>
    </w:p>
    <w:p w14:paraId="04CA645D" w14:textId="6378EFFE" w:rsidR="00305969" w:rsidRDefault="00305969" w:rsidP="005C0F33">
      <w:pPr>
        <w:pStyle w:val="breakline"/>
      </w:pPr>
    </w:p>
    <w:p w14:paraId="319BC38F" w14:textId="3FAA0816" w:rsidR="00305969" w:rsidRDefault="00305969" w:rsidP="005C0F33">
      <w:pPr>
        <w:pStyle w:val="breakline"/>
      </w:pPr>
    </w:p>
    <w:p w14:paraId="7905043D" w14:textId="5080869B" w:rsidR="00305969" w:rsidRDefault="00305969" w:rsidP="005C0F33">
      <w:pPr>
        <w:pStyle w:val="breakline"/>
      </w:pPr>
    </w:p>
    <w:p w14:paraId="6DB8B841" w14:textId="62818E8C" w:rsidR="00305969" w:rsidRDefault="00305969" w:rsidP="005C0F33">
      <w:pPr>
        <w:pStyle w:val="breakline"/>
      </w:pPr>
    </w:p>
    <w:p w14:paraId="38A00F08" w14:textId="48E01431" w:rsidR="005A274E" w:rsidRDefault="005A274E" w:rsidP="005A274E">
      <w:pPr>
        <w:pStyle w:val="breakline"/>
      </w:pPr>
    </w:p>
    <w:p w14:paraId="03C4619B" w14:textId="77777777" w:rsidR="00C66927" w:rsidRPr="005948E9" w:rsidRDefault="00C66927" w:rsidP="00C66927">
      <w:pPr>
        <w:pStyle w:val="Titolo1"/>
        <w:pBdr>
          <w:top w:val="single" w:sz="4" w:space="1" w:color="auto"/>
          <w:left w:val="single" w:sz="4" w:space="4" w:color="auto"/>
          <w:bottom w:val="single" w:sz="4" w:space="1" w:color="auto"/>
          <w:right w:val="single" w:sz="4" w:space="4" w:color="auto"/>
        </w:pBdr>
        <w:shd w:val="clear" w:color="auto" w:fill="D9D9D9"/>
        <w:spacing w:before="0" w:after="0" w:line="240" w:lineRule="auto"/>
        <w:jc w:val="center"/>
        <w:rPr>
          <w:rFonts w:ascii="Calibri" w:hAnsi="Calibri"/>
          <w:color w:val="1F497D"/>
          <w:sz w:val="72"/>
          <w:szCs w:val="72"/>
        </w:rPr>
      </w:pPr>
      <w:r w:rsidRPr="005948E9">
        <w:rPr>
          <w:rFonts w:ascii="Calibri" w:hAnsi="Calibri"/>
          <w:color w:val="1F497D"/>
          <w:sz w:val="72"/>
          <w:szCs w:val="72"/>
        </w:rPr>
        <w:lastRenderedPageBreak/>
        <w:t>PROGRAMMA GARE</w:t>
      </w:r>
    </w:p>
    <w:p w14:paraId="1FE11CDA" w14:textId="77777777" w:rsidR="00C66927" w:rsidRDefault="00C66927" w:rsidP="00C66927">
      <w:pPr>
        <w:pStyle w:val="titolocampionato"/>
        <w:shd w:val="clear" w:color="auto" w:fill="CCCCCC"/>
        <w:spacing w:before="80" w:after="40"/>
      </w:pPr>
      <w:r>
        <w:t>TERZA CATEGORIA CALTANISSETTA</w:t>
      </w:r>
    </w:p>
    <w:p w14:paraId="1A1C8AC0" w14:textId="77777777" w:rsidR="00C66927" w:rsidRDefault="00C66927" w:rsidP="00C66927">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1"/>
        <w:gridCol w:w="385"/>
        <w:gridCol w:w="898"/>
        <w:gridCol w:w="1182"/>
        <w:gridCol w:w="1551"/>
        <w:gridCol w:w="1548"/>
      </w:tblGrid>
      <w:tr w:rsidR="00C66927" w14:paraId="11280079" w14:textId="77777777" w:rsidTr="0012512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39A07" w14:textId="77777777" w:rsidR="00C66927" w:rsidRDefault="00C66927" w:rsidP="0012512D">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8D3D0" w14:textId="77777777" w:rsidR="00C66927" w:rsidRDefault="00C66927" w:rsidP="0012512D">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2A12B" w14:textId="77777777" w:rsidR="00C66927" w:rsidRDefault="00C66927" w:rsidP="0012512D">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D907D" w14:textId="77777777" w:rsidR="00C66927" w:rsidRDefault="00C66927" w:rsidP="0012512D">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CE925" w14:textId="77777777" w:rsidR="00C66927" w:rsidRDefault="00C66927" w:rsidP="0012512D">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91331" w14:textId="77777777" w:rsidR="00C66927" w:rsidRDefault="00C66927" w:rsidP="0012512D">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24E6F" w14:textId="77777777" w:rsidR="00C66927" w:rsidRDefault="00C66927" w:rsidP="0012512D">
            <w:pPr>
              <w:pStyle w:val="headertabella"/>
            </w:pPr>
            <w:r>
              <w:t>Indirizzo Impianto</w:t>
            </w:r>
          </w:p>
        </w:tc>
      </w:tr>
      <w:tr w:rsidR="00C66927" w14:paraId="019C36B7" w14:textId="77777777" w:rsidTr="0012512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A6D715" w14:textId="77777777" w:rsidR="00C66927" w:rsidRDefault="00C66927" w:rsidP="0012512D">
            <w:pPr>
              <w:pStyle w:val="rowtabella"/>
            </w:pPr>
            <w:r>
              <w:t>BOMPENSIERE FAMILY</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61228" w14:textId="77777777" w:rsidR="00C66927" w:rsidRDefault="00C66927" w:rsidP="0012512D">
            <w:pPr>
              <w:pStyle w:val="rowtabella"/>
            </w:pPr>
            <w:r>
              <w:t>SPORTING CLUB CAMPOBELLO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32D9F" w14:textId="77777777" w:rsidR="00C66927" w:rsidRDefault="00C66927" w:rsidP="0012512D">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A033A" w14:textId="77777777" w:rsidR="00C66927" w:rsidRDefault="00C66927" w:rsidP="0012512D">
            <w:pPr>
              <w:pStyle w:val="rowtabella"/>
            </w:pPr>
            <w:r>
              <w:t>29/01/2023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AB970" w14:textId="77777777" w:rsidR="00C66927" w:rsidRDefault="00C66927" w:rsidP="0012512D">
            <w:pPr>
              <w:pStyle w:val="rowtabella"/>
            </w:pPr>
            <w:r>
              <w:t>155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C8D0C8" w14:textId="77777777" w:rsidR="00C66927" w:rsidRDefault="00C66927" w:rsidP="0012512D">
            <w:pPr>
              <w:pStyle w:val="rowtabella"/>
            </w:pPr>
            <w:r>
              <w:t>BOMPENSIERE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E735C" w14:textId="77777777" w:rsidR="00C66927" w:rsidRDefault="00C66927" w:rsidP="0012512D">
            <w:pPr>
              <w:pStyle w:val="rowtabella"/>
            </w:pPr>
            <w:r>
              <w:t>VIA LUIGI PIRANDELLO</w:t>
            </w:r>
          </w:p>
        </w:tc>
      </w:tr>
      <w:tr w:rsidR="00C66927" w14:paraId="44D18857" w14:textId="77777777" w:rsidTr="0012512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EBB6FC" w14:textId="77777777" w:rsidR="00C66927" w:rsidRDefault="00C66927" w:rsidP="0012512D">
            <w:pPr>
              <w:pStyle w:val="rowtabella"/>
            </w:pPr>
            <w:r>
              <w:t>DORICA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D7DDB4" w14:textId="77777777" w:rsidR="00C66927" w:rsidRDefault="00C66927" w:rsidP="0012512D">
            <w:pPr>
              <w:pStyle w:val="rowtabella"/>
            </w:pPr>
            <w:r>
              <w:t>CALTANISSETTA SOCCER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6126DE" w14:textId="77777777" w:rsidR="00C66927" w:rsidRDefault="00C66927" w:rsidP="0012512D">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1D02BE" w14:textId="77777777" w:rsidR="00C66927" w:rsidRDefault="00C66927" w:rsidP="0012512D">
            <w:pPr>
              <w:pStyle w:val="rowtabella"/>
            </w:pPr>
            <w:r>
              <w:t>29/01/2023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FF02AC" w14:textId="77777777" w:rsidR="00C66927" w:rsidRDefault="00C66927" w:rsidP="0012512D">
            <w:pPr>
              <w:pStyle w:val="rowtabella"/>
            </w:pPr>
            <w:r>
              <w:t>490 MACCHITELLA-E.MATTEI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65D8C" w14:textId="77777777" w:rsidR="00C66927" w:rsidRDefault="00C66927" w:rsidP="0012512D">
            <w:pPr>
              <w:pStyle w:val="rowtabella"/>
            </w:pPr>
            <w:r>
              <w:t>GELA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0F8E43" w14:textId="77777777" w:rsidR="00C66927" w:rsidRDefault="00C66927" w:rsidP="0012512D">
            <w:pPr>
              <w:pStyle w:val="rowtabella"/>
            </w:pPr>
            <w:r>
              <w:t>V.LE FONTANA ROSSA</w:t>
            </w:r>
          </w:p>
        </w:tc>
      </w:tr>
      <w:tr w:rsidR="00C66927" w14:paraId="0413EA84" w14:textId="77777777" w:rsidTr="0012512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684FF1" w14:textId="77777777" w:rsidR="00C66927" w:rsidRDefault="00C66927" w:rsidP="0012512D">
            <w:pPr>
              <w:pStyle w:val="rowtabella"/>
            </w:pPr>
            <w:r>
              <w:t>FAVARA ACADEMY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CF9E53" w14:textId="77777777" w:rsidR="00C66927" w:rsidRDefault="00C66927" w:rsidP="0012512D">
            <w:pPr>
              <w:pStyle w:val="rowtabella"/>
            </w:pPr>
            <w:r>
              <w:t>BUTERESE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F9C4D3" w14:textId="77777777" w:rsidR="00C66927" w:rsidRDefault="00C66927" w:rsidP="0012512D">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009112" w14:textId="77777777" w:rsidR="00C66927" w:rsidRDefault="00C66927" w:rsidP="0012512D">
            <w:pPr>
              <w:pStyle w:val="rowtabella"/>
            </w:pPr>
            <w:r>
              <w:t>29/01/2023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CA1EC8" w14:textId="77777777" w:rsidR="00C66927" w:rsidRDefault="00C66927" w:rsidP="0012512D">
            <w:pPr>
              <w:pStyle w:val="rowtabella"/>
            </w:pPr>
            <w:r>
              <w:t>133 COMUNALE G.BRUCCOLERI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B9DD3" w14:textId="77777777" w:rsidR="00C66927" w:rsidRDefault="00C66927" w:rsidP="0012512D">
            <w:pPr>
              <w:pStyle w:val="rowtabella"/>
            </w:pPr>
            <w:r>
              <w:t>FAVARA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B25FDA" w14:textId="77777777" w:rsidR="00C66927" w:rsidRDefault="00C66927" w:rsidP="0012512D">
            <w:pPr>
              <w:pStyle w:val="rowtabella"/>
            </w:pPr>
            <w:r>
              <w:t>PIAZZALE DEI GIOCHI OLIMPICI 2</w:t>
            </w:r>
          </w:p>
        </w:tc>
      </w:tr>
      <w:tr w:rsidR="00C66927" w14:paraId="4892BDBD" w14:textId="77777777" w:rsidTr="0012512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1885E6" w14:textId="77777777" w:rsidR="00C66927" w:rsidRDefault="00C66927" w:rsidP="0012512D">
            <w:pPr>
              <w:pStyle w:val="rowtabella"/>
            </w:pPr>
            <w:r>
              <w:t>REAL GELA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D58805" w14:textId="77777777" w:rsidR="00C66927" w:rsidRDefault="00C66927" w:rsidP="0012512D">
            <w:pPr>
              <w:pStyle w:val="rowtabella"/>
            </w:pPr>
            <w:r>
              <w:t>AMO GELA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CFFBE4" w14:textId="77777777" w:rsidR="00C66927" w:rsidRDefault="00C66927" w:rsidP="0012512D">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FF05AA" w14:textId="77777777" w:rsidR="00C66927" w:rsidRDefault="00C66927" w:rsidP="0012512D">
            <w:pPr>
              <w:pStyle w:val="rowtabella"/>
            </w:pPr>
            <w:r>
              <w:t>29/01/2023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890833" w14:textId="77777777" w:rsidR="00C66927" w:rsidRDefault="00C66927" w:rsidP="0012512D">
            <w:pPr>
              <w:pStyle w:val="rowtabella"/>
            </w:pPr>
            <w:r>
              <w:t>490 MACCHITELLA-E.MATTEI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0C6445" w14:textId="77777777" w:rsidR="00C66927" w:rsidRDefault="00C66927" w:rsidP="0012512D">
            <w:pPr>
              <w:pStyle w:val="rowtabella"/>
            </w:pPr>
            <w:r>
              <w:t>GELA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6F7971" w14:textId="77777777" w:rsidR="00C66927" w:rsidRDefault="00C66927" w:rsidP="0012512D">
            <w:pPr>
              <w:pStyle w:val="rowtabella"/>
            </w:pPr>
            <w:r>
              <w:t>V.LE FONTANA ROSSA</w:t>
            </w:r>
          </w:p>
        </w:tc>
      </w:tr>
      <w:tr w:rsidR="00C66927" w14:paraId="3BE547BD" w14:textId="77777777" w:rsidTr="0012512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85E5C2" w14:textId="77777777" w:rsidR="00C66927" w:rsidRDefault="00C66927" w:rsidP="0012512D">
            <w:pPr>
              <w:pStyle w:val="rowtabella"/>
            </w:pPr>
            <w:r>
              <w:t>RIESI 2002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C251B" w14:textId="77777777" w:rsidR="00C66927" w:rsidRDefault="00C66927" w:rsidP="0012512D">
            <w:pPr>
              <w:pStyle w:val="rowtabella"/>
            </w:pPr>
            <w:r>
              <w:t>CALCIO CAMPOFRANCO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B870A7" w14:textId="77777777" w:rsidR="00C66927" w:rsidRDefault="00C66927" w:rsidP="0012512D">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6633F" w14:textId="77777777" w:rsidR="00C66927" w:rsidRDefault="00C66927" w:rsidP="0012512D">
            <w:pPr>
              <w:pStyle w:val="rowtabella"/>
            </w:pPr>
            <w:r>
              <w:t>29/01/2023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A6B03" w14:textId="77777777" w:rsidR="00C66927" w:rsidRDefault="00C66927" w:rsidP="0012512D">
            <w:pPr>
              <w:pStyle w:val="rowtabella"/>
            </w:pPr>
            <w:r>
              <w:t>166 COMUNALE XI MARTIRI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82722" w14:textId="77777777" w:rsidR="00C66927" w:rsidRDefault="00C66927" w:rsidP="0012512D">
            <w:pPr>
              <w:pStyle w:val="rowtabella"/>
            </w:pPr>
            <w:r>
              <w:t>RIESI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22368" w14:textId="77777777" w:rsidR="00C66927" w:rsidRDefault="00C66927" w:rsidP="0012512D">
            <w:pPr>
              <w:pStyle w:val="rowtabella"/>
            </w:pPr>
            <w:r>
              <w:t>VIA VALENTINO MAZZOLA</w:t>
            </w:r>
          </w:p>
        </w:tc>
      </w:tr>
    </w:tbl>
    <w:p w14:paraId="65FDFA58" w14:textId="77777777" w:rsidR="00C66927" w:rsidRDefault="00C66927" w:rsidP="00C66927">
      <w:pPr>
        <w:pStyle w:val="breakline"/>
      </w:pPr>
    </w:p>
    <w:p w14:paraId="5B79F642" w14:textId="77777777" w:rsidR="00C66927" w:rsidRDefault="00C66927" w:rsidP="00C66927">
      <w:pPr>
        <w:pStyle w:val="breakline"/>
      </w:pPr>
    </w:p>
    <w:p w14:paraId="70E91837" w14:textId="77777777" w:rsidR="00C66927" w:rsidRDefault="00C66927" w:rsidP="00C66927">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2"/>
        <w:gridCol w:w="385"/>
        <w:gridCol w:w="898"/>
        <w:gridCol w:w="1183"/>
        <w:gridCol w:w="1549"/>
        <w:gridCol w:w="1549"/>
      </w:tblGrid>
      <w:tr w:rsidR="00C66927" w14:paraId="7F851BE1" w14:textId="77777777" w:rsidTr="0012512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2F8CE" w14:textId="77777777" w:rsidR="00C66927" w:rsidRDefault="00C66927" w:rsidP="0012512D">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FD65F" w14:textId="77777777" w:rsidR="00C66927" w:rsidRDefault="00C66927" w:rsidP="0012512D">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FC4B1" w14:textId="77777777" w:rsidR="00C66927" w:rsidRDefault="00C66927" w:rsidP="0012512D">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98D66" w14:textId="77777777" w:rsidR="00C66927" w:rsidRDefault="00C66927" w:rsidP="0012512D">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24665" w14:textId="77777777" w:rsidR="00C66927" w:rsidRDefault="00C66927" w:rsidP="0012512D">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336FC" w14:textId="77777777" w:rsidR="00C66927" w:rsidRDefault="00C66927" w:rsidP="0012512D">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10E0E" w14:textId="77777777" w:rsidR="00C66927" w:rsidRDefault="00C66927" w:rsidP="0012512D">
            <w:pPr>
              <w:pStyle w:val="headertabella"/>
            </w:pPr>
            <w:r>
              <w:t>Indirizzo Impianto</w:t>
            </w:r>
          </w:p>
        </w:tc>
      </w:tr>
      <w:tr w:rsidR="00C66927" w14:paraId="4D19F329" w14:textId="77777777" w:rsidTr="0012512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8B7D0D" w14:textId="77777777" w:rsidR="00C66927" w:rsidRDefault="00C66927" w:rsidP="0012512D">
            <w:pPr>
              <w:pStyle w:val="rowtabella"/>
            </w:pPr>
            <w:r>
              <w:t>FAVARA ACADEMY</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92E5E" w14:textId="77777777" w:rsidR="00C66927" w:rsidRDefault="00C66927" w:rsidP="0012512D">
            <w:pPr>
              <w:pStyle w:val="rowtabella"/>
            </w:pPr>
            <w:r>
              <w:t>RIESI 2002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84B365" w14:textId="77777777" w:rsidR="00C66927" w:rsidRDefault="00C66927" w:rsidP="0012512D">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33596" w14:textId="77777777" w:rsidR="00C66927" w:rsidRDefault="00C66927" w:rsidP="0012512D">
            <w:pPr>
              <w:pStyle w:val="rowtabella"/>
            </w:pPr>
            <w:r>
              <w:t>01/02/2023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B73C3" w14:textId="77777777" w:rsidR="00C66927" w:rsidRDefault="00C66927" w:rsidP="0012512D">
            <w:pPr>
              <w:pStyle w:val="rowtabella"/>
            </w:pPr>
            <w:r>
              <w:t>133 COMUNALE G.BRUCCOLERI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4E97D" w14:textId="77777777" w:rsidR="00C66927" w:rsidRDefault="00C66927" w:rsidP="0012512D">
            <w:pPr>
              <w:pStyle w:val="rowtabella"/>
            </w:pPr>
            <w:r>
              <w:t>FAVARA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E3EBF" w14:textId="77777777" w:rsidR="00C66927" w:rsidRDefault="00C66927" w:rsidP="0012512D">
            <w:pPr>
              <w:pStyle w:val="rowtabella"/>
            </w:pPr>
            <w:r>
              <w:t>PIAZZALE DEI GIOCHI OLIMPICI 2</w:t>
            </w:r>
          </w:p>
        </w:tc>
      </w:tr>
      <w:tr w:rsidR="00C66927" w14:paraId="497ABDEA" w14:textId="77777777" w:rsidTr="0012512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925A90" w14:textId="77777777" w:rsidR="00C66927" w:rsidRDefault="00C66927" w:rsidP="0012512D">
            <w:pPr>
              <w:pStyle w:val="rowtabella"/>
            </w:pPr>
            <w:r>
              <w:t>SPORTING CLUB CAMPOBELLO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92B04" w14:textId="77777777" w:rsidR="00C66927" w:rsidRDefault="00C66927" w:rsidP="0012512D">
            <w:pPr>
              <w:pStyle w:val="rowtabella"/>
            </w:pPr>
            <w:r>
              <w:t>CALCIO CAMPOFRANCO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41717" w14:textId="77777777" w:rsidR="00C66927" w:rsidRDefault="00C66927" w:rsidP="0012512D">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690A4" w14:textId="77777777" w:rsidR="00C66927" w:rsidRDefault="00C66927" w:rsidP="0012512D">
            <w:pPr>
              <w:pStyle w:val="rowtabella"/>
            </w:pPr>
            <w:r>
              <w:t>01/02/2023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7C1C4" w14:textId="77777777" w:rsidR="00C66927" w:rsidRDefault="00C66927" w:rsidP="0012512D">
            <w:pPr>
              <w:pStyle w:val="rowtabella"/>
            </w:pPr>
            <w:r>
              <w:t>128 "TRE TORRI-LILLO SMIRAGLIA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13C0B" w14:textId="77777777" w:rsidR="00C66927" w:rsidRDefault="00C66927" w:rsidP="0012512D">
            <w:pPr>
              <w:pStyle w:val="rowtabella"/>
            </w:pPr>
            <w:r>
              <w:t>CAMPOBELLO DI LICATA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9428B" w14:textId="77777777" w:rsidR="00C66927" w:rsidRDefault="00C66927" w:rsidP="0012512D">
            <w:pPr>
              <w:pStyle w:val="rowtabella"/>
            </w:pPr>
            <w:r>
              <w:t>VIA GIGLIA</w:t>
            </w:r>
          </w:p>
        </w:tc>
      </w:tr>
    </w:tbl>
    <w:p w14:paraId="04D497AC" w14:textId="77777777" w:rsidR="00C66927" w:rsidRDefault="00C66927" w:rsidP="00C66927">
      <w:pPr>
        <w:pStyle w:val="breakline"/>
      </w:pPr>
    </w:p>
    <w:p w14:paraId="6ACB56E8" w14:textId="77777777" w:rsidR="00C66927" w:rsidRDefault="00C66927" w:rsidP="00C66927">
      <w:pPr>
        <w:pStyle w:val="titolocampionato"/>
        <w:shd w:val="clear" w:color="auto" w:fill="CCCCCC"/>
        <w:spacing w:before="80" w:after="40"/>
      </w:pPr>
      <w:r>
        <w:t>JUNIORES UNDER 19 PROVINC.-CL</w:t>
      </w:r>
    </w:p>
    <w:p w14:paraId="15D1EFAE" w14:textId="77777777" w:rsidR="00C66927" w:rsidRDefault="00C66927" w:rsidP="00C66927">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0"/>
        <w:gridCol w:w="385"/>
        <w:gridCol w:w="898"/>
        <w:gridCol w:w="1177"/>
        <w:gridCol w:w="1549"/>
        <w:gridCol w:w="1549"/>
      </w:tblGrid>
      <w:tr w:rsidR="00C66927" w14:paraId="574364E5" w14:textId="77777777" w:rsidTr="0012512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4A12E" w14:textId="77777777" w:rsidR="00C66927" w:rsidRDefault="00C66927" w:rsidP="0012512D">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839AE" w14:textId="77777777" w:rsidR="00C66927" w:rsidRDefault="00C66927" w:rsidP="0012512D">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98520" w14:textId="77777777" w:rsidR="00C66927" w:rsidRDefault="00C66927" w:rsidP="0012512D">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51051" w14:textId="77777777" w:rsidR="00C66927" w:rsidRDefault="00C66927" w:rsidP="0012512D">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FB848" w14:textId="77777777" w:rsidR="00C66927" w:rsidRDefault="00C66927" w:rsidP="0012512D">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D9F96" w14:textId="77777777" w:rsidR="00C66927" w:rsidRDefault="00C66927" w:rsidP="0012512D">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01A07" w14:textId="77777777" w:rsidR="00C66927" w:rsidRDefault="00C66927" w:rsidP="0012512D">
            <w:pPr>
              <w:pStyle w:val="headertabella"/>
            </w:pPr>
            <w:r>
              <w:t>Indirizzo Impianto</w:t>
            </w:r>
          </w:p>
        </w:tc>
      </w:tr>
      <w:tr w:rsidR="00C66927" w14:paraId="34C34C24" w14:textId="77777777" w:rsidTr="0012512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8283D3" w14:textId="77777777" w:rsidR="00C66927" w:rsidRDefault="00C66927" w:rsidP="0012512D">
            <w:pPr>
              <w:pStyle w:val="rowtabella"/>
            </w:pPr>
            <w:r>
              <w:t>NUOVA CITTA DI GELA 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081F4D" w14:textId="77777777" w:rsidR="00C66927" w:rsidRDefault="00C66927" w:rsidP="0012512D">
            <w:pPr>
              <w:pStyle w:val="rowtabella"/>
            </w:pPr>
            <w:r>
              <w:t>SERRADIFALCO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5AB29" w14:textId="77777777" w:rsidR="00C66927" w:rsidRDefault="00C66927" w:rsidP="0012512D">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403BC" w14:textId="77777777" w:rsidR="00C66927" w:rsidRDefault="00C66927" w:rsidP="0012512D">
            <w:pPr>
              <w:pStyle w:val="rowtabella"/>
            </w:pPr>
            <w:r>
              <w:t>30/01/2023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3013D8" w14:textId="77777777" w:rsidR="00C66927" w:rsidRDefault="00C66927" w:rsidP="0012512D">
            <w:pPr>
              <w:pStyle w:val="rowtabella"/>
            </w:pPr>
            <w:r>
              <w:t>159 VINCENZO PRESTI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6296C" w14:textId="77777777" w:rsidR="00C66927" w:rsidRDefault="00C66927" w:rsidP="0012512D">
            <w:pPr>
              <w:pStyle w:val="rowtabella"/>
            </w:pPr>
            <w:r>
              <w:t>GELA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1FF9EA" w14:textId="77777777" w:rsidR="00C66927" w:rsidRDefault="00C66927" w:rsidP="0012512D">
            <w:pPr>
              <w:pStyle w:val="rowtabella"/>
            </w:pPr>
            <w:r>
              <w:t>VIA POZZILLO</w:t>
            </w:r>
          </w:p>
        </w:tc>
      </w:tr>
      <w:tr w:rsidR="00C66927" w14:paraId="0E6AE671" w14:textId="77777777" w:rsidTr="0012512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4CDB84" w14:textId="77777777" w:rsidR="00C66927" w:rsidRDefault="00C66927" w:rsidP="0012512D">
            <w:pPr>
              <w:pStyle w:val="rowtabella"/>
            </w:pPr>
            <w:r>
              <w:t>SANCATALDESE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8E3A01" w14:textId="77777777" w:rsidR="00C66927" w:rsidRDefault="00C66927" w:rsidP="0012512D">
            <w:pPr>
              <w:pStyle w:val="rowtabella"/>
            </w:pPr>
            <w:r>
              <w:t>CL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543D83" w14:textId="77777777" w:rsidR="00C66927" w:rsidRDefault="00C66927" w:rsidP="0012512D">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C89BE3" w14:textId="77777777" w:rsidR="00C66927" w:rsidRDefault="00C66927" w:rsidP="0012512D">
            <w:pPr>
              <w:pStyle w:val="rowtabella"/>
            </w:pPr>
            <w:r>
              <w:t>30/01/2023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113061" w14:textId="77777777" w:rsidR="00C66927" w:rsidRDefault="00C66927" w:rsidP="0012512D">
            <w:pPr>
              <w:pStyle w:val="rowtabella"/>
            </w:pPr>
            <w:r>
              <w:t>167 VALENTINO MAZZOLA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9B5B5" w14:textId="77777777" w:rsidR="00C66927" w:rsidRDefault="00C66927" w:rsidP="0012512D">
            <w:pPr>
              <w:pStyle w:val="rowtabella"/>
            </w:pPr>
            <w:r>
              <w:t>SAN CATALDO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3CAAA3" w14:textId="77777777" w:rsidR="00C66927" w:rsidRDefault="00C66927" w:rsidP="0012512D">
            <w:pPr>
              <w:pStyle w:val="rowtabella"/>
            </w:pPr>
            <w:r>
              <w:t>VIA TRIESTE</w:t>
            </w:r>
          </w:p>
        </w:tc>
      </w:tr>
      <w:tr w:rsidR="00C66927" w14:paraId="2F368FA2" w14:textId="77777777" w:rsidTr="0012512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172B82" w14:textId="77777777" w:rsidR="00C66927" w:rsidRDefault="00C66927" w:rsidP="0012512D">
            <w:pPr>
              <w:pStyle w:val="rowtabella"/>
            </w:pPr>
            <w:r>
              <w:t>ENNA CALCIO S.C.S.D.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ECE561" w14:textId="77777777" w:rsidR="00C66927" w:rsidRDefault="00C66927" w:rsidP="0012512D">
            <w:pPr>
              <w:pStyle w:val="rowtabella"/>
            </w:pPr>
            <w:r>
              <w:t>SOCIETA CALCISTICA GELA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289B32" w14:textId="77777777" w:rsidR="00C66927" w:rsidRDefault="00C66927" w:rsidP="0012512D">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D6A8A6" w14:textId="77777777" w:rsidR="00C66927" w:rsidRDefault="00C66927" w:rsidP="0012512D">
            <w:pPr>
              <w:pStyle w:val="rowtabella"/>
            </w:pPr>
            <w:r>
              <w:t>01/02/2023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10E030" w14:textId="77777777" w:rsidR="00C66927" w:rsidRDefault="00C66927" w:rsidP="0012512D">
            <w:pPr>
              <w:pStyle w:val="rowtabella"/>
            </w:pPr>
            <w:r>
              <w:t>208 PERGUSA ORA ENRICO GRECA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758341" w14:textId="77777777" w:rsidR="00C66927" w:rsidRDefault="00C66927" w:rsidP="0012512D">
            <w:pPr>
              <w:pStyle w:val="rowtabella"/>
            </w:pPr>
            <w:r>
              <w:t>ENNA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392B14" w14:textId="77777777" w:rsidR="00C66927" w:rsidRDefault="00C66927" w:rsidP="0012512D">
            <w:pPr>
              <w:pStyle w:val="rowtabella"/>
            </w:pPr>
            <w:r>
              <w:t>C.DA PERGUSA</w:t>
            </w:r>
          </w:p>
        </w:tc>
      </w:tr>
      <w:tr w:rsidR="00C66927" w14:paraId="7CF7F212" w14:textId="77777777" w:rsidTr="0012512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310CDF" w14:textId="77777777" w:rsidR="00C66927" w:rsidRDefault="00C66927" w:rsidP="0012512D">
            <w:pPr>
              <w:pStyle w:val="rowtabella"/>
            </w:pPr>
            <w:r>
              <w:t>RIESI 2002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7AABF" w14:textId="77777777" w:rsidR="00C66927" w:rsidRDefault="00C66927" w:rsidP="0012512D">
            <w:pPr>
              <w:pStyle w:val="rowtabella"/>
            </w:pPr>
            <w:r>
              <w:t>SANCONITANA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E0BCC" w14:textId="77777777" w:rsidR="00C66927" w:rsidRDefault="00C66927" w:rsidP="0012512D">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7639B" w14:textId="77777777" w:rsidR="00C66927" w:rsidRDefault="00C66927" w:rsidP="0012512D">
            <w:pPr>
              <w:pStyle w:val="rowtabella"/>
            </w:pPr>
            <w:r>
              <w:t>01/02/2023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50A9F" w14:textId="77777777" w:rsidR="00C66927" w:rsidRDefault="00C66927" w:rsidP="0012512D">
            <w:pPr>
              <w:pStyle w:val="rowtabella"/>
            </w:pPr>
            <w:r>
              <w:t>166 COMUNALE XI MARTIRI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56361" w14:textId="77777777" w:rsidR="00C66927" w:rsidRDefault="00C66927" w:rsidP="0012512D">
            <w:pPr>
              <w:pStyle w:val="rowtabella"/>
            </w:pPr>
            <w:r>
              <w:t>RIESI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27679" w14:textId="77777777" w:rsidR="00C66927" w:rsidRDefault="00C66927" w:rsidP="0012512D">
            <w:pPr>
              <w:pStyle w:val="rowtabella"/>
            </w:pPr>
            <w:r>
              <w:t>VIA VALENTINO MAZZOLA</w:t>
            </w:r>
          </w:p>
        </w:tc>
      </w:tr>
    </w:tbl>
    <w:p w14:paraId="4F0E8EF4" w14:textId="77777777" w:rsidR="00C66927" w:rsidRDefault="00C66927" w:rsidP="00C66927">
      <w:pPr>
        <w:pStyle w:val="breakline"/>
      </w:pPr>
    </w:p>
    <w:p w14:paraId="7C8F0E90" w14:textId="77777777" w:rsidR="00C66927" w:rsidRDefault="00C66927" w:rsidP="00C66927">
      <w:pPr>
        <w:pStyle w:val="titolocampionato"/>
        <w:shd w:val="clear" w:color="auto" w:fill="CCCCCC"/>
        <w:spacing w:before="80" w:after="40"/>
      </w:pPr>
      <w:r>
        <w:t>ALLIEVI UNDER 17 PROVINC. -CL-</w:t>
      </w:r>
    </w:p>
    <w:p w14:paraId="172EA80C" w14:textId="77777777" w:rsidR="00C66927" w:rsidRDefault="00C66927" w:rsidP="00C66927">
      <w:pPr>
        <w:pStyle w:val="sottotitolocampionato1"/>
      </w:pPr>
      <w: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3"/>
        <w:gridCol w:w="385"/>
        <w:gridCol w:w="898"/>
        <w:gridCol w:w="1181"/>
        <w:gridCol w:w="1550"/>
        <w:gridCol w:w="1550"/>
      </w:tblGrid>
      <w:tr w:rsidR="00C66927" w14:paraId="17600BAA" w14:textId="77777777" w:rsidTr="0012512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1800A" w14:textId="77777777" w:rsidR="00C66927" w:rsidRDefault="00C66927" w:rsidP="0012512D">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9FBDE" w14:textId="77777777" w:rsidR="00C66927" w:rsidRDefault="00C66927" w:rsidP="0012512D">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02D6A" w14:textId="77777777" w:rsidR="00C66927" w:rsidRDefault="00C66927" w:rsidP="0012512D">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B3D6E" w14:textId="77777777" w:rsidR="00C66927" w:rsidRDefault="00C66927" w:rsidP="0012512D">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0A3D1" w14:textId="77777777" w:rsidR="00C66927" w:rsidRDefault="00C66927" w:rsidP="0012512D">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95055" w14:textId="77777777" w:rsidR="00C66927" w:rsidRDefault="00C66927" w:rsidP="0012512D">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BAAB0" w14:textId="77777777" w:rsidR="00C66927" w:rsidRDefault="00C66927" w:rsidP="0012512D">
            <w:pPr>
              <w:pStyle w:val="headertabella"/>
            </w:pPr>
            <w:r>
              <w:t>Indirizzo Impianto</w:t>
            </w:r>
          </w:p>
        </w:tc>
      </w:tr>
      <w:tr w:rsidR="00C66927" w14:paraId="6BF551B7" w14:textId="77777777" w:rsidTr="0012512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AC378C" w14:textId="77777777" w:rsidR="00C66927" w:rsidRDefault="00C66927" w:rsidP="0012512D">
            <w:pPr>
              <w:pStyle w:val="rowtabella"/>
            </w:pPr>
            <w:r>
              <w:t xml:space="preserve">REAL GELA </w:t>
            </w:r>
            <w:proofErr w:type="spellStart"/>
            <w:r>
              <w:t>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BD7F1" w14:textId="77777777" w:rsidR="00C66927" w:rsidRDefault="00C66927" w:rsidP="0012512D">
            <w:pPr>
              <w:pStyle w:val="rowtabella"/>
            </w:pPr>
            <w:r>
              <w:t>SERRADIFALCO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F80979" w14:textId="77777777" w:rsidR="00C66927" w:rsidRDefault="00C66927" w:rsidP="0012512D">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04764" w14:textId="77777777" w:rsidR="00C66927" w:rsidRDefault="00C66927" w:rsidP="0012512D">
            <w:pPr>
              <w:pStyle w:val="rowtabella"/>
            </w:pPr>
            <w:r>
              <w:t>28/01/2023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F9867" w14:textId="77777777" w:rsidR="00C66927" w:rsidRDefault="00C66927" w:rsidP="0012512D">
            <w:pPr>
              <w:pStyle w:val="rowtabella"/>
            </w:pPr>
            <w:r>
              <w:t>490 MACCHITELLA-E.MATTEI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66F6D" w14:textId="77777777" w:rsidR="00C66927" w:rsidRDefault="00C66927" w:rsidP="0012512D">
            <w:pPr>
              <w:pStyle w:val="rowtabella"/>
            </w:pPr>
            <w:r>
              <w:t>GELA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D716D" w14:textId="77777777" w:rsidR="00C66927" w:rsidRDefault="00C66927" w:rsidP="0012512D">
            <w:pPr>
              <w:pStyle w:val="rowtabella"/>
            </w:pPr>
            <w:r>
              <w:t>V.LE FONTANA ROSSA</w:t>
            </w:r>
          </w:p>
        </w:tc>
      </w:tr>
      <w:tr w:rsidR="00C66927" w14:paraId="4E6CB5C1" w14:textId="77777777" w:rsidTr="0012512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4CC1A2" w14:textId="77777777" w:rsidR="00C66927" w:rsidRDefault="00C66927" w:rsidP="0012512D">
            <w:pPr>
              <w:pStyle w:val="rowtabella"/>
            </w:pPr>
            <w:r>
              <w:t>SANTA MARIA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AD29E9" w14:textId="77777777" w:rsidR="00C66927" w:rsidRDefault="00C66927" w:rsidP="0012512D">
            <w:pPr>
              <w:pStyle w:val="rowtabella"/>
            </w:pPr>
            <w:r>
              <w:t>DON BOSCO MUSSOMELI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2DA31D" w14:textId="77777777" w:rsidR="00C66927" w:rsidRDefault="00C66927" w:rsidP="0012512D">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D776B6" w14:textId="77777777" w:rsidR="00C66927" w:rsidRDefault="00C66927" w:rsidP="0012512D">
            <w:pPr>
              <w:pStyle w:val="rowtabella"/>
            </w:pPr>
            <w:r>
              <w:t>29/01/2023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F20287" w14:textId="77777777" w:rsidR="00C66927" w:rsidRDefault="00C66927" w:rsidP="0012512D">
            <w:pPr>
              <w:pStyle w:val="rowtabella"/>
            </w:pPr>
            <w:r>
              <w:t>164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57C9CA" w14:textId="77777777" w:rsidR="00C66927" w:rsidRDefault="00C66927" w:rsidP="0012512D">
            <w:pPr>
              <w:pStyle w:val="rowtabella"/>
            </w:pPr>
            <w:r>
              <w:t>NISCEMI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E50E91" w14:textId="77777777" w:rsidR="00C66927" w:rsidRDefault="00C66927" w:rsidP="0012512D">
            <w:pPr>
              <w:pStyle w:val="rowtabella"/>
            </w:pPr>
            <w:r>
              <w:t>C.DA PONTE LONGO</w:t>
            </w:r>
          </w:p>
        </w:tc>
      </w:tr>
      <w:tr w:rsidR="00C66927" w14:paraId="7DE05750" w14:textId="77777777" w:rsidTr="0012512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85883A" w14:textId="77777777" w:rsidR="00C66927" w:rsidRDefault="00C66927" w:rsidP="0012512D">
            <w:pPr>
              <w:pStyle w:val="rowtabella"/>
            </w:pPr>
            <w:r>
              <w:t>RIESI 2002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7EE1E" w14:textId="77777777" w:rsidR="00C66927" w:rsidRDefault="00C66927" w:rsidP="0012512D">
            <w:pPr>
              <w:pStyle w:val="rowtabella"/>
            </w:pPr>
            <w:r>
              <w:t>MASTERPRO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6AE97" w14:textId="77777777" w:rsidR="00C66927" w:rsidRDefault="00C66927" w:rsidP="0012512D">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4D1D0" w14:textId="77777777" w:rsidR="00C66927" w:rsidRDefault="00C66927" w:rsidP="0012512D">
            <w:pPr>
              <w:pStyle w:val="rowtabella"/>
            </w:pPr>
            <w:r>
              <w:t>30/01/2023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1F540" w14:textId="77777777" w:rsidR="00C66927" w:rsidRDefault="00C66927" w:rsidP="0012512D">
            <w:pPr>
              <w:pStyle w:val="rowtabella"/>
            </w:pPr>
            <w:r>
              <w:t>166 COMUNALE XI MARTIRI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A662E" w14:textId="77777777" w:rsidR="00C66927" w:rsidRDefault="00C66927" w:rsidP="0012512D">
            <w:pPr>
              <w:pStyle w:val="rowtabella"/>
            </w:pPr>
            <w:r>
              <w:t>RIESI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EEA298" w14:textId="77777777" w:rsidR="00C66927" w:rsidRDefault="00C66927" w:rsidP="0012512D">
            <w:pPr>
              <w:pStyle w:val="rowtabella"/>
            </w:pPr>
            <w:r>
              <w:t>VIA VALENTINO MAZZOLA</w:t>
            </w:r>
          </w:p>
        </w:tc>
      </w:tr>
    </w:tbl>
    <w:p w14:paraId="22829DD0" w14:textId="77777777" w:rsidR="00C66927" w:rsidRDefault="00C66927" w:rsidP="00C66927">
      <w:pPr>
        <w:pStyle w:val="breakline"/>
      </w:pPr>
    </w:p>
    <w:p w14:paraId="07ECF0E2" w14:textId="77777777" w:rsidR="00C66927" w:rsidRDefault="00C66927" w:rsidP="00C66927">
      <w:pPr>
        <w:pStyle w:val="breakline"/>
      </w:pPr>
    </w:p>
    <w:p w14:paraId="27E1CA0C" w14:textId="77777777" w:rsidR="00C66927" w:rsidRDefault="00C66927" w:rsidP="00C66927">
      <w:pPr>
        <w:pStyle w:val="sottotitolocampionato1"/>
      </w:pPr>
      <w: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C66927" w14:paraId="77CFD1A7" w14:textId="77777777" w:rsidTr="0012512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0EDD3" w14:textId="77777777" w:rsidR="00C66927" w:rsidRDefault="00C66927" w:rsidP="0012512D">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08BB9" w14:textId="77777777" w:rsidR="00C66927" w:rsidRDefault="00C66927" w:rsidP="0012512D">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D0A67" w14:textId="77777777" w:rsidR="00C66927" w:rsidRDefault="00C66927" w:rsidP="0012512D">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4F539" w14:textId="77777777" w:rsidR="00C66927" w:rsidRDefault="00C66927" w:rsidP="0012512D">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06373" w14:textId="77777777" w:rsidR="00C66927" w:rsidRDefault="00C66927" w:rsidP="0012512D">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40127" w14:textId="77777777" w:rsidR="00C66927" w:rsidRDefault="00C66927" w:rsidP="0012512D">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D0EDB" w14:textId="77777777" w:rsidR="00C66927" w:rsidRDefault="00C66927" w:rsidP="0012512D">
            <w:pPr>
              <w:pStyle w:val="headertabella"/>
            </w:pPr>
            <w:r>
              <w:t>Indirizzo Impianto</w:t>
            </w:r>
          </w:p>
        </w:tc>
      </w:tr>
      <w:tr w:rsidR="00C66927" w14:paraId="1A29E32C" w14:textId="77777777" w:rsidTr="0012512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AAFBA9" w14:textId="77777777" w:rsidR="00C66927" w:rsidRDefault="00C66927" w:rsidP="0012512D">
            <w:pPr>
              <w:pStyle w:val="rowtabella"/>
            </w:pPr>
            <w:r>
              <w:t>SANTA MARIA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857650" w14:textId="77777777" w:rsidR="00C66927" w:rsidRDefault="00C66927" w:rsidP="0012512D">
            <w:pPr>
              <w:pStyle w:val="rowtabella"/>
            </w:pPr>
            <w:r>
              <w:t>SANCATALDESE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188E89" w14:textId="77777777" w:rsidR="00C66927" w:rsidRDefault="00C66927" w:rsidP="0012512D">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2115CF" w14:textId="77777777" w:rsidR="00C66927" w:rsidRDefault="00C66927" w:rsidP="0012512D">
            <w:pPr>
              <w:pStyle w:val="rowtabella"/>
            </w:pPr>
            <w:r>
              <w:t>01/02/2023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4E5961" w14:textId="77777777" w:rsidR="00C66927" w:rsidRDefault="00C66927" w:rsidP="0012512D">
            <w:pPr>
              <w:pStyle w:val="rowtabella"/>
            </w:pPr>
            <w:r>
              <w:t>164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C79409" w14:textId="77777777" w:rsidR="00C66927" w:rsidRDefault="00C66927" w:rsidP="0012512D">
            <w:pPr>
              <w:pStyle w:val="rowtabella"/>
            </w:pPr>
            <w:r>
              <w:t>NISCEMI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870725" w14:textId="77777777" w:rsidR="00C66927" w:rsidRDefault="00C66927" w:rsidP="0012512D">
            <w:pPr>
              <w:pStyle w:val="rowtabella"/>
            </w:pPr>
            <w:r>
              <w:t>C.DA PONTE LONGO</w:t>
            </w:r>
          </w:p>
        </w:tc>
      </w:tr>
    </w:tbl>
    <w:p w14:paraId="53FCC276" w14:textId="77777777" w:rsidR="00C66927" w:rsidRDefault="00C66927" w:rsidP="00C66927">
      <w:pPr>
        <w:pStyle w:val="breakline"/>
      </w:pPr>
    </w:p>
    <w:p w14:paraId="22BCFA8B" w14:textId="77777777" w:rsidR="00C66927" w:rsidRDefault="00C66927" w:rsidP="00C66927">
      <w:pPr>
        <w:pStyle w:val="breakline"/>
      </w:pPr>
    </w:p>
    <w:p w14:paraId="46E45986" w14:textId="77777777" w:rsidR="00C66927" w:rsidRDefault="00C66927" w:rsidP="00C66927">
      <w:pPr>
        <w:pStyle w:val="sottotitolocampionato1"/>
      </w:pPr>
      <w: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C66927" w14:paraId="1936BDFA" w14:textId="77777777" w:rsidTr="0012512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B37E8" w14:textId="77777777" w:rsidR="00C66927" w:rsidRDefault="00C66927" w:rsidP="0012512D">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C8B08" w14:textId="77777777" w:rsidR="00C66927" w:rsidRDefault="00C66927" w:rsidP="0012512D">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EA43F" w14:textId="77777777" w:rsidR="00C66927" w:rsidRDefault="00C66927" w:rsidP="0012512D">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FE5EB" w14:textId="77777777" w:rsidR="00C66927" w:rsidRDefault="00C66927" w:rsidP="0012512D">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44AD3" w14:textId="77777777" w:rsidR="00C66927" w:rsidRDefault="00C66927" w:rsidP="0012512D">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7746B" w14:textId="77777777" w:rsidR="00C66927" w:rsidRDefault="00C66927" w:rsidP="0012512D">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9F8B3" w14:textId="77777777" w:rsidR="00C66927" w:rsidRDefault="00C66927" w:rsidP="0012512D">
            <w:pPr>
              <w:pStyle w:val="headertabella"/>
            </w:pPr>
            <w:r>
              <w:t>Indirizzo Impianto</w:t>
            </w:r>
          </w:p>
        </w:tc>
      </w:tr>
      <w:tr w:rsidR="00C66927" w14:paraId="11634EA5" w14:textId="77777777" w:rsidTr="0012512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22D637" w14:textId="77777777" w:rsidR="00C66927" w:rsidRDefault="00C66927" w:rsidP="0012512D">
            <w:pPr>
              <w:pStyle w:val="rowtabella"/>
            </w:pPr>
            <w:r>
              <w:t>SOMMATINESE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80F73D" w14:textId="77777777" w:rsidR="00C66927" w:rsidRDefault="00C66927" w:rsidP="0012512D">
            <w:pPr>
              <w:pStyle w:val="rowtabella"/>
            </w:pPr>
            <w:r>
              <w:t>REAL GELA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99B149" w14:textId="77777777" w:rsidR="00C66927" w:rsidRDefault="00C66927" w:rsidP="0012512D">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32F3FE" w14:textId="77777777" w:rsidR="00C66927" w:rsidRDefault="00C66927" w:rsidP="0012512D">
            <w:pPr>
              <w:pStyle w:val="rowtabella"/>
            </w:pPr>
            <w:r>
              <w:t>01/02/2023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C73323" w14:textId="77777777" w:rsidR="00C66927" w:rsidRDefault="00C66927" w:rsidP="0012512D">
            <w:pPr>
              <w:pStyle w:val="rowtabella"/>
            </w:pPr>
            <w:r>
              <w:t>170 COMUNALE PEPPE TRICOLI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0193B8" w14:textId="77777777" w:rsidR="00C66927" w:rsidRDefault="00C66927" w:rsidP="0012512D">
            <w:pPr>
              <w:pStyle w:val="rowtabella"/>
            </w:pPr>
            <w:r>
              <w:t>SOMMATINO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8CB0B1" w14:textId="77777777" w:rsidR="00C66927" w:rsidRDefault="00C66927" w:rsidP="0012512D">
            <w:pPr>
              <w:pStyle w:val="rowtabella"/>
            </w:pPr>
            <w:r>
              <w:t>C.DA PIANO DEL CONTE</w:t>
            </w:r>
          </w:p>
        </w:tc>
      </w:tr>
    </w:tbl>
    <w:p w14:paraId="29CCC957" w14:textId="77777777" w:rsidR="00C66927" w:rsidRDefault="00C66927" w:rsidP="00C66927">
      <w:pPr>
        <w:pStyle w:val="breakline"/>
      </w:pPr>
    </w:p>
    <w:p w14:paraId="3054C754" w14:textId="77777777" w:rsidR="00C66927" w:rsidRDefault="00C66927" w:rsidP="00C66927">
      <w:pPr>
        <w:pStyle w:val="titolocampionato"/>
        <w:shd w:val="clear" w:color="auto" w:fill="CCCCCC"/>
        <w:spacing w:before="80" w:after="40"/>
      </w:pPr>
      <w:r>
        <w:lastRenderedPageBreak/>
        <w:t>GIOVANISSIMI UNDER 15 PROV.-CL</w:t>
      </w:r>
    </w:p>
    <w:p w14:paraId="3F6FA840" w14:textId="77777777" w:rsidR="00C66927" w:rsidRDefault="00C66927" w:rsidP="00C66927">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9"/>
        <w:gridCol w:w="385"/>
        <w:gridCol w:w="898"/>
        <w:gridCol w:w="1178"/>
        <w:gridCol w:w="1557"/>
        <w:gridCol w:w="1546"/>
      </w:tblGrid>
      <w:tr w:rsidR="00C66927" w14:paraId="7C8439F2" w14:textId="77777777" w:rsidTr="0012512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664B6" w14:textId="77777777" w:rsidR="00C66927" w:rsidRDefault="00C66927" w:rsidP="0012512D">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25C34" w14:textId="77777777" w:rsidR="00C66927" w:rsidRDefault="00C66927" w:rsidP="0012512D">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818AC" w14:textId="77777777" w:rsidR="00C66927" w:rsidRDefault="00C66927" w:rsidP="0012512D">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759E5" w14:textId="77777777" w:rsidR="00C66927" w:rsidRDefault="00C66927" w:rsidP="0012512D">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0971B" w14:textId="77777777" w:rsidR="00C66927" w:rsidRDefault="00C66927" w:rsidP="0012512D">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1DCBE" w14:textId="77777777" w:rsidR="00C66927" w:rsidRDefault="00C66927" w:rsidP="0012512D">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E61A2" w14:textId="77777777" w:rsidR="00C66927" w:rsidRDefault="00C66927" w:rsidP="0012512D">
            <w:pPr>
              <w:pStyle w:val="headertabella"/>
            </w:pPr>
            <w:r>
              <w:t>Indirizzo Impianto</w:t>
            </w:r>
          </w:p>
        </w:tc>
      </w:tr>
      <w:tr w:rsidR="00C66927" w14:paraId="4C42F53D" w14:textId="77777777" w:rsidTr="0012512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AFFEA8" w14:textId="77777777" w:rsidR="00C66927" w:rsidRDefault="00C66927" w:rsidP="0012512D">
            <w:pPr>
              <w:pStyle w:val="rowtabella"/>
            </w:pPr>
            <w:r>
              <w:t>CL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C97C13" w14:textId="77777777" w:rsidR="00C66927" w:rsidRDefault="00C66927" w:rsidP="0012512D">
            <w:pPr>
              <w:pStyle w:val="rowtabella"/>
            </w:pPr>
            <w:r>
              <w:t>SOMMATINESE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A9C749" w14:textId="77777777" w:rsidR="00C66927" w:rsidRDefault="00C66927" w:rsidP="0012512D">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F01F4" w14:textId="77777777" w:rsidR="00C66927" w:rsidRDefault="00C66927" w:rsidP="0012512D">
            <w:pPr>
              <w:pStyle w:val="rowtabella"/>
            </w:pPr>
            <w:r>
              <w:t>28/01/2023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ABD98" w14:textId="77777777" w:rsidR="00C66927" w:rsidRDefault="00C66927" w:rsidP="0012512D">
            <w:pPr>
              <w:pStyle w:val="rowtabella"/>
            </w:pPr>
            <w:r>
              <w:t>8 PALMINTELLI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81C6D" w14:textId="77777777" w:rsidR="00C66927" w:rsidRDefault="00C66927" w:rsidP="0012512D">
            <w:pPr>
              <w:pStyle w:val="rowtabella"/>
            </w:pPr>
            <w:r>
              <w:t>CALTANISSETTA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761E3" w14:textId="77777777" w:rsidR="00C66927" w:rsidRDefault="00C66927" w:rsidP="0012512D">
            <w:pPr>
              <w:pStyle w:val="rowtabella"/>
            </w:pPr>
            <w:r>
              <w:t>V.LE DELLA REGIONE 51</w:t>
            </w:r>
          </w:p>
        </w:tc>
      </w:tr>
      <w:tr w:rsidR="00C66927" w14:paraId="1B119F0E" w14:textId="77777777" w:rsidTr="0012512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C712B5" w14:textId="77777777" w:rsidR="00C66927" w:rsidRDefault="00C66927" w:rsidP="0012512D">
            <w:pPr>
              <w:pStyle w:val="rowtabella"/>
            </w:pPr>
            <w:r>
              <w:t>DON BOSCO MUSSOMELI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2572A9" w14:textId="77777777" w:rsidR="00C66927" w:rsidRDefault="00C66927" w:rsidP="0012512D">
            <w:pPr>
              <w:pStyle w:val="rowtabella"/>
            </w:pPr>
            <w:r>
              <w:t>RIESI 2002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AC8D1E" w14:textId="77777777" w:rsidR="00C66927" w:rsidRDefault="00C66927" w:rsidP="0012512D">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AE9BEE" w14:textId="77777777" w:rsidR="00C66927" w:rsidRDefault="00C66927" w:rsidP="0012512D">
            <w:pPr>
              <w:pStyle w:val="rowtabella"/>
            </w:pPr>
            <w:r>
              <w:t>28/01/2023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A0BFBE" w14:textId="77777777" w:rsidR="00C66927" w:rsidRDefault="00C66927" w:rsidP="0012512D">
            <w:pPr>
              <w:pStyle w:val="rowtabella"/>
            </w:pPr>
            <w:r>
              <w:t>163 COMUNALE NINO CALTAGIRONE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E8C466" w14:textId="77777777" w:rsidR="00C66927" w:rsidRDefault="00C66927" w:rsidP="0012512D">
            <w:pPr>
              <w:pStyle w:val="rowtabella"/>
            </w:pPr>
            <w:r>
              <w:t>MUSSOMELI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C357F2" w14:textId="77777777" w:rsidR="00C66927" w:rsidRDefault="00C66927" w:rsidP="0012512D">
            <w:pPr>
              <w:pStyle w:val="rowtabella"/>
            </w:pPr>
            <w:r>
              <w:t>VIALE OLIMPIA</w:t>
            </w:r>
          </w:p>
        </w:tc>
      </w:tr>
      <w:tr w:rsidR="00C66927" w14:paraId="7799386F" w14:textId="77777777" w:rsidTr="0012512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0FA226" w14:textId="77777777" w:rsidR="00C66927" w:rsidRDefault="00C66927" w:rsidP="0012512D">
            <w:pPr>
              <w:pStyle w:val="rowtabella"/>
            </w:pPr>
            <w:r>
              <w:t>SERRADIFALCO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CC4FEB" w14:textId="77777777" w:rsidR="00C66927" w:rsidRDefault="00C66927" w:rsidP="0012512D">
            <w:pPr>
              <w:pStyle w:val="rowtabella"/>
            </w:pPr>
            <w:r>
              <w:t>SANCATALDESE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22A21F" w14:textId="77777777" w:rsidR="00C66927" w:rsidRDefault="00C66927" w:rsidP="0012512D">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B23822" w14:textId="77777777" w:rsidR="00C66927" w:rsidRDefault="00C66927" w:rsidP="0012512D">
            <w:pPr>
              <w:pStyle w:val="rowtabella"/>
            </w:pPr>
            <w:r>
              <w:t>29/01/2023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204504" w14:textId="77777777" w:rsidR="00C66927" w:rsidRDefault="00C66927" w:rsidP="0012512D">
            <w:pPr>
              <w:pStyle w:val="rowtabella"/>
            </w:pPr>
            <w:r>
              <w:t>169 COMUNALE MARCO TOMASELLI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04B466" w14:textId="77777777" w:rsidR="00C66927" w:rsidRDefault="00C66927" w:rsidP="0012512D">
            <w:pPr>
              <w:pStyle w:val="rowtabella"/>
            </w:pPr>
            <w:r>
              <w:t>SERRADIFALCO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896FF8" w14:textId="77777777" w:rsidR="00C66927" w:rsidRDefault="00C66927" w:rsidP="0012512D">
            <w:pPr>
              <w:pStyle w:val="rowtabella"/>
            </w:pPr>
            <w:r>
              <w:t>VIA CHIARELLI</w:t>
            </w:r>
          </w:p>
        </w:tc>
      </w:tr>
      <w:tr w:rsidR="00C66927" w14:paraId="704E812B" w14:textId="77777777" w:rsidTr="0012512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16F522" w14:textId="77777777" w:rsidR="00C66927" w:rsidRDefault="00C66927" w:rsidP="0012512D">
            <w:pPr>
              <w:pStyle w:val="rowtabella"/>
            </w:pPr>
            <w:r>
              <w:t>MASTERPRO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6E81A" w14:textId="77777777" w:rsidR="00C66927" w:rsidRDefault="00C66927" w:rsidP="0012512D">
            <w:pPr>
              <w:pStyle w:val="rowtabella"/>
            </w:pPr>
            <w:r>
              <w:t>SPORT CLUB NISSA 1962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3039E" w14:textId="77777777" w:rsidR="00C66927" w:rsidRDefault="00C66927" w:rsidP="0012512D">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E7388" w14:textId="77777777" w:rsidR="00C66927" w:rsidRDefault="00C66927" w:rsidP="0012512D">
            <w:pPr>
              <w:pStyle w:val="rowtabella"/>
            </w:pPr>
            <w:r>
              <w:t>01/02/2023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2E58C" w14:textId="77777777" w:rsidR="00C66927" w:rsidRDefault="00C66927" w:rsidP="0012512D">
            <w:pPr>
              <w:pStyle w:val="rowtabella"/>
            </w:pPr>
            <w:r>
              <w:t>8 PALMINTELLI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D0E17" w14:textId="77777777" w:rsidR="00C66927" w:rsidRDefault="00C66927" w:rsidP="0012512D">
            <w:pPr>
              <w:pStyle w:val="rowtabella"/>
            </w:pPr>
            <w:r>
              <w:t>CALTANISSETTA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26737" w14:textId="77777777" w:rsidR="00C66927" w:rsidRDefault="00C66927" w:rsidP="0012512D">
            <w:pPr>
              <w:pStyle w:val="rowtabella"/>
            </w:pPr>
            <w:r>
              <w:t>V.LE DELLA REGIONE 51</w:t>
            </w:r>
          </w:p>
        </w:tc>
      </w:tr>
    </w:tbl>
    <w:p w14:paraId="0EBE46CF" w14:textId="77777777" w:rsidR="00C66927" w:rsidRDefault="00C66927" w:rsidP="00C66927">
      <w:pPr>
        <w:pStyle w:val="breakline"/>
      </w:pPr>
    </w:p>
    <w:p w14:paraId="34AF342A" w14:textId="77777777" w:rsidR="00C66927" w:rsidRDefault="00C66927" w:rsidP="00C66927">
      <w:pPr>
        <w:pStyle w:val="breakline"/>
      </w:pPr>
    </w:p>
    <w:p w14:paraId="4070F53E" w14:textId="77777777" w:rsidR="00C66927" w:rsidRDefault="00C66927" w:rsidP="00C66927">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C66927" w14:paraId="41D9E2F9" w14:textId="77777777" w:rsidTr="0012512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D1806" w14:textId="77777777" w:rsidR="00C66927" w:rsidRDefault="00C66927" w:rsidP="0012512D">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F897B" w14:textId="77777777" w:rsidR="00C66927" w:rsidRDefault="00C66927" w:rsidP="0012512D">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9EB5B" w14:textId="77777777" w:rsidR="00C66927" w:rsidRDefault="00C66927" w:rsidP="0012512D">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6DA53" w14:textId="77777777" w:rsidR="00C66927" w:rsidRDefault="00C66927" w:rsidP="0012512D">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291F3" w14:textId="77777777" w:rsidR="00C66927" w:rsidRDefault="00C66927" w:rsidP="0012512D">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5CB0E" w14:textId="77777777" w:rsidR="00C66927" w:rsidRDefault="00C66927" w:rsidP="0012512D">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B9F45" w14:textId="77777777" w:rsidR="00C66927" w:rsidRDefault="00C66927" w:rsidP="0012512D">
            <w:pPr>
              <w:pStyle w:val="headertabella"/>
            </w:pPr>
            <w:r>
              <w:t>Indirizzo Impianto</w:t>
            </w:r>
          </w:p>
        </w:tc>
      </w:tr>
      <w:tr w:rsidR="00C66927" w14:paraId="1F8E0B06" w14:textId="77777777" w:rsidTr="0012512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E53A2E" w14:textId="77777777" w:rsidR="00C66927" w:rsidRDefault="00C66927" w:rsidP="0012512D">
            <w:pPr>
              <w:pStyle w:val="rowtabella"/>
            </w:pPr>
            <w:r>
              <w:t>GIOVANILE GELA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5DABE" w14:textId="77777777" w:rsidR="00C66927" w:rsidRDefault="00C66927" w:rsidP="0012512D">
            <w:pPr>
              <w:pStyle w:val="rowtabella"/>
            </w:pPr>
            <w:r>
              <w:t>REAL GELA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5714E" w14:textId="77777777" w:rsidR="00C66927" w:rsidRDefault="00C66927" w:rsidP="0012512D">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8A5B5" w14:textId="77777777" w:rsidR="00C66927" w:rsidRDefault="00C66927" w:rsidP="0012512D">
            <w:pPr>
              <w:pStyle w:val="rowtabella"/>
            </w:pPr>
            <w:r>
              <w:t>29/01/2023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A11EF" w14:textId="77777777" w:rsidR="00C66927" w:rsidRDefault="00C66927" w:rsidP="0012512D">
            <w:pPr>
              <w:pStyle w:val="rowtabella"/>
            </w:pPr>
            <w:r>
              <w:t>159 VINCENZO PRESTI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EB6FF" w14:textId="77777777" w:rsidR="00C66927" w:rsidRDefault="00C66927" w:rsidP="0012512D">
            <w:pPr>
              <w:pStyle w:val="rowtabella"/>
            </w:pPr>
            <w:r>
              <w:t>GELA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3F1ED0" w14:textId="77777777" w:rsidR="00C66927" w:rsidRDefault="00C66927" w:rsidP="0012512D">
            <w:pPr>
              <w:pStyle w:val="rowtabella"/>
            </w:pPr>
            <w:r>
              <w:t>VIA POZZILLO</w:t>
            </w:r>
          </w:p>
        </w:tc>
      </w:tr>
      <w:tr w:rsidR="00C66927" w14:paraId="7DDC86E2" w14:textId="77777777" w:rsidTr="0012512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49A984" w14:textId="77777777" w:rsidR="00C66927" w:rsidRDefault="00C66927" w:rsidP="0012512D">
            <w:pPr>
              <w:pStyle w:val="rowtabella"/>
            </w:pPr>
            <w:r>
              <w:t>NUOVA CITTA DI GELA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F8F99B" w14:textId="77777777" w:rsidR="00C66927" w:rsidRDefault="00C66927" w:rsidP="0012512D">
            <w:pPr>
              <w:pStyle w:val="rowtabella"/>
            </w:pPr>
            <w:r>
              <w:t>ACCADEMIA MAZZARINESE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8C822F" w14:textId="77777777" w:rsidR="00C66927" w:rsidRDefault="00C66927" w:rsidP="0012512D">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6AF481" w14:textId="77777777" w:rsidR="00C66927" w:rsidRDefault="00C66927" w:rsidP="0012512D">
            <w:pPr>
              <w:pStyle w:val="rowtabella"/>
            </w:pPr>
            <w:r>
              <w:t>29/01/2023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32D1E1" w14:textId="77777777" w:rsidR="00C66927" w:rsidRDefault="00C66927" w:rsidP="0012512D">
            <w:pPr>
              <w:pStyle w:val="rowtabella"/>
            </w:pPr>
            <w:r>
              <w:t>159 VINCENZO PRESTI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AA767C" w14:textId="77777777" w:rsidR="00C66927" w:rsidRDefault="00C66927" w:rsidP="0012512D">
            <w:pPr>
              <w:pStyle w:val="rowtabella"/>
            </w:pPr>
            <w:r>
              <w:t>GELA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905368" w14:textId="77777777" w:rsidR="00C66927" w:rsidRDefault="00C66927" w:rsidP="0012512D">
            <w:pPr>
              <w:pStyle w:val="rowtabella"/>
            </w:pPr>
            <w:r>
              <w:t>VIA POZZILLO</w:t>
            </w:r>
          </w:p>
        </w:tc>
      </w:tr>
      <w:tr w:rsidR="00C66927" w14:paraId="56EE24E0" w14:textId="77777777" w:rsidTr="0012512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2F7E98" w14:textId="77777777" w:rsidR="00C66927" w:rsidRDefault="00C66927" w:rsidP="0012512D">
            <w:pPr>
              <w:pStyle w:val="rowtabella"/>
            </w:pPr>
            <w:r>
              <w:t>DORICA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855AE" w14:textId="77777777" w:rsidR="00C66927" w:rsidRDefault="00C66927" w:rsidP="0012512D">
            <w:pPr>
              <w:pStyle w:val="rowtabella"/>
            </w:pPr>
            <w:r>
              <w:t xml:space="preserve">GIOVANILE GELA </w:t>
            </w:r>
            <w:proofErr w:type="spellStart"/>
            <w:r>
              <w:t>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B9A21" w14:textId="77777777" w:rsidR="00C66927" w:rsidRDefault="00C66927" w:rsidP="0012512D">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49405" w14:textId="77777777" w:rsidR="00C66927" w:rsidRDefault="00C66927" w:rsidP="0012512D">
            <w:pPr>
              <w:pStyle w:val="rowtabella"/>
            </w:pPr>
            <w:r>
              <w:t>01/02/2023 17:15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F47DA" w14:textId="77777777" w:rsidR="00C66927" w:rsidRDefault="00C66927" w:rsidP="0012512D">
            <w:pPr>
              <w:pStyle w:val="rowtabella"/>
            </w:pPr>
            <w:r>
              <w:t>159 VINCENZO PRESTI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44D57" w14:textId="77777777" w:rsidR="00C66927" w:rsidRDefault="00C66927" w:rsidP="0012512D">
            <w:pPr>
              <w:pStyle w:val="rowtabella"/>
            </w:pPr>
            <w:r>
              <w:t>GELA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7BF98" w14:textId="77777777" w:rsidR="00C66927" w:rsidRDefault="00C66927" w:rsidP="0012512D">
            <w:pPr>
              <w:pStyle w:val="rowtabella"/>
            </w:pPr>
            <w:r>
              <w:t>VIA POZZILLO</w:t>
            </w:r>
          </w:p>
        </w:tc>
      </w:tr>
    </w:tbl>
    <w:p w14:paraId="09098C8E" w14:textId="77777777" w:rsidR="00C66927" w:rsidRDefault="00C66927" w:rsidP="00C66927">
      <w:pPr>
        <w:pStyle w:val="breakline"/>
      </w:pPr>
    </w:p>
    <w:p w14:paraId="4E61DBA2" w14:textId="77777777" w:rsidR="00C66927" w:rsidRDefault="00C66927" w:rsidP="00C66927">
      <w:pPr>
        <w:pStyle w:val="titolocampionato"/>
        <w:shd w:val="clear" w:color="auto" w:fill="CCCCCC"/>
        <w:spacing w:before="80" w:after="40"/>
      </w:pPr>
      <w:r>
        <w:t>ALLIEVI CALCIO 5 CALTANISSETTA</w:t>
      </w:r>
    </w:p>
    <w:p w14:paraId="1B33AA99" w14:textId="77777777" w:rsidR="00C66927" w:rsidRDefault="00C66927" w:rsidP="00C66927">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C66927" w14:paraId="33F1E0C4" w14:textId="77777777" w:rsidTr="0012512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473C5" w14:textId="77777777" w:rsidR="00C66927" w:rsidRDefault="00C66927" w:rsidP="0012512D">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A0B49" w14:textId="77777777" w:rsidR="00C66927" w:rsidRDefault="00C66927" w:rsidP="0012512D">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FA444" w14:textId="77777777" w:rsidR="00C66927" w:rsidRDefault="00C66927" w:rsidP="0012512D">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DC01C" w14:textId="77777777" w:rsidR="00C66927" w:rsidRDefault="00C66927" w:rsidP="0012512D">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FD24F" w14:textId="77777777" w:rsidR="00C66927" w:rsidRDefault="00C66927" w:rsidP="0012512D">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3D5E5" w14:textId="77777777" w:rsidR="00C66927" w:rsidRDefault="00C66927" w:rsidP="0012512D">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1B10C" w14:textId="77777777" w:rsidR="00C66927" w:rsidRDefault="00C66927" w:rsidP="0012512D">
            <w:pPr>
              <w:pStyle w:val="headertabella"/>
            </w:pPr>
            <w:r>
              <w:t>Indirizzo Impianto</w:t>
            </w:r>
          </w:p>
        </w:tc>
      </w:tr>
      <w:tr w:rsidR="00C66927" w14:paraId="0EDDED3C" w14:textId="77777777" w:rsidTr="0012512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489D03" w14:textId="77777777" w:rsidR="00C66927" w:rsidRDefault="00C66927" w:rsidP="0012512D">
            <w:pPr>
              <w:pStyle w:val="rowtabella"/>
            </w:pPr>
            <w:r>
              <w:t>GEAR PIAZZA ARMERINA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C65D0" w14:textId="77777777" w:rsidR="00C66927" w:rsidRDefault="00C66927" w:rsidP="0012512D">
            <w:pPr>
              <w:pStyle w:val="rowtabella"/>
            </w:pPr>
            <w:r>
              <w:t>ATLETICO CANICATTI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AC1B8" w14:textId="77777777" w:rsidR="00C66927" w:rsidRDefault="00C66927" w:rsidP="0012512D">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066B90" w14:textId="77777777" w:rsidR="00C66927" w:rsidRDefault="00C66927" w:rsidP="0012512D">
            <w:pPr>
              <w:pStyle w:val="rowtabella"/>
            </w:pPr>
            <w:r>
              <w:t>30/01/2023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9443C" w14:textId="77777777" w:rsidR="00C66927" w:rsidRDefault="00C66927" w:rsidP="0012512D">
            <w:pPr>
              <w:pStyle w:val="rowtabella"/>
            </w:pPr>
            <w:r>
              <w:t>657 PALAFERRARO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B923C" w14:textId="77777777" w:rsidR="00C66927" w:rsidRDefault="00C66927" w:rsidP="0012512D">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45B281" w14:textId="77777777" w:rsidR="00C66927" w:rsidRDefault="00C66927" w:rsidP="0012512D">
            <w:pPr>
              <w:pStyle w:val="rowtabella"/>
            </w:pPr>
            <w:r>
              <w:t>VIA CESARE PAVESE</w:t>
            </w:r>
          </w:p>
        </w:tc>
      </w:tr>
      <w:tr w:rsidR="00C66927" w14:paraId="63196EE6" w14:textId="77777777" w:rsidTr="0012512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E2DFA0" w14:textId="77777777" w:rsidR="00C66927" w:rsidRDefault="00C66927" w:rsidP="0012512D">
            <w:pPr>
              <w:pStyle w:val="rowtabella"/>
            </w:pPr>
            <w:r>
              <w:t>PGS VIGOR SAN CATALDO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9EC3F" w14:textId="77777777" w:rsidR="00C66927" w:rsidRDefault="00C66927" w:rsidP="0012512D">
            <w:pPr>
              <w:pStyle w:val="rowtabella"/>
            </w:pPr>
            <w:r>
              <w:t>CITTA DI LEONFORTE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D8EEC1" w14:textId="77777777" w:rsidR="00C66927" w:rsidRDefault="00C66927" w:rsidP="0012512D">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C08A0" w14:textId="77777777" w:rsidR="00C66927" w:rsidRDefault="00C66927" w:rsidP="0012512D">
            <w:pPr>
              <w:pStyle w:val="rowtabella"/>
            </w:pPr>
            <w:r>
              <w:t>31/01/2023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F3C9E6" w14:textId="77777777" w:rsidR="00C66927" w:rsidRDefault="00C66927" w:rsidP="0012512D">
            <w:pPr>
              <w:pStyle w:val="rowtabella"/>
            </w:pPr>
            <w:r>
              <w:t>1145 PALASPORT PEPPE MAIRA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956C6D" w14:textId="77777777" w:rsidR="00C66927" w:rsidRDefault="00C66927" w:rsidP="0012512D">
            <w:pPr>
              <w:pStyle w:val="rowtabella"/>
            </w:pPr>
            <w:r>
              <w:t>SAN CATALDO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6D4C6B" w14:textId="77777777" w:rsidR="00C66927" w:rsidRDefault="00C66927" w:rsidP="0012512D">
            <w:pPr>
              <w:pStyle w:val="rowtabella"/>
            </w:pPr>
            <w:r>
              <w:t>VIA CALLARI</w:t>
            </w:r>
          </w:p>
        </w:tc>
      </w:tr>
    </w:tbl>
    <w:p w14:paraId="61C05913" w14:textId="77777777" w:rsidR="00C66927" w:rsidRDefault="00C66927" w:rsidP="00C66927">
      <w:pPr>
        <w:pStyle w:val="breakline"/>
      </w:pPr>
    </w:p>
    <w:p w14:paraId="2B2620D8" w14:textId="77777777" w:rsidR="00C66927" w:rsidRDefault="00C66927" w:rsidP="00C66927">
      <w:pPr>
        <w:pStyle w:val="titolocampionato"/>
        <w:shd w:val="clear" w:color="auto" w:fill="CCCCCC"/>
        <w:spacing w:before="80" w:after="40"/>
      </w:pPr>
      <w:r>
        <w:t>UNDER 15 CALCIO A 5 MASCH. -CL</w:t>
      </w:r>
    </w:p>
    <w:p w14:paraId="70C6CA5E" w14:textId="77777777" w:rsidR="00C66927" w:rsidRDefault="00C66927" w:rsidP="00C66927">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C66927" w14:paraId="3167E88B" w14:textId="77777777" w:rsidTr="0012512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E786E" w14:textId="77777777" w:rsidR="00C66927" w:rsidRDefault="00C66927" w:rsidP="0012512D">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EC63C" w14:textId="77777777" w:rsidR="00C66927" w:rsidRDefault="00C66927" w:rsidP="0012512D">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7E76D" w14:textId="77777777" w:rsidR="00C66927" w:rsidRDefault="00C66927" w:rsidP="0012512D">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635B5" w14:textId="77777777" w:rsidR="00C66927" w:rsidRDefault="00C66927" w:rsidP="0012512D">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75D5C" w14:textId="77777777" w:rsidR="00C66927" w:rsidRDefault="00C66927" w:rsidP="0012512D">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56EF6" w14:textId="77777777" w:rsidR="00C66927" w:rsidRDefault="00C66927" w:rsidP="0012512D">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E935B" w14:textId="77777777" w:rsidR="00C66927" w:rsidRDefault="00C66927" w:rsidP="0012512D">
            <w:pPr>
              <w:pStyle w:val="headertabella"/>
            </w:pPr>
            <w:r>
              <w:t>Indirizzo Impianto</w:t>
            </w:r>
          </w:p>
        </w:tc>
      </w:tr>
      <w:tr w:rsidR="00C66927" w14:paraId="6C871271" w14:textId="77777777" w:rsidTr="0012512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50F835" w14:textId="77777777" w:rsidR="00C66927" w:rsidRDefault="00C66927" w:rsidP="0012512D">
            <w:pPr>
              <w:pStyle w:val="rowtabella"/>
            </w:pPr>
            <w:r>
              <w:t>FUTSAL GELA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4EEFAF" w14:textId="77777777" w:rsidR="00C66927" w:rsidRDefault="00C66927" w:rsidP="0012512D">
            <w:pPr>
              <w:pStyle w:val="rowtabella"/>
            </w:pPr>
            <w:r>
              <w:t>ATLETICO CAMPOBELLO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4DCBBD" w14:textId="77777777" w:rsidR="00C66927" w:rsidRDefault="00C66927" w:rsidP="0012512D">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8DF038" w14:textId="77777777" w:rsidR="00C66927" w:rsidRDefault="00C66927" w:rsidP="0012512D">
            <w:pPr>
              <w:pStyle w:val="rowtabella"/>
            </w:pPr>
            <w:r>
              <w:t>29/01/2023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457707" w14:textId="77777777" w:rsidR="00C66927" w:rsidRDefault="00C66927" w:rsidP="0012512D">
            <w:pPr>
              <w:pStyle w:val="rowtabella"/>
            </w:pPr>
            <w:r>
              <w:t>807 COMUNALE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F4037C" w14:textId="77777777" w:rsidR="00C66927" w:rsidRDefault="00C66927" w:rsidP="0012512D">
            <w:pPr>
              <w:pStyle w:val="rowtabella"/>
            </w:pPr>
            <w:r>
              <w:t>GELA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3691DF" w14:textId="77777777" w:rsidR="00C66927" w:rsidRDefault="00C66927" w:rsidP="0012512D">
            <w:pPr>
              <w:pStyle w:val="rowtabella"/>
            </w:pPr>
            <w:r>
              <w:t>VIA MADONNA DEL ROSARIO</w:t>
            </w:r>
          </w:p>
        </w:tc>
      </w:tr>
    </w:tbl>
    <w:p w14:paraId="14DB71C3" w14:textId="77777777" w:rsidR="00C66927" w:rsidRDefault="00C66927" w:rsidP="00C66927">
      <w:pPr>
        <w:pStyle w:val="breakline"/>
      </w:pPr>
    </w:p>
    <w:p w14:paraId="41A8114B" w14:textId="77777777" w:rsidR="00C66927" w:rsidRDefault="00C66927" w:rsidP="00C66927">
      <w:pPr>
        <w:pStyle w:val="breakline"/>
      </w:pPr>
    </w:p>
    <w:p w14:paraId="67AC40B6" w14:textId="77777777" w:rsidR="00C66927" w:rsidRDefault="00C66927" w:rsidP="00C66927">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3"/>
        <w:gridCol w:w="385"/>
        <w:gridCol w:w="898"/>
        <w:gridCol w:w="1175"/>
        <w:gridCol w:w="1556"/>
        <w:gridCol w:w="1545"/>
      </w:tblGrid>
      <w:tr w:rsidR="00C66927" w14:paraId="0825C15D" w14:textId="77777777" w:rsidTr="0012512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B777C" w14:textId="77777777" w:rsidR="00C66927" w:rsidRDefault="00C66927" w:rsidP="0012512D">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3A311" w14:textId="77777777" w:rsidR="00C66927" w:rsidRDefault="00C66927" w:rsidP="0012512D">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3A6E9" w14:textId="77777777" w:rsidR="00C66927" w:rsidRDefault="00C66927" w:rsidP="0012512D">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6E30F" w14:textId="77777777" w:rsidR="00C66927" w:rsidRDefault="00C66927" w:rsidP="0012512D">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16294" w14:textId="77777777" w:rsidR="00C66927" w:rsidRDefault="00C66927" w:rsidP="0012512D">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FC772" w14:textId="77777777" w:rsidR="00C66927" w:rsidRDefault="00C66927" w:rsidP="0012512D">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327AB" w14:textId="77777777" w:rsidR="00C66927" w:rsidRDefault="00C66927" w:rsidP="0012512D">
            <w:pPr>
              <w:pStyle w:val="headertabella"/>
            </w:pPr>
            <w:r>
              <w:t>Indirizzo Impianto</w:t>
            </w:r>
          </w:p>
        </w:tc>
      </w:tr>
      <w:tr w:rsidR="00C66927" w14:paraId="05F54884" w14:textId="77777777" w:rsidTr="0012512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77B207" w14:textId="77777777" w:rsidR="00C66927" w:rsidRDefault="00C66927" w:rsidP="0012512D">
            <w:pPr>
              <w:pStyle w:val="rowtabella"/>
            </w:pPr>
            <w:r>
              <w:t>CALTANISSETTA SOCCER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57496" w14:textId="77777777" w:rsidR="00C66927" w:rsidRDefault="00C66927" w:rsidP="0012512D">
            <w:pPr>
              <w:pStyle w:val="rowtabella"/>
            </w:pPr>
            <w:r>
              <w:t>SOCIETA CALCISTICA GELA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66141" w14:textId="77777777" w:rsidR="00C66927" w:rsidRDefault="00C66927" w:rsidP="0012512D">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DCE62" w14:textId="77777777" w:rsidR="00C66927" w:rsidRDefault="00C66927" w:rsidP="0012512D">
            <w:pPr>
              <w:pStyle w:val="rowtabella"/>
            </w:pPr>
            <w:r>
              <w:t>30/01/2023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36249" w14:textId="77777777" w:rsidR="00C66927" w:rsidRDefault="00C66927" w:rsidP="0012512D">
            <w:pPr>
              <w:pStyle w:val="rowtabella"/>
            </w:pPr>
            <w:r>
              <w:t>630 PALA MILAN (EX CHIARANDÃ€)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E7ED0" w14:textId="77777777" w:rsidR="00C66927" w:rsidRDefault="00C66927" w:rsidP="0012512D">
            <w:pPr>
              <w:pStyle w:val="rowtabella"/>
            </w:pPr>
            <w:r>
              <w:t>CALTANISSETTA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3A172" w14:textId="77777777" w:rsidR="00C66927" w:rsidRDefault="00C66927" w:rsidP="0012512D">
            <w:pPr>
              <w:pStyle w:val="rowtabella"/>
            </w:pPr>
            <w:r>
              <w:t>VIA CHIARANDA'</w:t>
            </w:r>
          </w:p>
        </w:tc>
      </w:tr>
      <w:tr w:rsidR="00C66927" w14:paraId="290ABF9A" w14:textId="77777777" w:rsidTr="0012512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EBB47A" w14:textId="77777777" w:rsidR="00C66927" w:rsidRDefault="00C66927" w:rsidP="0012512D">
            <w:pPr>
              <w:pStyle w:val="rowtabella"/>
            </w:pPr>
            <w:r>
              <w:t>ATLETICO CAMPOBELLO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777736" w14:textId="77777777" w:rsidR="00C66927" w:rsidRDefault="00C66927" w:rsidP="0012512D">
            <w:pPr>
              <w:pStyle w:val="rowtabella"/>
            </w:pPr>
            <w:r>
              <w:t>AL QATTA'SPORTING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252E5D" w14:textId="77777777" w:rsidR="00C66927" w:rsidRDefault="00C66927" w:rsidP="0012512D">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70A2EA" w14:textId="77777777" w:rsidR="00C66927" w:rsidRDefault="00C66927" w:rsidP="0012512D">
            <w:pPr>
              <w:pStyle w:val="rowtabella"/>
            </w:pPr>
            <w:r>
              <w:t>31/01/2023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26D209" w14:textId="77777777" w:rsidR="00C66927" w:rsidRDefault="00C66927" w:rsidP="0012512D">
            <w:pPr>
              <w:pStyle w:val="rowtabella"/>
            </w:pPr>
            <w:r>
              <w:t>1442 TRE TORRI CAMPO 2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5473BD" w14:textId="77777777" w:rsidR="00C66927" w:rsidRDefault="00C66927" w:rsidP="0012512D">
            <w:pPr>
              <w:pStyle w:val="rowtabella"/>
            </w:pPr>
            <w:r>
              <w:t>CAMPOBELLO DI LICATA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E91D03" w14:textId="77777777" w:rsidR="00C66927" w:rsidRDefault="00C66927" w:rsidP="0012512D">
            <w:pPr>
              <w:pStyle w:val="rowtabella"/>
            </w:pPr>
            <w:r>
              <w:t>VIA LUIGI GIGLIA</w:t>
            </w:r>
          </w:p>
        </w:tc>
      </w:tr>
      <w:tr w:rsidR="00C66927" w14:paraId="45384E17" w14:textId="77777777" w:rsidTr="0012512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6543AD" w14:textId="77777777" w:rsidR="00C66927" w:rsidRDefault="00C66927" w:rsidP="0012512D">
            <w:pPr>
              <w:pStyle w:val="rowtabella"/>
            </w:pPr>
            <w:r>
              <w:t>AGRIGENTUM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1F752" w14:textId="77777777" w:rsidR="00C66927" w:rsidRDefault="00C66927" w:rsidP="0012512D">
            <w:pPr>
              <w:pStyle w:val="rowtabella"/>
            </w:pPr>
            <w:r>
              <w:t>FUTSAL GELA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9FCD3" w14:textId="77777777" w:rsidR="00C66927" w:rsidRDefault="00C66927" w:rsidP="0012512D">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50431" w14:textId="77777777" w:rsidR="00C66927" w:rsidRDefault="00C66927" w:rsidP="0012512D">
            <w:pPr>
              <w:pStyle w:val="rowtabella"/>
            </w:pPr>
            <w:r>
              <w:t>01/02/2023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EA7F6" w14:textId="77777777" w:rsidR="00C66927" w:rsidRDefault="00C66927" w:rsidP="0012512D">
            <w:pPr>
              <w:pStyle w:val="rowtabella"/>
            </w:pPr>
            <w:r>
              <w:t>1421 AZZURRA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E723D" w14:textId="77777777" w:rsidR="00C66927" w:rsidRDefault="00C66927" w:rsidP="0012512D">
            <w:pPr>
              <w:pStyle w:val="rowtabella"/>
            </w:pPr>
            <w:r>
              <w:t>AGRIGENTO SAN LEONE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18140" w14:textId="77777777" w:rsidR="00C66927" w:rsidRDefault="00C66927" w:rsidP="0012512D">
            <w:pPr>
              <w:pStyle w:val="rowtabella"/>
            </w:pPr>
            <w:r>
              <w:t>SAN LEONE</w:t>
            </w:r>
          </w:p>
        </w:tc>
      </w:tr>
    </w:tbl>
    <w:p w14:paraId="1C189A08" w14:textId="77777777" w:rsidR="00C66927" w:rsidRDefault="00C66927" w:rsidP="00C66927">
      <w:pPr>
        <w:pStyle w:val="breakline"/>
      </w:pPr>
    </w:p>
    <w:p w14:paraId="780C61B5" w14:textId="77777777" w:rsidR="005A274E" w:rsidRDefault="005A274E" w:rsidP="005A274E">
      <w:pPr>
        <w:pStyle w:val="breakline"/>
      </w:pPr>
    </w:p>
    <w:p w14:paraId="53C31DAC" w14:textId="77777777" w:rsidR="005A274E" w:rsidRDefault="005A274E" w:rsidP="00195E67">
      <w:pPr>
        <w:pStyle w:val="breakline"/>
      </w:pPr>
    </w:p>
    <w:p w14:paraId="69E43AD3" w14:textId="00290549" w:rsidR="009F47EF" w:rsidRDefault="009F47EF" w:rsidP="006A59BB">
      <w:pPr>
        <w:spacing w:after="0" w:line="240" w:lineRule="auto"/>
        <w:rPr>
          <w:sz w:val="2"/>
        </w:rPr>
      </w:pPr>
    </w:p>
    <w:p w14:paraId="40BC7DD6" w14:textId="1A345D0D" w:rsidR="0066654B" w:rsidRDefault="0066654B" w:rsidP="006A59BB">
      <w:pPr>
        <w:spacing w:after="0" w:line="240" w:lineRule="auto"/>
        <w:rPr>
          <w:sz w:val="2"/>
        </w:rPr>
      </w:pPr>
    </w:p>
    <w:p w14:paraId="65E28992" w14:textId="3EC49BAD" w:rsidR="0066654B" w:rsidRDefault="0066654B" w:rsidP="006A59BB">
      <w:pPr>
        <w:spacing w:after="0" w:line="240" w:lineRule="auto"/>
        <w:rPr>
          <w:sz w:val="2"/>
        </w:rPr>
      </w:pPr>
    </w:p>
    <w:p w14:paraId="17951C6F" w14:textId="4E7086F8" w:rsidR="0066654B" w:rsidRDefault="0066654B" w:rsidP="006A59BB">
      <w:pPr>
        <w:spacing w:after="0" w:line="240" w:lineRule="auto"/>
        <w:rPr>
          <w:sz w:val="2"/>
        </w:rPr>
      </w:pPr>
    </w:p>
    <w:p w14:paraId="4DF6BE38" w14:textId="0DEC5A4A" w:rsidR="0066654B" w:rsidRDefault="0066654B" w:rsidP="006A59BB">
      <w:pPr>
        <w:spacing w:after="0" w:line="240" w:lineRule="auto"/>
        <w:rPr>
          <w:sz w:val="2"/>
        </w:rPr>
      </w:pPr>
    </w:p>
    <w:p w14:paraId="3F508A98" w14:textId="0FE1CE86" w:rsidR="0066654B" w:rsidRDefault="0066654B" w:rsidP="006A59BB">
      <w:pPr>
        <w:spacing w:after="0" w:line="240" w:lineRule="auto"/>
        <w:rPr>
          <w:sz w:val="2"/>
        </w:rPr>
      </w:pPr>
    </w:p>
    <w:p w14:paraId="64BCB455" w14:textId="365F0FEC" w:rsidR="0066654B" w:rsidRDefault="0066654B" w:rsidP="006A59BB">
      <w:pPr>
        <w:spacing w:after="0" w:line="240" w:lineRule="auto"/>
        <w:rPr>
          <w:sz w:val="2"/>
        </w:rPr>
      </w:pPr>
    </w:p>
    <w:p w14:paraId="77F2B1EA" w14:textId="34A04E67" w:rsidR="0066654B" w:rsidRDefault="0066654B" w:rsidP="006A59BB">
      <w:pPr>
        <w:spacing w:after="0" w:line="240" w:lineRule="auto"/>
        <w:rPr>
          <w:sz w:val="2"/>
        </w:rPr>
      </w:pPr>
    </w:p>
    <w:p w14:paraId="04EC8A95" w14:textId="018D1C59" w:rsidR="0066654B" w:rsidRDefault="0066654B" w:rsidP="006A59BB">
      <w:pPr>
        <w:spacing w:after="0" w:line="240" w:lineRule="auto"/>
        <w:rPr>
          <w:sz w:val="2"/>
        </w:rPr>
      </w:pPr>
    </w:p>
    <w:p w14:paraId="1D8527E0" w14:textId="18576FEE" w:rsidR="0066654B" w:rsidRDefault="0066654B" w:rsidP="006A59BB">
      <w:pPr>
        <w:spacing w:after="0" w:line="240" w:lineRule="auto"/>
        <w:rPr>
          <w:sz w:val="2"/>
        </w:rPr>
      </w:pPr>
    </w:p>
    <w:p w14:paraId="6D6DBB3D" w14:textId="25B4F714" w:rsidR="0066654B" w:rsidRDefault="0066654B" w:rsidP="006A59BB">
      <w:pPr>
        <w:spacing w:after="0" w:line="240" w:lineRule="auto"/>
        <w:rPr>
          <w:sz w:val="2"/>
        </w:rPr>
      </w:pPr>
    </w:p>
    <w:p w14:paraId="2A778951" w14:textId="46DBB41A" w:rsidR="0066654B" w:rsidRDefault="0066654B" w:rsidP="006A59BB">
      <w:pPr>
        <w:spacing w:after="0" w:line="240" w:lineRule="auto"/>
        <w:rPr>
          <w:sz w:val="2"/>
        </w:rPr>
      </w:pPr>
    </w:p>
    <w:p w14:paraId="759934D1" w14:textId="118C1AEF" w:rsidR="0066654B" w:rsidRDefault="0066654B" w:rsidP="006A59BB">
      <w:pPr>
        <w:spacing w:after="0" w:line="240" w:lineRule="auto"/>
        <w:rPr>
          <w:sz w:val="2"/>
        </w:rPr>
      </w:pPr>
    </w:p>
    <w:p w14:paraId="46F1F09B" w14:textId="77777777" w:rsidR="0066654B" w:rsidRPr="003025F9" w:rsidRDefault="0066654B" w:rsidP="006A59BB">
      <w:pPr>
        <w:spacing w:after="0" w:line="240" w:lineRule="auto"/>
        <w:rPr>
          <w:sz w:val="2"/>
        </w:rPr>
      </w:pPr>
    </w:p>
    <w:p w14:paraId="408AFE49" w14:textId="30C449F2" w:rsidR="00D70B3D" w:rsidRDefault="00D70B3D" w:rsidP="00D70B3D">
      <w:pPr>
        <w:spacing w:after="0"/>
        <w:ind w:left="369" w:firstLine="198"/>
        <w:rPr>
          <w:rFonts w:ascii="Arial" w:hAnsi="Arial"/>
          <w:b/>
        </w:rPr>
      </w:pPr>
      <w:r>
        <w:rPr>
          <w:rFonts w:ascii="Arial" w:hAnsi="Arial"/>
          <w:b/>
        </w:rPr>
        <w:t xml:space="preserve">        Il Segretario</w:t>
      </w:r>
      <w:r>
        <w:rPr>
          <w:rFonts w:ascii="Arial" w:hAnsi="Arial"/>
          <w:b/>
        </w:rPr>
        <w:tab/>
      </w:r>
      <w:r>
        <w:rPr>
          <w:rFonts w:ascii="Arial" w:hAnsi="Arial"/>
          <w:b/>
        </w:rPr>
        <w:tab/>
      </w:r>
      <w:r>
        <w:rPr>
          <w:rFonts w:ascii="Arial" w:hAnsi="Arial"/>
          <w:b/>
        </w:rPr>
        <w:tab/>
        <w:t xml:space="preserve">      </w:t>
      </w:r>
      <w:r>
        <w:rPr>
          <w:rFonts w:ascii="Arial" w:hAnsi="Arial"/>
          <w:b/>
        </w:rPr>
        <w:tab/>
      </w:r>
      <w:r>
        <w:rPr>
          <w:rFonts w:ascii="Arial" w:hAnsi="Arial"/>
          <w:b/>
        </w:rPr>
        <w:tab/>
      </w:r>
      <w:r>
        <w:rPr>
          <w:rFonts w:ascii="Arial" w:hAnsi="Arial"/>
          <w:b/>
        </w:rPr>
        <w:tab/>
        <w:t xml:space="preserve">                         Il Delegato</w:t>
      </w:r>
    </w:p>
    <w:p w14:paraId="40E92A31" w14:textId="0BBE2032" w:rsidR="0011298C" w:rsidRDefault="00D70B3D" w:rsidP="00837805">
      <w:pPr>
        <w:spacing w:after="0"/>
        <w:rPr>
          <w:rFonts w:ascii="Arial" w:hAnsi="Arial"/>
          <w:b/>
        </w:rPr>
      </w:pPr>
      <w:r>
        <w:rPr>
          <w:rFonts w:ascii="Arial" w:hAnsi="Arial"/>
          <w:b/>
        </w:rPr>
        <w:t xml:space="preserve">           Salvatore Lacagnina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                      Giorgio Vitale</w:t>
      </w:r>
    </w:p>
    <w:p w14:paraId="17E5D10B" w14:textId="19D7C1B0" w:rsidR="00D27FB5" w:rsidRDefault="00D27FB5" w:rsidP="00837805">
      <w:pPr>
        <w:spacing w:after="0"/>
        <w:rPr>
          <w:rFonts w:ascii="Arial" w:hAnsi="Arial"/>
          <w:b/>
        </w:rPr>
      </w:pPr>
    </w:p>
    <w:p w14:paraId="052E4074" w14:textId="77777777" w:rsidR="00B72D17" w:rsidRDefault="00B72D17" w:rsidP="00837805">
      <w:pPr>
        <w:spacing w:after="0"/>
        <w:rPr>
          <w:rFonts w:ascii="Arial" w:hAnsi="Arial"/>
          <w:b/>
        </w:rPr>
      </w:pPr>
    </w:p>
    <w:p w14:paraId="18B9673B" w14:textId="19BBC1F4" w:rsidR="00F477ED" w:rsidRPr="00F477ED" w:rsidRDefault="00D70B3D" w:rsidP="00D70B3D">
      <w:pPr>
        <w:ind w:left="369"/>
        <w:jc w:val="center"/>
        <w:rPr>
          <w:sz w:val="28"/>
        </w:rPr>
      </w:pPr>
      <w:r>
        <w:rPr>
          <w:rFonts w:ascii="Arial" w:hAnsi="Arial" w:cs="Arial"/>
          <w:b/>
        </w:rPr>
        <w:t xml:space="preserve">Pubblicato ed affisso all’Albo della D.P. di Caltanissetta il </w:t>
      </w:r>
      <w:r w:rsidR="00AE27E0">
        <w:rPr>
          <w:rFonts w:ascii="Arial" w:hAnsi="Arial" w:cs="Arial"/>
          <w:b/>
        </w:rPr>
        <w:t>2</w:t>
      </w:r>
      <w:r w:rsidR="006C3376">
        <w:rPr>
          <w:rFonts w:ascii="Arial" w:hAnsi="Arial" w:cs="Arial"/>
          <w:b/>
        </w:rPr>
        <w:t>7</w:t>
      </w:r>
      <w:r w:rsidR="00460104">
        <w:rPr>
          <w:rFonts w:ascii="Arial" w:hAnsi="Arial" w:cs="Arial"/>
          <w:b/>
        </w:rPr>
        <w:t>/</w:t>
      </w:r>
      <w:r w:rsidR="006976BF">
        <w:rPr>
          <w:rFonts w:ascii="Arial" w:hAnsi="Arial" w:cs="Arial"/>
          <w:b/>
        </w:rPr>
        <w:t>0</w:t>
      </w:r>
      <w:r w:rsidR="006767F3">
        <w:rPr>
          <w:rFonts w:ascii="Arial" w:hAnsi="Arial" w:cs="Arial"/>
          <w:b/>
        </w:rPr>
        <w:t>1</w:t>
      </w:r>
      <w:r>
        <w:rPr>
          <w:rFonts w:ascii="Arial" w:hAnsi="Arial" w:cs="Arial"/>
          <w:b/>
        </w:rPr>
        <w:t>/202</w:t>
      </w:r>
      <w:r w:rsidR="006976BF">
        <w:rPr>
          <w:rFonts w:ascii="Arial" w:hAnsi="Arial" w:cs="Arial"/>
          <w:b/>
        </w:rPr>
        <w:t>3</w:t>
      </w:r>
    </w:p>
    <w:sectPr w:rsidR="00F477ED" w:rsidRPr="00F477ED" w:rsidSect="00373124">
      <w:headerReference w:type="default" r:id="rId20"/>
      <w:footerReference w:type="default" r:id="rId21"/>
      <w:pgSz w:w="11906" w:h="16838"/>
      <w:pgMar w:top="1417" w:right="1134" w:bottom="1560" w:left="1134" w:header="708" w:footer="6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1C7F7" w14:textId="77777777" w:rsidR="00957815" w:rsidRDefault="00957815" w:rsidP="005567D2">
      <w:pPr>
        <w:spacing w:after="0" w:line="240" w:lineRule="auto"/>
      </w:pPr>
      <w:r>
        <w:separator/>
      </w:r>
    </w:p>
  </w:endnote>
  <w:endnote w:type="continuationSeparator" w:id="0">
    <w:p w14:paraId="42794211" w14:textId="77777777" w:rsidR="00957815" w:rsidRDefault="00957815" w:rsidP="0055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IGC - Azzurri">
    <w:altName w:val="Calibri"/>
    <w:panose1 w:val="00000000000000000000"/>
    <w:charset w:val="00"/>
    <w:family w:val="modern"/>
    <w:notTrueType/>
    <w:pitch w:val="variable"/>
    <w:sig w:usb0="00000007" w:usb1="00000000" w:usb2="00000000" w:usb3="00000000" w:csb0="00000093"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F1FCE" w14:textId="5B8F2C13" w:rsidR="00660AC6" w:rsidRDefault="00660AC6" w:rsidP="00B02D84">
    <w:pPr>
      <w:pStyle w:val="Pidipagina"/>
      <w:tabs>
        <w:tab w:val="left" w:pos="8085"/>
      </w:tabs>
    </w:pPr>
    <w:r>
      <w:rPr>
        <w:rFonts w:ascii="Trebuchet MS" w:hAnsi="Trebuchet MS"/>
      </w:rPr>
      <w:tab/>
      <w:t xml:space="preserve">        C.U. N°  </w:t>
    </w:r>
    <w:r w:rsidR="001A2CAD">
      <w:rPr>
        <w:rFonts w:ascii="Trebuchet MS" w:hAnsi="Trebuchet MS"/>
      </w:rPr>
      <w:t>4</w:t>
    </w:r>
    <w:r w:rsidR="009B7F06">
      <w:rPr>
        <w:rFonts w:ascii="Trebuchet MS" w:hAnsi="Trebuchet MS"/>
      </w:rPr>
      <w:t>3</w:t>
    </w:r>
    <w:r>
      <w:rPr>
        <w:rFonts w:ascii="Trebuchet MS" w:hAnsi="Trebuchet M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32863" w14:textId="77777777" w:rsidR="00957815" w:rsidRDefault="00957815" w:rsidP="005567D2">
      <w:pPr>
        <w:spacing w:after="0" w:line="240" w:lineRule="auto"/>
      </w:pPr>
      <w:r>
        <w:separator/>
      </w:r>
    </w:p>
  </w:footnote>
  <w:footnote w:type="continuationSeparator" w:id="0">
    <w:p w14:paraId="4AFAD0C1" w14:textId="77777777" w:rsidR="00957815" w:rsidRDefault="00957815" w:rsidP="00556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67F5" w14:textId="77777777" w:rsidR="00660AC6" w:rsidRDefault="00660AC6" w:rsidP="003F3731">
    <w:pPr>
      <w:pStyle w:val="Intestazione"/>
      <w:tabs>
        <w:tab w:val="clear" w:pos="4819"/>
        <w:tab w:val="clear" w:pos="9638"/>
        <w:tab w:val="left" w:pos="55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A1562"/>
    <w:multiLevelType w:val="hybridMultilevel"/>
    <w:tmpl w:val="773CA95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5D54EA8"/>
    <w:multiLevelType w:val="hybridMultilevel"/>
    <w:tmpl w:val="8DD21B42"/>
    <w:lvl w:ilvl="0" w:tplc="9A0C6DC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4" w15:restartNumberingAfterBreak="0">
    <w:nsid w:val="42DE01A4"/>
    <w:multiLevelType w:val="hybridMultilevel"/>
    <w:tmpl w:val="50401916"/>
    <w:styleLink w:val="Stileimportato4"/>
    <w:lvl w:ilvl="0" w:tplc="BE14A0AC">
      <w:start w:val="1"/>
      <w:numFmt w:val="bullet"/>
      <w:lvlText w:val="-"/>
      <w:lvlJc w:val="left"/>
      <w:pPr>
        <w:ind w:left="720" w:hanging="720"/>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1" w:tplc="6D8053D4">
      <w:start w:val="1"/>
      <w:numFmt w:val="bullet"/>
      <w:lvlText w:val="-"/>
      <w:lvlJc w:val="left"/>
      <w:pPr>
        <w:ind w:left="7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2" w:tplc="551A4204">
      <w:start w:val="1"/>
      <w:numFmt w:val="bullet"/>
      <w:lvlText w:val="-"/>
      <w:lvlJc w:val="left"/>
      <w:pPr>
        <w:ind w:left="13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3" w:tplc="1C6220FC">
      <w:start w:val="1"/>
      <w:numFmt w:val="bullet"/>
      <w:lvlText w:val="-"/>
      <w:lvlJc w:val="left"/>
      <w:pPr>
        <w:ind w:left="19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4" w:tplc="DE0C30CE">
      <w:start w:val="1"/>
      <w:numFmt w:val="bullet"/>
      <w:lvlText w:val="-"/>
      <w:lvlJc w:val="left"/>
      <w:pPr>
        <w:ind w:left="25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5" w:tplc="C4BC11BC">
      <w:start w:val="1"/>
      <w:numFmt w:val="bullet"/>
      <w:lvlText w:val="-"/>
      <w:lvlJc w:val="left"/>
      <w:pPr>
        <w:ind w:left="31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6" w:tplc="AB0ED408">
      <w:start w:val="1"/>
      <w:numFmt w:val="bullet"/>
      <w:lvlText w:val="-"/>
      <w:lvlJc w:val="left"/>
      <w:pPr>
        <w:ind w:left="37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7" w:tplc="BD6EAFBC">
      <w:start w:val="1"/>
      <w:numFmt w:val="bullet"/>
      <w:lvlText w:val="-"/>
      <w:lvlJc w:val="left"/>
      <w:pPr>
        <w:ind w:left="43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8" w:tplc="33B64FD8">
      <w:start w:val="1"/>
      <w:numFmt w:val="bullet"/>
      <w:lvlText w:val="-"/>
      <w:lvlJc w:val="left"/>
      <w:pPr>
        <w:ind w:left="4956" w:hanging="156"/>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5" w15:restartNumberingAfterBreak="0">
    <w:nsid w:val="438F18CE"/>
    <w:multiLevelType w:val="multilevel"/>
    <w:tmpl w:val="A306CD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6BC556D"/>
    <w:multiLevelType w:val="multilevel"/>
    <w:tmpl w:val="2C20194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15:restartNumberingAfterBreak="0">
    <w:nsid w:val="6603473B"/>
    <w:multiLevelType w:val="multilevel"/>
    <w:tmpl w:val="1E68FFEC"/>
    <w:styleLink w:val="Stileimportato3"/>
    <w:lvl w:ilvl="0">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sz w:val="20"/>
        <w:szCs w:val="20"/>
        <w:highlight w:val="none"/>
        <w:vertAlign w:val="baseline"/>
      </w:rPr>
    </w:lvl>
    <w:lvl w:ilvl="1">
      <w:start w:val="1"/>
      <w:numFmt w:val="decimal"/>
      <w:lvlText w:val="%2)"/>
      <w:lvlJc w:val="left"/>
      <w:pPr>
        <w:tabs>
          <w:tab w:val="left" w:pos="708"/>
          <w:tab w:val="num" w:pos="1416"/>
        </w:tabs>
        <w:ind w:left="1428" w:hanging="318"/>
      </w:pPr>
      <w:rPr>
        <w:rFonts w:hAnsi="Arial Unicode MS"/>
        <w:caps w:val="0"/>
        <w:smallCaps w:val="0"/>
        <w:strike w:val="0"/>
        <w:dstrike w:val="0"/>
        <w:color w:val="000000"/>
        <w:spacing w:val="0"/>
        <w:w w:val="100"/>
        <w:kern w:val="0"/>
        <w:position w:val="0"/>
        <w:sz w:val="20"/>
        <w:szCs w:val="20"/>
        <w:highlight w:val="none"/>
        <w:vertAlign w:val="baseline"/>
      </w:rPr>
    </w:lvl>
    <w:lvl w:ilvl="2">
      <w:start w:val="1"/>
      <w:numFmt w:val="lowerRoman"/>
      <w:suff w:val="nothing"/>
      <w:lvlText w:val="%2)%3."/>
      <w:lvlJc w:val="left"/>
      <w:pPr>
        <w:tabs>
          <w:tab w:val="left" w:pos="708"/>
        </w:tabs>
        <w:ind w:left="1992" w:hanging="132"/>
      </w:pPr>
      <w:rPr>
        <w:rFonts w:hAnsi="Arial Unicode MS"/>
        <w:caps w:val="0"/>
        <w:smallCaps w:val="0"/>
        <w:strike w:val="0"/>
        <w:dstrike w:val="0"/>
        <w:color w:val="000000"/>
        <w:spacing w:val="0"/>
        <w:w w:val="100"/>
        <w:kern w:val="0"/>
        <w:position w:val="0"/>
        <w:sz w:val="20"/>
        <w:szCs w:val="20"/>
        <w:highlight w:val="none"/>
        <w:vertAlign w:val="baseline"/>
      </w:rPr>
    </w:lvl>
    <w:lvl w:ilvl="3">
      <w:start w:val="1"/>
      <w:numFmt w:val="decimal"/>
      <w:suff w:val="nothing"/>
      <w:lvlText w:val="%2)%3.%4."/>
      <w:lvlJc w:val="left"/>
      <w:pPr>
        <w:tabs>
          <w:tab w:val="left" w:pos="708"/>
        </w:tabs>
        <w:ind w:left="2652" w:hanging="132"/>
      </w:pPr>
      <w:rPr>
        <w:rFonts w:hAnsi="Arial Unicode MS"/>
        <w:caps w:val="0"/>
        <w:smallCaps w:val="0"/>
        <w:strike w:val="0"/>
        <w:dstrike w:val="0"/>
        <w:color w:val="000000"/>
        <w:spacing w:val="0"/>
        <w:w w:val="100"/>
        <w:kern w:val="0"/>
        <w:position w:val="0"/>
        <w:sz w:val="20"/>
        <w:szCs w:val="20"/>
        <w:highlight w:val="none"/>
        <w:vertAlign w:val="baseline"/>
      </w:rPr>
    </w:lvl>
    <w:lvl w:ilvl="4">
      <w:start w:val="1"/>
      <w:numFmt w:val="lowerLetter"/>
      <w:suff w:val="nothing"/>
      <w:lvlText w:val="%2)%3.%4.%5."/>
      <w:lvlJc w:val="left"/>
      <w:pPr>
        <w:tabs>
          <w:tab w:val="left" w:pos="708"/>
        </w:tabs>
        <w:ind w:left="3372" w:hanging="132"/>
      </w:pPr>
      <w:rPr>
        <w:rFonts w:hAnsi="Arial Unicode MS"/>
        <w:caps w:val="0"/>
        <w:smallCaps w:val="0"/>
        <w:strike w:val="0"/>
        <w:dstrike w:val="0"/>
        <w:color w:val="000000"/>
        <w:spacing w:val="0"/>
        <w:w w:val="100"/>
        <w:kern w:val="0"/>
        <w:position w:val="0"/>
        <w:sz w:val="20"/>
        <w:szCs w:val="20"/>
        <w:highlight w:val="none"/>
        <w:vertAlign w:val="baseline"/>
      </w:rPr>
    </w:lvl>
    <w:lvl w:ilvl="5">
      <w:start w:val="1"/>
      <w:numFmt w:val="lowerRoman"/>
      <w:suff w:val="nothing"/>
      <w:lvlText w:val="%2)%3.%4.%5.%6."/>
      <w:lvlJc w:val="left"/>
      <w:pPr>
        <w:tabs>
          <w:tab w:val="left" w:pos="708"/>
        </w:tabs>
        <w:ind w:left="4152" w:hanging="132"/>
      </w:pPr>
      <w:rPr>
        <w:rFonts w:hAnsi="Arial Unicode MS"/>
        <w:caps w:val="0"/>
        <w:smallCaps w:val="0"/>
        <w:strike w:val="0"/>
        <w:dstrike w:val="0"/>
        <w:color w:val="000000"/>
        <w:spacing w:val="0"/>
        <w:w w:val="100"/>
        <w:kern w:val="0"/>
        <w:position w:val="0"/>
        <w:sz w:val="20"/>
        <w:szCs w:val="20"/>
        <w:highlight w:val="none"/>
        <w:vertAlign w:val="baseline"/>
      </w:rPr>
    </w:lvl>
    <w:lvl w:ilvl="6">
      <w:start w:val="1"/>
      <w:numFmt w:val="decimal"/>
      <w:suff w:val="nothing"/>
      <w:lvlText w:val="%2)%3.%4.%5.%6.%7."/>
      <w:lvlJc w:val="left"/>
      <w:pPr>
        <w:tabs>
          <w:tab w:val="left" w:pos="708"/>
        </w:tabs>
        <w:ind w:left="4812" w:hanging="132"/>
      </w:pPr>
      <w:rPr>
        <w:rFonts w:hAnsi="Arial Unicode MS"/>
        <w:caps w:val="0"/>
        <w:smallCaps w:val="0"/>
        <w:strike w:val="0"/>
        <w:dstrike w:val="0"/>
        <w:color w:val="000000"/>
        <w:spacing w:val="0"/>
        <w:w w:val="100"/>
        <w:kern w:val="0"/>
        <w:position w:val="0"/>
        <w:sz w:val="20"/>
        <w:szCs w:val="20"/>
        <w:highlight w:val="none"/>
        <w:vertAlign w:val="baseline"/>
      </w:rPr>
    </w:lvl>
    <w:lvl w:ilvl="7">
      <w:start w:val="1"/>
      <w:numFmt w:val="lowerLetter"/>
      <w:suff w:val="nothing"/>
      <w:lvlText w:val="%2)%3.%4.%5.%6.%7.%8."/>
      <w:lvlJc w:val="left"/>
      <w:pPr>
        <w:tabs>
          <w:tab w:val="left" w:pos="708"/>
        </w:tabs>
        <w:ind w:left="5532" w:hanging="132"/>
      </w:pPr>
      <w:rPr>
        <w:rFonts w:hAnsi="Arial Unicode MS"/>
        <w:caps w:val="0"/>
        <w:smallCaps w:val="0"/>
        <w:strike w:val="0"/>
        <w:dstrike w:val="0"/>
        <w:color w:val="000000"/>
        <w:spacing w:val="0"/>
        <w:w w:val="100"/>
        <w:kern w:val="0"/>
        <w:position w:val="0"/>
        <w:sz w:val="20"/>
        <w:szCs w:val="20"/>
        <w:highlight w:val="none"/>
        <w:vertAlign w:val="baseline"/>
      </w:rPr>
    </w:lvl>
    <w:lvl w:ilvl="8">
      <w:start w:val="1"/>
      <w:numFmt w:val="lowerRoman"/>
      <w:suff w:val="nothing"/>
      <w:lvlText w:val="%2)%3.%4.%5.%6.%7.%8.%9."/>
      <w:lvlJc w:val="left"/>
      <w:pPr>
        <w:tabs>
          <w:tab w:val="left" w:pos="708"/>
        </w:tabs>
        <w:ind w:left="6312" w:hanging="132"/>
      </w:pPr>
      <w:rPr>
        <w:rFonts w:hAnsi="Arial Unicode MS"/>
        <w:caps w:val="0"/>
        <w:smallCaps w:val="0"/>
        <w:strike w:val="0"/>
        <w:dstrike w:val="0"/>
        <w:color w:val="000000"/>
        <w:spacing w:val="0"/>
        <w:w w:val="100"/>
        <w:kern w:val="0"/>
        <w:position w:val="0"/>
        <w:sz w:val="20"/>
        <w:szCs w:val="20"/>
        <w:highlight w:val="none"/>
        <w:vertAlign w:val="baseline"/>
      </w:rPr>
    </w:lvl>
  </w:abstractNum>
  <w:abstractNum w:abstractNumId="8" w15:restartNumberingAfterBreak="0">
    <w:nsid w:val="752A2263"/>
    <w:multiLevelType w:val="hybridMultilevel"/>
    <w:tmpl w:val="E75C5A32"/>
    <w:styleLink w:val="Stileimportato2"/>
    <w:lvl w:ilvl="0" w:tplc="B22AAA3E">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1" w:tplc="7966C9BE">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2" w:tplc="25FE0F6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C53054B2">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4" w:tplc="C324EA8A">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6B76EEB2">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A5C605D4">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7" w:tplc="DC2AF9C2">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4E32242A">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num w:numId="1" w16cid:durableId="629627567">
    <w:abstractNumId w:val="8"/>
  </w:num>
  <w:num w:numId="2" w16cid:durableId="979841128">
    <w:abstractNumId w:val="7"/>
  </w:num>
  <w:num w:numId="3" w16cid:durableId="1380589722">
    <w:abstractNumId w:val="4"/>
  </w:num>
  <w:num w:numId="4" w16cid:durableId="430004621">
    <w:abstractNumId w:val="3"/>
  </w:num>
  <w:num w:numId="5" w16cid:durableId="1211453442">
    <w:abstractNumId w:val="1"/>
  </w:num>
  <w:num w:numId="6" w16cid:durableId="586154074">
    <w:abstractNumId w:val="6"/>
  </w:num>
  <w:num w:numId="7" w16cid:durableId="720443391">
    <w:abstractNumId w:val="5"/>
  </w:num>
  <w:num w:numId="8" w16cid:durableId="540089740">
    <w:abstractNumId w:val="2"/>
  </w:num>
  <w:num w:numId="9" w16cid:durableId="131822231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3CC"/>
    <w:rsid w:val="00000368"/>
    <w:rsid w:val="0000057D"/>
    <w:rsid w:val="00000870"/>
    <w:rsid w:val="00001236"/>
    <w:rsid w:val="000013B8"/>
    <w:rsid w:val="00001788"/>
    <w:rsid w:val="000019DF"/>
    <w:rsid w:val="00001A8D"/>
    <w:rsid w:val="0000247D"/>
    <w:rsid w:val="00002C35"/>
    <w:rsid w:val="00003384"/>
    <w:rsid w:val="00004056"/>
    <w:rsid w:val="00004872"/>
    <w:rsid w:val="00004D79"/>
    <w:rsid w:val="00004EA4"/>
    <w:rsid w:val="00005495"/>
    <w:rsid w:val="00005EBB"/>
    <w:rsid w:val="000068F2"/>
    <w:rsid w:val="000070FE"/>
    <w:rsid w:val="00007544"/>
    <w:rsid w:val="00007690"/>
    <w:rsid w:val="00007AD9"/>
    <w:rsid w:val="00007E0C"/>
    <w:rsid w:val="00010452"/>
    <w:rsid w:val="00011BEF"/>
    <w:rsid w:val="000129C8"/>
    <w:rsid w:val="0001396C"/>
    <w:rsid w:val="00013A77"/>
    <w:rsid w:val="00013EF4"/>
    <w:rsid w:val="00014503"/>
    <w:rsid w:val="0001534B"/>
    <w:rsid w:val="0001580A"/>
    <w:rsid w:val="00015BBB"/>
    <w:rsid w:val="000166A3"/>
    <w:rsid w:val="00017B91"/>
    <w:rsid w:val="000207EA"/>
    <w:rsid w:val="00020913"/>
    <w:rsid w:val="00022311"/>
    <w:rsid w:val="0002281D"/>
    <w:rsid w:val="00022B78"/>
    <w:rsid w:val="0002315D"/>
    <w:rsid w:val="00023357"/>
    <w:rsid w:val="000233CA"/>
    <w:rsid w:val="00023750"/>
    <w:rsid w:val="00023E12"/>
    <w:rsid w:val="00023E20"/>
    <w:rsid w:val="00024253"/>
    <w:rsid w:val="00024D12"/>
    <w:rsid w:val="0002553D"/>
    <w:rsid w:val="000259F3"/>
    <w:rsid w:val="00026796"/>
    <w:rsid w:val="00026C84"/>
    <w:rsid w:val="00027442"/>
    <w:rsid w:val="000300C7"/>
    <w:rsid w:val="00030864"/>
    <w:rsid w:val="00030DA1"/>
    <w:rsid w:val="0003235A"/>
    <w:rsid w:val="00032C9B"/>
    <w:rsid w:val="00032CFF"/>
    <w:rsid w:val="00033309"/>
    <w:rsid w:val="00033464"/>
    <w:rsid w:val="000340B9"/>
    <w:rsid w:val="000342D0"/>
    <w:rsid w:val="00034980"/>
    <w:rsid w:val="00034F40"/>
    <w:rsid w:val="00035332"/>
    <w:rsid w:val="00035AA4"/>
    <w:rsid w:val="0003608D"/>
    <w:rsid w:val="0003679C"/>
    <w:rsid w:val="00036AB2"/>
    <w:rsid w:val="00037116"/>
    <w:rsid w:val="0004037F"/>
    <w:rsid w:val="0004077F"/>
    <w:rsid w:val="00040E50"/>
    <w:rsid w:val="00041535"/>
    <w:rsid w:val="00042364"/>
    <w:rsid w:val="0004280B"/>
    <w:rsid w:val="0004299F"/>
    <w:rsid w:val="00042C67"/>
    <w:rsid w:val="00043E93"/>
    <w:rsid w:val="00044145"/>
    <w:rsid w:val="00044729"/>
    <w:rsid w:val="0004493A"/>
    <w:rsid w:val="00045AB5"/>
    <w:rsid w:val="00046182"/>
    <w:rsid w:val="00050436"/>
    <w:rsid w:val="00050F8A"/>
    <w:rsid w:val="0005107B"/>
    <w:rsid w:val="000510B0"/>
    <w:rsid w:val="00051D25"/>
    <w:rsid w:val="00052249"/>
    <w:rsid w:val="000527E1"/>
    <w:rsid w:val="0005323D"/>
    <w:rsid w:val="000532D7"/>
    <w:rsid w:val="000536B8"/>
    <w:rsid w:val="0005442E"/>
    <w:rsid w:val="00054973"/>
    <w:rsid w:val="00054E35"/>
    <w:rsid w:val="00055188"/>
    <w:rsid w:val="000555CB"/>
    <w:rsid w:val="0005586E"/>
    <w:rsid w:val="00055D54"/>
    <w:rsid w:val="00056921"/>
    <w:rsid w:val="000615F7"/>
    <w:rsid w:val="000616A0"/>
    <w:rsid w:val="0006301F"/>
    <w:rsid w:val="000638E7"/>
    <w:rsid w:val="000639A0"/>
    <w:rsid w:val="00063DE9"/>
    <w:rsid w:val="00064431"/>
    <w:rsid w:val="000648A8"/>
    <w:rsid w:val="00065738"/>
    <w:rsid w:val="000658ED"/>
    <w:rsid w:val="00066651"/>
    <w:rsid w:val="00066F50"/>
    <w:rsid w:val="00067777"/>
    <w:rsid w:val="00067990"/>
    <w:rsid w:val="0007022B"/>
    <w:rsid w:val="000712C1"/>
    <w:rsid w:val="00071A5D"/>
    <w:rsid w:val="00071B8F"/>
    <w:rsid w:val="00071BA5"/>
    <w:rsid w:val="000725C5"/>
    <w:rsid w:val="0007286B"/>
    <w:rsid w:val="00072B0F"/>
    <w:rsid w:val="00072BCE"/>
    <w:rsid w:val="00074032"/>
    <w:rsid w:val="0007505B"/>
    <w:rsid w:val="000765D5"/>
    <w:rsid w:val="00076790"/>
    <w:rsid w:val="00076AC8"/>
    <w:rsid w:val="00076EE1"/>
    <w:rsid w:val="00077A6A"/>
    <w:rsid w:val="00077C62"/>
    <w:rsid w:val="000801A9"/>
    <w:rsid w:val="000802B7"/>
    <w:rsid w:val="000802E0"/>
    <w:rsid w:val="00080B0E"/>
    <w:rsid w:val="0008118F"/>
    <w:rsid w:val="00081409"/>
    <w:rsid w:val="0008144E"/>
    <w:rsid w:val="0008150C"/>
    <w:rsid w:val="000818A0"/>
    <w:rsid w:val="00081AB8"/>
    <w:rsid w:val="00082119"/>
    <w:rsid w:val="000822B2"/>
    <w:rsid w:val="00082AD2"/>
    <w:rsid w:val="000837AC"/>
    <w:rsid w:val="00083921"/>
    <w:rsid w:val="00083F6D"/>
    <w:rsid w:val="000840BE"/>
    <w:rsid w:val="0008439E"/>
    <w:rsid w:val="000863B8"/>
    <w:rsid w:val="000863CA"/>
    <w:rsid w:val="000869CA"/>
    <w:rsid w:val="000871AD"/>
    <w:rsid w:val="00087408"/>
    <w:rsid w:val="0008767D"/>
    <w:rsid w:val="00087E0F"/>
    <w:rsid w:val="00090DC8"/>
    <w:rsid w:val="00090FA7"/>
    <w:rsid w:val="000911C0"/>
    <w:rsid w:val="00093974"/>
    <w:rsid w:val="00093BC3"/>
    <w:rsid w:val="00094057"/>
    <w:rsid w:val="000941E9"/>
    <w:rsid w:val="0009446C"/>
    <w:rsid w:val="00094F7A"/>
    <w:rsid w:val="000959D8"/>
    <w:rsid w:val="00096292"/>
    <w:rsid w:val="000A241E"/>
    <w:rsid w:val="000A24DE"/>
    <w:rsid w:val="000A2A4A"/>
    <w:rsid w:val="000A2BE6"/>
    <w:rsid w:val="000A32C2"/>
    <w:rsid w:val="000A354B"/>
    <w:rsid w:val="000A3C45"/>
    <w:rsid w:val="000A3D64"/>
    <w:rsid w:val="000A4B67"/>
    <w:rsid w:val="000A4FB8"/>
    <w:rsid w:val="000A53A4"/>
    <w:rsid w:val="000A6064"/>
    <w:rsid w:val="000A6E02"/>
    <w:rsid w:val="000A71AB"/>
    <w:rsid w:val="000A78BA"/>
    <w:rsid w:val="000B0530"/>
    <w:rsid w:val="000B0FC6"/>
    <w:rsid w:val="000B1338"/>
    <w:rsid w:val="000B201C"/>
    <w:rsid w:val="000B26A3"/>
    <w:rsid w:val="000B3F95"/>
    <w:rsid w:val="000B422F"/>
    <w:rsid w:val="000B42FE"/>
    <w:rsid w:val="000B44ED"/>
    <w:rsid w:val="000B469B"/>
    <w:rsid w:val="000B4983"/>
    <w:rsid w:val="000C0458"/>
    <w:rsid w:val="000C0FF0"/>
    <w:rsid w:val="000C2D36"/>
    <w:rsid w:val="000C4062"/>
    <w:rsid w:val="000C4702"/>
    <w:rsid w:val="000C4BFF"/>
    <w:rsid w:val="000C4D12"/>
    <w:rsid w:val="000C54E3"/>
    <w:rsid w:val="000C6C76"/>
    <w:rsid w:val="000C71EC"/>
    <w:rsid w:val="000D03C4"/>
    <w:rsid w:val="000D05F1"/>
    <w:rsid w:val="000D0F68"/>
    <w:rsid w:val="000D0FE3"/>
    <w:rsid w:val="000D20B6"/>
    <w:rsid w:val="000D3175"/>
    <w:rsid w:val="000D32DE"/>
    <w:rsid w:val="000D374B"/>
    <w:rsid w:val="000D45B1"/>
    <w:rsid w:val="000D4693"/>
    <w:rsid w:val="000D4DB0"/>
    <w:rsid w:val="000D5602"/>
    <w:rsid w:val="000D5C9D"/>
    <w:rsid w:val="000D5F30"/>
    <w:rsid w:val="000D651D"/>
    <w:rsid w:val="000D6AA0"/>
    <w:rsid w:val="000D6BD4"/>
    <w:rsid w:val="000D6F04"/>
    <w:rsid w:val="000D71EA"/>
    <w:rsid w:val="000D730E"/>
    <w:rsid w:val="000D7B35"/>
    <w:rsid w:val="000E1480"/>
    <w:rsid w:val="000E1899"/>
    <w:rsid w:val="000E2502"/>
    <w:rsid w:val="000E26F4"/>
    <w:rsid w:val="000E35F2"/>
    <w:rsid w:val="000E3EC9"/>
    <w:rsid w:val="000E42B0"/>
    <w:rsid w:val="000E453F"/>
    <w:rsid w:val="000E45C6"/>
    <w:rsid w:val="000E49BF"/>
    <w:rsid w:val="000E544F"/>
    <w:rsid w:val="000E5EE9"/>
    <w:rsid w:val="000E64D6"/>
    <w:rsid w:val="000E6B32"/>
    <w:rsid w:val="000E7086"/>
    <w:rsid w:val="000E7317"/>
    <w:rsid w:val="000E788A"/>
    <w:rsid w:val="000E7AED"/>
    <w:rsid w:val="000F0AE8"/>
    <w:rsid w:val="000F31A4"/>
    <w:rsid w:val="000F34EF"/>
    <w:rsid w:val="000F3945"/>
    <w:rsid w:val="000F3CC2"/>
    <w:rsid w:val="000F3EDA"/>
    <w:rsid w:val="000F41ED"/>
    <w:rsid w:val="000F4546"/>
    <w:rsid w:val="000F594A"/>
    <w:rsid w:val="000F5987"/>
    <w:rsid w:val="000F5B04"/>
    <w:rsid w:val="000F5EC3"/>
    <w:rsid w:val="001001FF"/>
    <w:rsid w:val="00100A81"/>
    <w:rsid w:val="00101638"/>
    <w:rsid w:val="00101D64"/>
    <w:rsid w:val="0010252C"/>
    <w:rsid w:val="00102638"/>
    <w:rsid w:val="00102C20"/>
    <w:rsid w:val="00103358"/>
    <w:rsid w:val="00103EA8"/>
    <w:rsid w:val="00104809"/>
    <w:rsid w:val="001050A1"/>
    <w:rsid w:val="001052EA"/>
    <w:rsid w:val="00105D42"/>
    <w:rsid w:val="00105F54"/>
    <w:rsid w:val="001060BE"/>
    <w:rsid w:val="00107D09"/>
    <w:rsid w:val="00107D2E"/>
    <w:rsid w:val="00110B8A"/>
    <w:rsid w:val="00111FD3"/>
    <w:rsid w:val="0011237F"/>
    <w:rsid w:val="00112698"/>
    <w:rsid w:val="0011298C"/>
    <w:rsid w:val="00112ABF"/>
    <w:rsid w:val="00112F96"/>
    <w:rsid w:val="00113E8A"/>
    <w:rsid w:val="001148AA"/>
    <w:rsid w:val="00114A0C"/>
    <w:rsid w:val="00114C62"/>
    <w:rsid w:val="0011534E"/>
    <w:rsid w:val="001155EC"/>
    <w:rsid w:val="00115DB0"/>
    <w:rsid w:val="0011617C"/>
    <w:rsid w:val="001161A9"/>
    <w:rsid w:val="00116B47"/>
    <w:rsid w:val="00117B2B"/>
    <w:rsid w:val="00120F78"/>
    <w:rsid w:val="00121855"/>
    <w:rsid w:val="00122C8E"/>
    <w:rsid w:val="00123097"/>
    <w:rsid w:val="0012424D"/>
    <w:rsid w:val="0012489F"/>
    <w:rsid w:val="00124EE1"/>
    <w:rsid w:val="00124F7E"/>
    <w:rsid w:val="001255B2"/>
    <w:rsid w:val="00125C40"/>
    <w:rsid w:val="00125C7D"/>
    <w:rsid w:val="00126888"/>
    <w:rsid w:val="00130D29"/>
    <w:rsid w:val="00131477"/>
    <w:rsid w:val="001316C7"/>
    <w:rsid w:val="0013204A"/>
    <w:rsid w:val="001325D6"/>
    <w:rsid w:val="00132D2E"/>
    <w:rsid w:val="00132F1F"/>
    <w:rsid w:val="00133CD8"/>
    <w:rsid w:val="0013429F"/>
    <w:rsid w:val="00134603"/>
    <w:rsid w:val="00134BD1"/>
    <w:rsid w:val="00134C1F"/>
    <w:rsid w:val="00134D77"/>
    <w:rsid w:val="00135B62"/>
    <w:rsid w:val="00135ED6"/>
    <w:rsid w:val="00136242"/>
    <w:rsid w:val="00136276"/>
    <w:rsid w:val="001366AB"/>
    <w:rsid w:val="00136A9C"/>
    <w:rsid w:val="001370A3"/>
    <w:rsid w:val="001370D3"/>
    <w:rsid w:val="00137631"/>
    <w:rsid w:val="00137B95"/>
    <w:rsid w:val="0014095E"/>
    <w:rsid w:val="001411DE"/>
    <w:rsid w:val="0014186F"/>
    <w:rsid w:val="00142068"/>
    <w:rsid w:val="001421C4"/>
    <w:rsid w:val="0014362F"/>
    <w:rsid w:val="00143965"/>
    <w:rsid w:val="0014435D"/>
    <w:rsid w:val="00146701"/>
    <w:rsid w:val="00146854"/>
    <w:rsid w:val="0014685B"/>
    <w:rsid w:val="001471ED"/>
    <w:rsid w:val="0015057C"/>
    <w:rsid w:val="001505D9"/>
    <w:rsid w:val="0015076A"/>
    <w:rsid w:val="00150826"/>
    <w:rsid w:val="00151030"/>
    <w:rsid w:val="001516F5"/>
    <w:rsid w:val="00151769"/>
    <w:rsid w:val="001517EC"/>
    <w:rsid w:val="00151884"/>
    <w:rsid w:val="001519DF"/>
    <w:rsid w:val="00152087"/>
    <w:rsid w:val="001520A8"/>
    <w:rsid w:val="00153CDA"/>
    <w:rsid w:val="00153E60"/>
    <w:rsid w:val="001547A2"/>
    <w:rsid w:val="00154826"/>
    <w:rsid w:val="001548E9"/>
    <w:rsid w:val="00154BDE"/>
    <w:rsid w:val="00154F5E"/>
    <w:rsid w:val="00154FD0"/>
    <w:rsid w:val="00155325"/>
    <w:rsid w:val="001564FB"/>
    <w:rsid w:val="00156DA5"/>
    <w:rsid w:val="00157D6C"/>
    <w:rsid w:val="00157DBA"/>
    <w:rsid w:val="001602E8"/>
    <w:rsid w:val="00161388"/>
    <w:rsid w:val="00161AA1"/>
    <w:rsid w:val="00162B30"/>
    <w:rsid w:val="001633D6"/>
    <w:rsid w:val="00163741"/>
    <w:rsid w:val="001641C1"/>
    <w:rsid w:val="0016463F"/>
    <w:rsid w:val="00164EA1"/>
    <w:rsid w:val="00165169"/>
    <w:rsid w:val="001660B9"/>
    <w:rsid w:val="0016679F"/>
    <w:rsid w:val="00167F75"/>
    <w:rsid w:val="00170027"/>
    <w:rsid w:val="0017037A"/>
    <w:rsid w:val="00170F9B"/>
    <w:rsid w:val="00171E78"/>
    <w:rsid w:val="00173B78"/>
    <w:rsid w:val="0017428D"/>
    <w:rsid w:val="00174687"/>
    <w:rsid w:val="00174B42"/>
    <w:rsid w:val="00176020"/>
    <w:rsid w:val="00176A8C"/>
    <w:rsid w:val="001770E8"/>
    <w:rsid w:val="00180A78"/>
    <w:rsid w:val="00180B34"/>
    <w:rsid w:val="00181300"/>
    <w:rsid w:val="00181D4C"/>
    <w:rsid w:val="0018269E"/>
    <w:rsid w:val="00182EC2"/>
    <w:rsid w:val="00183365"/>
    <w:rsid w:val="0018346E"/>
    <w:rsid w:val="001837AE"/>
    <w:rsid w:val="0018464A"/>
    <w:rsid w:val="0018570D"/>
    <w:rsid w:val="00185984"/>
    <w:rsid w:val="00185E46"/>
    <w:rsid w:val="00187505"/>
    <w:rsid w:val="00187681"/>
    <w:rsid w:val="001876B1"/>
    <w:rsid w:val="00187706"/>
    <w:rsid w:val="00187FEF"/>
    <w:rsid w:val="00190697"/>
    <w:rsid w:val="00190DE4"/>
    <w:rsid w:val="00190E7F"/>
    <w:rsid w:val="00190F21"/>
    <w:rsid w:val="00191EC8"/>
    <w:rsid w:val="00192095"/>
    <w:rsid w:val="0019275F"/>
    <w:rsid w:val="00192863"/>
    <w:rsid w:val="0019322B"/>
    <w:rsid w:val="00193303"/>
    <w:rsid w:val="001937BC"/>
    <w:rsid w:val="00193B6A"/>
    <w:rsid w:val="001941FA"/>
    <w:rsid w:val="0019423D"/>
    <w:rsid w:val="001959FA"/>
    <w:rsid w:val="00195E67"/>
    <w:rsid w:val="0019624E"/>
    <w:rsid w:val="00196A4A"/>
    <w:rsid w:val="00196FB4"/>
    <w:rsid w:val="00196FFF"/>
    <w:rsid w:val="001970C8"/>
    <w:rsid w:val="00197AEE"/>
    <w:rsid w:val="00197B1B"/>
    <w:rsid w:val="00197FEB"/>
    <w:rsid w:val="001A116B"/>
    <w:rsid w:val="001A1C82"/>
    <w:rsid w:val="001A2CAD"/>
    <w:rsid w:val="001A3007"/>
    <w:rsid w:val="001A33B1"/>
    <w:rsid w:val="001A3787"/>
    <w:rsid w:val="001A3BE1"/>
    <w:rsid w:val="001A402E"/>
    <w:rsid w:val="001A43CC"/>
    <w:rsid w:val="001A4B4E"/>
    <w:rsid w:val="001A54E7"/>
    <w:rsid w:val="001A555F"/>
    <w:rsid w:val="001A5A50"/>
    <w:rsid w:val="001A5DC4"/>
    <w:rsid w:val="001A69B2"/>
    <w:rsid w:val="001A709B"/>
    <w:rsid w:val="001A75D8"/>
    <w:rsid w:val="001A7D1E"/>
    <w:rsid w:val="001B00AC"/>
    <w:rsid w:val="001B0A2F"/>
    <w:rsid w:val="001B10DE"/>
    <w:rsid w:val="001B1AFB"/>
    <w:rsid w:val="001B20A1"/>
    <w:rsid w:val="001B4A19"/>
    <w:rsid w:val="001B4C6E"/>
    <w:rsid w:val="001B4CA3"/>
    <w:rsid w:val="001B542F"/>
    <w:rsid w:val="001B6016"/>
    <w:rsid w:val="001B641C"/>
    <w:rsid w:val="001B6650"/>
    <w:rsid w:val="001B73BC"/>
    <w:rsid w:val="001B7743"/>
    <w:rsid w:val="001B790E"/>
    <w:rsid w:val="001C0689"/>
    <w:rsid w:val="001C06C1"/>
    <w:rsid w:val="001C10A5"/>
    <w:rsid w:val="001C1185"/>
    <w:rsid w:val="001C13D9"/>
    <w:rsid w:val="001C1734"/>
    <w:rsid w:val="001C1B85"/>
    <w:rsid w:val="001C1BC4"/>
    <w:rsid w:val="001C2155"/>
    <w:rsid w:val="001C2F4B"/>
    <w:rsid w:val="001C3569"/>
    <w:rsid w:val="001C3894"/>
    <w:rsid w:val="001C3B29"/>
    <w:rsid w:val="001C4587"/>
    <w:rsid w:val="001C53A1"/>
    <w:rsid w:val="001C56A8"/>
    <w:rsid w:val="001C5A30"/>
    <w:rsid w:val="001C5AF7"/>
    <w:rsid w:val="001C67D0"/>
    <w:rsid w:val="001C6EE5"/>
    <w:rsid w:val="001C7A82"/>
    <w:rsid w:val="001C7AF4"/>
    <w:rsid w:val="001D04D7"/>
    <w:rsid w:val="001D076D"/>
    <w:rsid w:val="001D1184"/>
    <w:rsid w:val="001D1239"/>
    <w:rsid w:val="001D15CD"/>
    <w:rsid w:val="001D19FE"/>
    <w:rsid w:val="001D2150"/>
    <w:rsid w:val="001D2F07"/>
    <w:rsid w:val="001D2F2A"/>
    <w:rsid w:val="001D351C"/>
    <w:rsid w:val="001D3AE1"/>
    <w:rsid w:val="001D42D3"/>
    <w:rsid w:val="001D4DF7"/>
    <w:rsid w:val="001D5FA9"/>
    <w:rsid w:val="001D6132"/>
    <w:rsid w:val="001D629A"/>
    <w:rsid w:val="001D6CA1"/>
    <w:rsid w:val="001D7146"/>
    <w:rsid w:val="001D7CA4"/>
    <w:rsid w:val="001D7E0A"/>
    <w:rsid w:val="001D7E2C"/>
    <w:rsid w:val="001E0811"/>
    <w:rsid w:val="001E0C14"/>
    <w:rsid w:val="001E102C"/>
    <w:rsid w:val="001E1A0F"/>
    <w:rsid w:val="001E2D7F"/>
    <w:rsid w:val="001E4A05"/>
    <w:rsid w:val="001E4CEF"/>
    <w:rsid w:val="001E5526"/>
    <w:rsid w:val="001E5AF5"/>
    <w:rsid w:val="001E6BFB"/>
    <w:rsid w:val="001E6D2D"/>
    <w:rsid w:val="001E7501"/>
    <w:rsid w:val="001E789A"/>
    <w:rsid w:val="001E7C74"/>
    <w:rsid w:val="001E7E6C"/>
    <w:rsid w:val="001F031C"/>
    <w:rsid w:val="001F17EE"/>
    <w:rsid w:val="001F25F4"/>
    <w:rsid w:val="001F2F23"/>
    <w:rsid w:val="001F3257"/>
    <w:rsid w:val="001F3261"/>
    <w:rsid w:val="001F46EA"/>
    <w:rsid w:val="001F6312"/>
    <w:rsid w:val="001F7280"/>
    <w:rsid w:val="00200213"/>
    <w:rsid w:val="00200AE3"/>
    <w:rsid w:val="00201AE9"/>
    <w:rsid w:val="0020397E"/>
    <w:rsid w:val="00204E62"/>
    <w:rsid w:val="002056F9"/>
    <w:rsid w:val="00205CFD"/>
    <w:rsid w:val="0020603A"/>
    <w:rsid w:val="002064C6"/>
    <w:rsid w:val="002068C5"/>
    <w:rsid w:val="00206B0C"/>
    <w:rsid w:val="00206B60"/>
    <w:rsid w:val="002076BC"/>
    <w:rsid w:val="00210429"/>
    <w:rsid w:val="002106A9"/>
    <w:rsid w:val="00211070"/>
    <w:rsid w:val="00211788"/>
    <w:rsid w:val="002136EA"/>
    <w:rsid w:val="0021643F"/>
    <w:rsid w:val="002207D9"/>
    <w:rsid w:val="00220999"/>
    <w:rsid w:val="002209E7"/>
    <w:rsid w:val="00220D06"/>
    <w:rsid w:val="0022116D"/>
    <w:rsid w:val="00221782"/>
    <w:rsid w:val="002217A8"/>
    <w:rsid w:val="002229B8"/>
    <w:rsid w:val="00222DED"/>
    <w:rsid w:val="0022301E"/>
    <w:rsid w:val="002238D1"/>
    <w:rsid w:val="00224136"/>
    <w:rsid w:val="002241B8"/>
    <w:rsid w:val="0022667C"/>
    <w:rsid w:val="00226FC4"/>
    <w:rsid w:val="0022723B"/>
    <w:rsid w:val="00227356"/>
    <w:rsid w:val="002273F9"/>
    <w:rsid w:val="002278E4"/>
    <w:rsid w:val="00227CA0"/>
    <w:rsid w:val="0023028C"/>
    <w:rsid w:val="00230ABE"/>
    <w:rsid w:val="00230FF2"/>
    <w:rsid w:val="00231B7E"/>
    <w:rsid w:val="00233527"/>
    <w:rsid w:val="00233A86"/>
    <w:rsid w:val="00233C06"/>
    <w:rsid w:val="00233D42"/>
    <w:rsid w:val="00233D5D"/>
    <w:rsid w:val="002348D6"/>
    <w:rsid w:val="00234D05"/>
    <w:rsid w:val="00234E2B"/>
    <w:rsid w:val="002356B2"/>
    <w:rsid w:val="00235EB8"/>
    <w:rsid w:val="002363E3"/>
    <w:rsid w:val="00236BE8"/>
    <w:rsid w:val="00236FF4"/>
    <w:rsid w:val="00237E2F"/>
    <w:rsid w:val="002400D6"/>
    <w:rsid w:val="0024173C"/>
    <w:rsid w:val="00241FA9"/>
    <w:rsid w:val="002447EF"/>
    <w:rsid w:val="002449EB"/>
    <w:rsid w:val="00245518"/>
    <w:rsid w:val="002463C9"/>
    <w:rsid w:val="00246E3F"/>
    <w:rsid w:val="00247A8E"/>
    <w:rsid w:val="00250338"/>
    <w:rsid w:val="00250E19"/>
    <w:rsid w:val="0025139B"/>
    <w:rsid w:val="00253448"/>
    <w:rsid w:val="00253D88"/>
    <w:rsid w:val="00256277"/>
    <w:rsid w:val="00257AE3"/>
    <w:rsid w:val="00260F40"/>
    <w:rsid w:val="00261993"/>
    <w:rsid w:val="002623B0"/>
    <w:rsid w:val="002625EF"/>
    <w:rsid w:val="0026293D"/>
    <w:rsid w:val="002634CA"/>
    <w:rsid w:val="0026379A"/>
    <w:rsid w:val="002646A1"/>
    <w:rsid w:val="00264AFB"/>
    <w:rsid w:val="0026535B"/>
    <w:rsid w:val="002657F6"/>
    <w:rsid w:val="00266029"/>
    <w:rsid w:val="002662D6"/>
    <w:rsid w:val="002673C1"/>
    <w:rsid w:val="00270192"/>
    <w:rsid w:val="00270337"/>
    <w:rsid w:val="00270CD1"/>
    <w:rsid w:val="00270E78"/>
    <w:rsid w:val="0027100E"/>
    <w:rsid w:val="0027113E"/>
    <w:rsid w:val="002716A2"/>
    <w:rsid w:val="00272137"/>
    <w:rsid w:val="00272858"/>
    <w:rsid w:val="00273176"/>
    <w:rsid w:val="00273F4A"/>
    <w:rsid w:val="0027476A"/>
    <w:rsid w:val="002748DB"/>
    <w:rsid w:val="0027495F"/>
    <w:rsid w:val="00274AF8"/>
    <w:rsid w:val="00275172"/>
    <w:rsid w:val="002754E7"/>
    <w:rsid w:val="00276CE0"/>
    <w:rsid w:val="00277BF1"/>
    <w:rsid w:val="00280704"/>
    <w:rsid w:val="00280FCA"/>
    <w:rsid w:val="002811B5"/>
    <w:rsid w:val="00281340"/>
    <w:rsid w:val="0028167D"/>
    <w:rsid w:val="00282C25"/>
    <w:rsid w:val="002831D4"/>
    <w:rsid w:val="00283758"/>
    <w:rsid w:val="00283D7E"/>
    <w:rsid w:val="002843EA"/>
    <w:rsid w:val="0028586D"/>
    <w:rsid w:val="002865F1"/>
    <w:rsid w:val="00286733"/>
    <w:rsid w:val="0028687A"/>
    <w:rsid w:val="00286935"/>
    <w:rsid w:val="00286D00"/>
    <w:rsid w:val="002879C1"/>
    <w:rsid w:val="0029022D"/>
    <w:rsid w:val="00290605"/>
    <w:rsid w:val="00290B1B"/>
    <w:rsid w:val="0029127A"/>
    <w:rsid w:val="00291450"/>
    <w:rsid w:val="00291C28"/>
    <w:rsid w:val="00292616"/>
    <w:rsid w:val="0029284F"/>
    <w:rsid w:val="00292935"/>
    <w:rsid w:val="00294290"/>
    <w:rsid w:val="00294882"/>
    <w:rsid w:val="00294DDB"/>
    <w:rsid w:val="00294EAD"/>
    <w:rsid w:val="00295579"/>
    <w:rsid w:val="00295A15"/>
    <w:rsid w:val="002972D6"/>
    <w:rsid w:val="002973A3"/>
    <w:rsid w:val="002977B2"/>
    <w:rsid w:val="00297E50"/>
    <w:rsid w:val="002A043F"/>
    <w:rsid w:val="002A19C0"/>
    <w:rsid w:val="002A1F3A"/>
    <w:rsid w:val="002A2DD1"/>
    <w:rsid w:val="002A3502"/>
    <w:rsid w:val="002A3DE0"/>
    <w:rsid w:val="002A425F"/>
    <w:rsid w:val="002A4370"/>
    <w:rsid w:val="002A5635"/>
    <w:rsid w:val="002A5846"/>
    <w:rsid w:val="002A6BB9"/>
    <w:rsid w:val="002A6BE7"/>
    <w:rsid w:val="002A6C0F"/>
    <w:rsid w:val="002A6E1A"/>
    <w:rsid w:val="002A710A"/>
    <w:rsid w:val="002A748E"/>
    <w:rsid w:val="002A7B53"/>
    <w:rsid w:val="002B0767"/>
    <w:rsid w:val="002B08F2"/>
    <w:rsid w:val="002B18C6"/>
    <w:rsid w:val="002B2857"/>
    <w:rsid w:val="002B48E7"/>
    <w:rsid w:val="002B4EF5"/>
    <w:rsid w:val="002B5317"/>
    <w:rsid w:val="002B54AB"/>
    <w:rsid w:val="002B56ED"/>
    <w:rsid w:val="002B5831"/>
    <w:rsid w:val="002B5C3F"/>
    <w:rsid w:val="002C0A67"/>
    <w:rsid w:val="002C261B"/>
    <w:rsid w:val="002C2812"/>
    <w:rsid w:val="002C4647"/>
    <w:rsid w:val="002C67E2"/>
    <w:rsid w:val="002C6F1C"/>
    <w:rsid w:val="002C7383"/>
    <w:rsid w:val="002C778B"/>
    <w:rsid w:val="002D0CD1"/>
    <w:rsid w:val="002D1188"/>
    <w:rsid w:val="002D1663"/>
    <w:rsid w:val="002D220A"/>
    <w:rsid w:val="002D24FC"/>
    <w:rsid w:val="002D43E8"/>
    <w:rsid w:val="002D4B15"/>
    <w:rsid w:val="002D5208"/>
    <w:rsid w:val="002D62D0"/>
    <w:rsid w:val="002D6A53"/>
    <w:rsid w:val="002D6A9D"/>
    <w:rsid w:val="002D7A3F"/>
    <w:rsid w:val="002D7C9C"/>
    <w:rsid w:val="002D7D60"/>
    <w:rsid w:val="002D7F13"/>
    <w:rsid w:val="002E0024"/>
    <w:rsid w:val="002E09F1"/>
    <w:rsid w:val="002E1227"/>
    <w:rsid w:val="002E13DB"/>
    <w:rsid w:val="002E1783"/>
    <w:rsid w:val="002E17D8"/>
    <w:rsid w:val="002E181A"/>
    <w:rsid w:val="002E1CC7"/>
    <w:rsid w:val="002E24B1"/>
    <w:rsid w:val="002E2B4F"/>
    <w:rsid w:val="002E2CAD"/>
    <w:rsid w:val="002E3A86"/>
    <w:rsid w:val="002E4067"/>
    <w:rsid w:val="002E40F3"/>
    <w:rsid w:val="002E4256"/>
    <w:rsid w:val="002E4C6B"/>
    <w:rsid w:val="002E5535"/>
    <w:rsid w:val="002E5540"/>
    <w:rsid w:val="002E6849"/>
    <w:rsid w:val="002E6B58"/>
    <w:rsid w:val="002E713B"/>
    <w:rsid w:val="002E7149"/>
    <w:rsid w:val="002F09DE"/>
    <w:rsid w:val="002F11C1"/>
    <w:rsid w:val="002F14F3"/>
    <w:rsid w:val="002F2E0A"/>
    <w:rsid w:val="002F385A"/>
    <w:rsid w:val="002F3C0A"/>
    <w:rsid w:val="002F4FD7"/>
    <w:rsid w:val="002F5725"/>
    <w:rsid w:val="002F5BFF"/>
    <w:rsid w:val="002F5FA8"/>
    <w:rsid w:val="002F60AD"/>
    <w:rsid w:val="002F6397"/>
    <w:rsid w:val="002F7725"/>
    <w:rsid w:val="002F7E0A"/>
    <w:rsid w:val="0030114F"/>
    <w:rsid w:val="00301861"/>
    <w:rsid w:val="00301B9A"/>
    <w:rsid w:val="0030224A"/>
    <w:rsid w:val="003025F9"/>
    <w:rsid w:val="003027AE"/>
    <w:rsid w:val="00302CF8"/>
    <w:rsid w:val="003030D3"/>
    <w:rsid w:val="003038DE"/>
    <w:rsid w:val="00303CCD"/>
    <w:rsid w:val="00303D6C"/>
    <w:rsid w:val="0030490A"/>
    <w:rsid w:val="0030502D"/>
    <w:rsid w:val="003056CE"/>
    <w:rsid w:val="00305969"/>
    <w:rsid w:val="00305C95"/>
    <w:rsid w:val="00306BDD"/>
    <w:rsid w:val="00307179"/>
    <w:rsid w:val="003072E6"/>
    <w:rsid w:val="0030756A"/>
    <w:rsid w:val="0030793F"/>
    <w:rsid w:val="00307C54"/>
    <w:rsid w:val="00310233"/>
    <w:rsid w:val="00310CCB"/>
    <w:rsid w:val="0031129C"/>
    <w:rsid w:val="00311955"/>
    <w:rsid w:val="00311D58"/>
    <w:rsid w:val="00312163"/>
    <w:rsid w:val="0031249C"/>
    <w:rsid w:val="003127E9"/>
    <w:rsid w:val="00312980"/>
    <w:rsid w:val="00312DC4"/>
    <w:rsid w:val="00314657"/>
    <w:rsid w:val="00314A29"/>
    <w:rsid w:val="00314A5D"/>
    <w:rsid w:val="00314E51"/>
    <w:rsid w:val="00314F75"/>
    <w:rsid w:val="00315381"/>
    <w:rsid w:val="0031574E"/>
    <w:rsid w:val="00317C36"/>
    <w:rsid w:val="00317E17"/>
    <w:rsid w:val="0032017F"/>
    <w:rsid w:val="003212A2"/>
    <w:rsid w:val="00321A60"/>
    <w:rsid w:val="003231C2"/>
    <w:rsid w:val="00324596"/>
    <w:rsid w:val="0032533E"/>
    <w:rsid w:val="0032598C"/>
    <w:rsid w:val="00325E39"/>
    <w:rsid w:val="003279EE"/>
    <w:rsid w:val="00327DBB"/>
    <w:rsid w:val="00327E23"/>
    <w:rsid w:val="00331170"/>
    <w:rsid w:val="003311B2"/>
    <w:rsid w:val="0033144A"/>
    <w:rsid w:val="0033281B"/>
    <w:rsid w:val="00332BCE"/>
    <w:rsid w:val="003333D7"/>
    <w:rsid w:val="00333D1E"/>
    <w:rsid w:val="0033438C"/>
    <w:rsid w:val="00334496"/>
    <w:rsid w:val="00334497"/>
    <w:rsid w:val="00336223"/>
    <w:rsid w:val="00337863"/>
    <w:rsid w:val="0034022E"/>
    <w:rsid w:val="003404E3"/>
    <w:rsid w:val="003408B8"/>
    <w:rsid w:val="00341613"/>
    <w:rsid w:val="00342007"/>
    <w:rsid w:val="003422B1"/>
    <w:rsid w:val="003430D3"/>
    <w:rsid w:val="00343424"/>
    <w:rsid w:val="00344471"/>
    <w:rsid w:val="00344784"/>
    <w:rsid w:val="00345CBF"/>
    <w:rsid w:val="00346811"/>
    <w:rsid w:val="00346E1E"/>
    <w:rsid w:val="003472B0"/>
    <w:rsid w:val="003501FB"/>
    <w:rsid w:val="003503A3"/>
    <w:rsid w:val="003506B8"/>
    <w:rsid w:val="003507C5"/>
    <w:rsid w:val="00350A72"/>
    <w:rsid w:val="003517B6"/>
    <w:rsid w:val="00352ADF"/>
    <w:rsid w:val="00353524"/>
    <w:rsid w:val="00353662"/>
    <w:rsid w:val="0035380B"/>
    <w:rsid w:val="00353DCE"/>
    <w:rsid w:val="00353F1E"/>
    <w:rsid w:val="00354888"/>
    <w:rsid w:val="00354E5F"/>
    <w:rsid w:val="003550DF"/>
    <w:rsid w:val="00355547"/>
    <w:rsid w:val="00355EF2"/>
    <w:rsid w:val="003568BA"/>
    <w:rsid w:val="00357026"/>
    <w:rsid w:val="00357110"/>
    <w:rsid w:val="00360EAD"/>
    <w:rsid w:val="0036167F"/>
    <w:rsid w:val="0036210A"/>
    <w:rsid w:val="00362A01"/>
    <w:rsid w:val="00363E76"/>
    <w:rsid w:val="00365507"/>
    <w:rsid w:val="003665B9"/>
    <w:rsid w:val="00366D9F"/>
    <w:rsid w:val="00367004"/>
    <w:rsid w:val="003671EC"/>
    <w:rsid w:val="003677ED"/>
    <w:rsid w:val="0037012A"/>
    <w:rsid w:val="003703C5"/>
    <w:rsid w:val="003708A3"/>
    <w:rsid w:val="00371129"/>
    <w:rsid w:val="00371254"/>
    <w:rsid w:val="00371AA5"/>
    <w:rsid w:val="00372511"/>
    <w:rsid w:val="00372667"/>
    <w:rsid w:val="00372AEF"/>
    <w:rsid w:val="00372E51"/>
    <w:rsid w:val="00373124"/>
    <w:rsid w:val="00373595"/>
    <w:rsid w:val="00373B83"/>
    <w:rsid w:val="00374504"/>
    <w:rsid w:val="003747A5"/>
    <w:rsid w:val="00374AC7"/>
    <w:rsid w:val="00374E8F"/>
    <w:rsid w:val="0037763E"/>
    <w:rsid w:val="0037790A"/>
    <w:rsid w:val="0038019C"/>
    <w:rsid w:val="00380751"/>
    <w:rsid w:val="00380A6A"/>
    <w:rsid w:val="00380C6F"/>
    <w:rsid w:val="00382601"/>
    <w:rsid w:val="003830DF"/>
    <w:rsid w:val="00383347"/>
    <w:rsid w:val="00384273"/>
    <w:rsid w:val="00384C0D"/>
    <w:rsid w:val="0038539A"/>
    <w:rsid w:val="00385444"/>
    <w:rsid w:val="003860FE"/>
    <w:rsid w:val="00386F61"/>
    <w:rsid w:val="0038760C"/>
    <w:rsid w:val="00390793"/>
    <w:rsid w:val="003916E8"/>
    <w:rsid w:val="00391CDB"/>
    <w:rsid w:val="00392107"/>
    <w:rsid w:val="003926D3"/>
    <w:rsid w:val="00392770"/>
    <w:rsid w:val="00392B32"/>
    <w:rsid w:val="00392B6E"/>
    <w:rsid w:val="00392D54"/>
    <w:rsid w:val="00393E42"/>
    <w:rsid w:val="00394652"/>
    <w:rsid w:val="003946D9"/>
    <w:rsid w:val="00394849"/>
    <w:rsid w:val="003954B4"/>
    <w:rsid w:val="0039637A"/>
    <w:rsid w:val="00396E4A"/>
    <w:rsid w:val="0039718A"/>
    <w:rsid w:val="00397225"/>
    <w:rsid w:val="00397396"/>
    <w:rsid w:val="00397C7B"/>
    <w:rsid w:val="003A0340"/>
    <w:rsid w:val="003A051C"/>
    <w:rsid w:val="003A0E92"/>
    <w:rsid w:val="003A14E2"/>
    <w:rsid w:val="003A1825"/>
    <w:rsid w:val="003A4667"/>
    <w:rsid w:val="003A47E6"/>
    <w:rsid w:val="003A5416"/>
    <w:rsid w:val="003A5899"/>
    <w:rsid w:val="003A5BBC"/>
    <w:rsid w:val="003A63DB"/>
    <w:rsid w:val="003A7F4E"/>
    <w:rsid w:val="003B0499"/>
    <w:rsid w:val="003B1314"/>
    <w:rsid w:val="003B14B1"/>
    <w:rsid w:val="003B1723"/>
    <w:rsid w:val="003B23FB"/>
    <w:rsid w:val="003B3012"/>
    <w:rsid w:val="003B43CC"/>
    <w:rsid w:val="003B4828"/>
    <w:rsid w:val="003B5BA7"/>
    <w:rsid w:val="003B6C06"/>
    <w:rsid w:val="003B71CE"/>
    <w:rsid w:val="003C3EFF"/>
    <w:rsid w:val="003C462C"/>
    <w:rsid w:val="003C4AD9"/>
    <w:rsid w:val="003C51C7"/>
    <w:rsid w:val="003C6715"/>
    <w:rsid w:val="003C748D"/>
    <w:rsid w:val="003C77D2"/>
    <w:rsid w:val="003C7AD1"/>
    <w:rsid w:val="003C7EC9"/>
    <w:rsid w:val="003D04FC"/>
    <w:rsid w:val="003D11CA"/>
    <w:rsid w:val="003D1446"/>
    <w:rsid w:val="003D188F"/>
    <w:rsid w:val="003D227B"/>
    <w:rsid w:val="003D24FB"/>
    <w:rsid w:val="003D31FE"/>
    <w:rsid w:val="003D347D"/>
    <w:rsid w:val="003D358B"/>
    <w:rsid w:val="003D3CA4"/>
    <w:rsid w:val="003D402D"/>
    <w:rsid w:val="003D4C60"/>
    <w:rsid w:val="003D5268"/>
    <w:rsid w:val="003D53E8"/>
    <w:rsid w:val="003D7994"/>
    <w:rsid w:val="003D7E80"/>
    <w:rsid w:val="003E00BE"/>
    <w:rsid w:val="003E0397"/>
    <w:rsid w:val="003E0664"/>
    <w:rsid w:val="003E066B"/>
    <w:rsid w:val="003E0DE2"/>
    <w:rsid w:val="003E10F1"/>
    <w:rsid w:val="003E1778"/>
    <w:rsid w:val="003E1FA1"/>
    <w:rsid w:val="003E2117"/>
    <w:rsid w:val="003E2313"/>
    <w:rsid w:val="003E2711"/>
    <w:rsid w:val="003E3455"/>
    <w:rsid w:val="003E3C54"/>
    <w:rsid w:val="003E3FF4"/>
    <w:rsid w:val="003E5C0E"/>
    <w:rsid w:val="003E5F08"/>
    <w:rsid w:val="003E5F7B"/>
    <w:rsid w:val="003E5FDB"/>
    <w:rsid w:val="003E616C"/>
    <w:rsid w:val="003E642E"/>
    <w:rsid w:val="003E6C0E"/>
    <w:rsid w:val="003E6DDF"/>
    <w:rsid w:val="003E6EF1"/>
    <w:rsid w:val="003E7164"/>
    <w:rsid w:val="003F0752"/>
    <w:rsid w:val="003F149F"/>
    <w:rsid w:val="003F1504"/>
    <w:rsid w:val="003F24DC"/>
    <w:rsid w:val="003F266C"/>
    <w:rsid w:val="003F3731"/>
    <w:rsid w:val="003F3C12"/>
    <w:rsid w:val="003F48B9"/>
    <w:rsid w:val="003F4A54"/>
    <w:rsid w:val="003F4B27"/>
    <w:rsid w:val="003F50A9"/>
    <w:rsid w:val="003F513B"/>
    <w:rsid w:val="003F5696"/>
    <w:rsid w:val="003F5BA2"/>
    <w:rsid w:val="003F5EFE"/>
    <w:rsid w:val="003F66DE"/>
    <w:rsid w:val="003F6729"/>
    <w:rsid w:val="003F6AFC"/>
    <w:rsid w:val="003F6F72"/>
    <w:rsid w:val="003F7654"/>
    <w:rsid w:val="00400847"/>
    <w:rsid w:val="00400935"/>
    <w:rsid w:val="004010FD"/>
    <w:rsid w:val="0040130F"/>
    <w:rsid w:val="0040145C"/>
    <w:rsid w:val="00401D27"/>
    <w:rsid w:val="00401E55"/>
    <w:rsid w:val="00401FDC"/>
    <w:rsid w:val="00402174"/>
    <w:rsid w:val="00403C52"/>
    <w:rsid w:val="00403DBD"/>
    <w:rsid w:val="00403F80"/>
    <w:rsid w:val="0040416C"/>
    <w:rsid w:val="0040462F"/>
    <w:rsid w:val="00404A22"/>
    <w:rsid w:val="00405A96"/>
    <w:rsid w:val="00405C48"/>
    <w:rsid w:val="00405D10"/>
    <w:rsid w:val="004114CF"/>
    <w:rsid w:val="00411703"/>
    <w:rsid w:val="00411A21"/>
    <w:rsid w:val="004138FC"/>
    <w:rsid w:val="00414BD1"/>
    <w:rsid w:val="00415588"/>
    <w:rsid w:val="0041588F"/>
    <w:rsid w:val="00416104"/>
    <w:rsid w:val="00416826"/>
    <w:rsid w:val="00416B0C"/>
    <w:rsid w:val="00417414"/>
    <w:rsid w:val="00417D3D"/>
    <w:rsid w:val="0042141F"/>
    <w:rsid w:val="00421642"/>
    <w:rsid w:val="004227BF"/>
    <w:rsid w:val="00422899"/>
    <w:rsid w:val="00423213"/>
    <w:rsid w:val="00423C9C"/>
    <w:rsid w:val="0042435C"/>
    <w:rsid w:val="004246EE"/>
    <w:rsid w:val="0042586B"/>
    <w:rsid w:val="00425DF0"/>
    <w:rsid w:val="00426D04"/>
    <w:rsid w:val="00426FC1"/>
    <w:rsid w:val="004270D0"/>
    <w:rsid w:val="0042797E"/>
    <w:rsid w:val="00430BA6"/>
    <w:rsid w:val="004311FB"/>
    <w:rsid w:val="0043134A"/>
    <w:rsid w:val="004316E3"/>
    <w:rsid w:val="0043173A"/>
    <w:rsid w:val="00432256"/>
    <w:rsid w:val="00432E74"/>
    <w:rsid w:val="0043301C"/>
    <w:rsid w:val="0043449F"/>
    <w:rsid w:val="00434C8F"/>
    <w:rsid w:val="00434FED"/>
    <w:rsid w:val="00435A7A"/>
    <w:rsid w:val="00435ADD"/>
    <w:rsid w:val="00437FAB"/>
    <w:rsid w:val="0044098F"/>
    <w:rsid w:val="00440A89"/>
    <w:rsid w:val="00440DB9"/>
    <w:rsid w:val="00440E1B"/>
    <w:rsid w:val="004420E9"/>
    <w:rsid w:val="0044220E"/>
    <w:rsid w:val="0044274E"/>
    <w:rsid w:val="00442B06"/>
    <w:rsid w:val="00442E70"/>
    <w:rsid w:val="00443907"/>
    <w:rsid w:val="00443FA6"/>
    <w:rsid w:val="0044413D"/>
    <w:rsid w:val="00444F79"/>
    <w:rsid w:val="004454B2"/>
    <w:rsid w:val="004461E8"/>
    <w:rsid w:val="004465F7"/>
    <w:rsid w:val="004468C3"/>
    <w:rsid w:val="004478C5"/>
    <w:rsid w:val="00450170"/>
    <w:rsid w:val="00450918"/>
    <w:rsid w:val="00450A35"/>
    <w:rsid w:val="0045186E"/>
    <w:rsid w:val="0045211B"/>
    <w:rsid w:val="00452AB4"/>
    <w:rsid w:val="00453ACA"/>
    <w:rsid w:val="00453E71"/>
    <w:rsid w:val="00454058"/>
    <w:rsid w:val="004542F3"/>
    <w:rsid w:val="0045474E"/>
    <w:rsid w:val="00456556"/>
    <w:rsid w:val="0045717B"/>
    <w:rsid w:val="00457184"/>
    <w:rsid w:val="00457625"/>
    <w:rsid w:val="004576AC"/>
    <w:rsid w:val="00457A4A"/>
    <w:rsid w:val="00460104"/>
    <w:rsid w:val="00460118"/>
    <w:rsid w:val="00460142"/>
    <w:rsid w:val="00460169"/>
    <w:rsid w:val="00460A52"/>
    <w:rsid w:val="00460E2A"/>
    <w:rsid w:val="00460E36"/>
    <w:rsid w:val="004613D1"/>
    <w:rsid w:val="004628BC"/>
    <w:rsid w:val="00464697"/>
    <w:rsid w:val="00464BDC"/>
    <w:rsid w:val="00464E23"/>
    <w:rsid w:val="00466347"/>
    <w:rsid w:val="00466495"/>
    <w:rsid w:val="004665A0"/>
    <w:rsid w:val="00466E08"/>
    <w:rsid w:val="004674F3"/>
    <w:rsid w:val="0046761D"/>
    <w:rsid w:val="00467BD4"/>
    <w:rsid w:val="00470100"/>
    <w:rsid w:val="004708FF"/>
    <w:rsid w:val="00471015"/>
    <w:rsid w:val="00471155"/>
    <w:rsid w:val="00471ADA"/>
    <w:rsid w:val="00471F68"/>
    <w:rsid w:val="0047260D"/>
    <w:rsid w:val="00472D05"/>
    <w:rsid w:val="00472E8D"/>
    <w:rsid w:val="00473101"/>
    <w:rsid w:val="00474D01"/>
    <w:rsid w:val="00474D29"/>
    <w:rsid w:val="00477E9C"/>
    <w:rsid w:val="00480209"/>
    <w:rsid w:val="0048039B"/>
    <w:rsid w:val="004807D6"/>
    <w:rsid w:val="004809A2"/>
    <w:rsid w:val="0048155E"/>
    <w:rsid w:val="00481E83"/>
    <w:rsid w:val="004820FB"/>
    <w:rsid w:val="00482594"/>
    <w:rsid w:val="00483B70"/>
    <w:rsid w:val="00484164"/>
    <w:rsid w:val="004847C4"/>
    <w:rsid w:val="00484883"/>
    <w:rsid w:val="004853FA"/>
    <w:rsid w:val="00485655"/>
    <w:rsid w:val="0048584B"/>
    <w:rsid w:val="00485F3C"/>
    <w:rsid w:val="004864DE"/>
    <w:rsid w:val="00486913"/>
    <w:rsid w:val="0048703F"/>
    <w:rsid w:val="00487E4A"/>
    <w:rsid w:val="004901E0"/>
    <w:rsid w:val="00490431"/>
    <w:rsid w:val="00490810"/>
    <w:rsid w:val="00490E76"/>
    <w:rsid w:val="00491492"/>
    <w:rsid w:val="00492236"/>
    <w:rsid w:val="004925F9"/>
    <w:rsid w:val="00492965"/>
    <w:rsid w:val="00494502"/>
    <w:rsid w:val="004945B5"/>
    <w:rsid w:val="00494608"/>
    <w:rsid w:val="00494730"/>
    <w:rsid w:val="00494764"/>
    <w:rsid w:val="004955D9"/>
    <w:rsid w:val="0049573E"/>
    <w:rsid w:val="00496BB5"/>
    <w:rsid w:val="00496C25"/>
    <w:rsid w:val="00496D1E"/>
    <w:rsid w:val="004971E5"/>
    <w:rsid w:val="004976A9"/>
    <w:rsid w:val="004979F8"/>
    <w:rsid w:val="00497CE4"/>
    <w:rsid w:val="004A010B"/>
    <w:rsid w:val="004A065A"/>
    <w:rsid w:val="004A0B0B"/>
    <w:rsid w:val="004A1462"/>
    <w:rsid w:val="004A26E3"/>
    <w:rsid w:val="004A3C08"/>
    <w:rsid w:val="004A3CF7"/>
    <w:rsid w:val="004A3F1A"/>
    <w:rsid w:val="004A42D9"/>
    <w:rsid w:val="004A4322"/>
    <w:rsid w:val="004A4929"/>
    <w:rsid w:val="004A4AD5"/>
    <w:rsid w:val="004A4C54"/>
    <w:rsid w:val="004A4D45"/>
    <w:rsid w:val="004A5434"/>
    <w:rsid w:val="004A5AE2"/>
    <w:rsid w:val="004A6832"/>
    <w:rsid w:val="004A6CB3"/>
    <w:rsid w:val="004A6EC2"/>
    <w:rsid w:val="004A750C"/>
    <w:rsid w:val="004A7BD8"/>
    <w:rsid w:val="004A7EAF"/>
    <w:rsid w:val="004B06B1"/>
    <w:rsid w:val="004B0C99"/>
    <w:rsid w:val="004B1139"/>
    <w:rsid w:val="004B12A4"/>
    <w:rsid w:val="004B2FDF"/>
    <w:rsid w:val="004B4A1B"/>
    <w:rsid w:val="004B5AE8"/>
    <w:rsid w:val="004B632C"/>
    <w:rsid w:val="004B6A88"/>
    <w:rsid w:val="004B7074"/>
    <w:rsid w:val="004B79CC"/>
    <w:rsid w:val="004C191C"/>
    <w:rsid w:val="004C1EE8"/>
    <w:rsid w:val="004C2581"/>
    <w:rsid w:val="004C2C2F"/>
    <w:rsid w:val="004C2FF0"/>
    <w:rsid w:val="004C320E"/>
    <w:rsid w:val="004C40F4"/>
    <w:rsid w:val="004C5D73"/>
    <w:rsid w:val="004C67DC"/>
    <w:rsid w:val="004C7590"/>
    <w:rsid w:val="004D02DA"/>
    <w:rsid w:val="004D100A"/>
    <w:rsid w:val="004D1372"/>
    <w:rsid w:val="004D1670"/>
    <w:rsid w:val="004D1DAD"/>
    <w:rsid w:val="004D2179"/>
    <w:rsid w:val="004D242C"/>
    <w:rsid w:val="004D26C9"/>
    <w:rsid w:val="004D2C3D"/>
    <w:rsid w:val="004D2D0D"/>
    <w:rsid w:val="004D48EF"/>
    <w:rsid w:val="004D4A9D"/>
    <w:rsid w:val="004D4BF1"/>
    <w:rsid w:val="004D504F"/>
    <w:rsid w:val="004D5516"/>
    <w:rsid w:val="004D58C6"/>
    <w:rsid w:val="004D620F"/>
    <w:rsid w:val="004D70EC"/>
    <w:rsid w:val="004D759D"/>
    <w:rsid w:val="004E033A"/>
    <w:rsid w:val="004E10E6"/>
    <w:rsid w:val="004E1A27"/>
    <w:rsid w:val="004E1B81"/>
    <w:rsid w:val="004E2682"/>
    <w:rsid w:val="004E327C"/>
    <w:rsid w:val="004E3292"/>
    <w:rsid w:val="004E4837"/>
    <w:rsid w:val="004E4B5B"/>
    <w:rsid w:val="004E554A"/>
    <w:rsid w:val="004E5902"/>
    <w:rsid w:val="004E5909"/>
    <w:rsid w:val="004E618C"/>
    <w:rsid w:val="004E6931"/>
    <w:rsid w:val="004E69BC"/>
    <w:rsid w:val="004E717A"/>
    <w:rsid w:val="004E751A"/>
    <w:rsid w:val="004E78FC"/>
    <w:rsid w:val="004E7CB1"/>
    <w:rsid w:val="004F0589"/>
    <w:rsid w:val="004F0A27"/>
    <w:rsid w:val="004F1417"/>
    <w:rsid w:val="004F2290"/>
    <w:rsid w:val="004F30C4"/>
    <w:rsid w:val="004F33C2"/>
    <w:rsid w:val="004F3483"/>
    <w:rsid w:val="004F38A4"/>
    <w:rsid w:val="004F3BC0"/>
    <w:rsid w:val="004F47B3"/>
    <w:rsid w:val="004F4D4E"/>
    <w:rsid w:val="004F61A2"/>
    <w:rsid w:val="004F70A5"/>
    <w:rsid w:val="004F79BA"/>
    <w:rsid w:val="005000C0"/>
    <w:rsid w:val="00500A3C"/>
    <w:rsid w:val="00500A95"/>
    <w:rsid w:val="00500AA8"/>
    <w:rsid w:val="00501221"/>
    <w:rsid w:val="00501255"/>
    <w:rsid w:val="0050243C"/>
    <w:rsid w:val="005025E7"/>
    <w:rsid w:val="005029C4"/>
    <w:rsid w:val="00502A31"/>
    <w:rsid w:val="005030A1"/>
    <w:rsid w:val="00503E3A"/>
    <w:rsid w:val="005043CB"/>
    <w:rsid w:val="00504CC1"/>
    <w:rsid w:val="005060FD"/>
    <w:rsid w:val="005064B6"/>
    <w:rsid w:val="00506AA1"/>
    <w:rsid w:val="005071A5"/>
    <w:rsid w:val="005108ED"/>
    <w:rsid w:val="00510AAB"/>
    <w:rsid w:val="00510AC0"/>
    <w:rsid w:val="00510FC8"/>
    <w:rsid w:val="00511486"/>
    <w:rsid w:val="00511C9C"/>
    <w:rsid w:val="005123D3"/>
    <w:rsid w:val="005128C6"/>
    <w:rsid w:val="00512922"/>
    <w:rsid w:val="00512CDA"/>
    <w:rsid w:val="0051479E"/>
    <w:rsid w:val="005159BB"/>
    <w:rsid w:val="0051679E"/>
    <w:rsid w:val="00517146"/>
    <w:rsid w:val="00517F40"/>
    <w:rsid w:val="0052017E"/>
    <w:rsid w:val="00520DB2"/>
    <w:rsid w:val="00520DD5"/>
    <w:rsid w:val="005210CE"/>
    <w:rsid w:val="005222C7"/>
    <w:rsid w:val="005224EE"/>
    <w:rsid w:val="0052301E"/>
    <w:rsid w:val="00524522"/>
    <w:rsid w:val="00524650"/>
    <w:rsid w:val="00524F1D"/>
    <w:rsid w:val="005250F3"/>
    <w:rsid w:val="005251EE"/>
    <w:rsid w:val="005255EE"/>
    <w:rsid w:val="00525BD4"/>
    <w:rsid w:val="00526246"/>
    <w:rsid w:val="005268DF"/>
    <w:rsid w:val="00526CEF"/>
    <w:rsid w:val="00526E1B"/>
    <w:rsid w:val="0052724C"/>
    <w:rsid w:val="00527BF9"/>
    <w:rsid w:val="00527D6F"/>
    <w:rsid w:val="00530583"/>
    <w:rsid w:val="00530687"/>
    <w:rsid w:val="00530767"/>
    <w:rsid w:val="00531934"/>
    <w:rsid w:val="00531D0D"/>
    <w:rsid w:val="00532696"/>
    <w:rsid w:val="005333B2"/>
    <w:rsid w:val="005334A5"/>
    <w:rsid w:val="0053358E"/>
    <w:rsid w:val="00533CFB"/>
    <w:rsid w:val="00533EB9"/>
    <w:rsid w:val="0053464E"/>
    <w:rsid w:val="00534D43"/>
    <w:rsid w:val="00535803"/>
    <w:rsid w:val="00536125"/>
    <w:rsid w:val="00536719"/>
    <w:rsid w:val="00536F19"/>
    <w:rsid w:val="00537425"/>
    <w:rsid w:val="00537531"/>
    <w:rsid w:val="00537584"/>
    <w:rsid w:val="00541F63"/>
    <w:rsid w:val="00542332"/>
    <w:rsid w:val="00542948"/>
    <w:rsid w:val="00542A47"/>
    <w:rsid w:val="00542C4F"/>
    <w:rsid w:val="00543190"/>
    <w:rsid w:val="005438C4"/>
    <w:rsid w:val="00543FDB"/>
    <w:rsid w:val="00545051"/>
    <w:rsid w:val="0054514D"/>
    <w:rsid w:val="005457F8"/>
    <w:rsid w:val="00545940"/>
    <w:rsid w:val="005466EA"/>
    <w:rsid w:val="0054677E"/>
    <w:rsid w:val="005479F1"/>
    <w:rsid w:val="00547D6D"/>
    <w:rsid w:val="005503EB"/>
    <w:rsid w:val="00550DBB"/>
    <w:rsid w:val="00551313"/>
    <w:rsid w:val="00551842"/>
    <w:rsid w:val="00551A9B"/>
    <w:rsid w:val="00551BCC"/>
    <w:rsid w:val="00551F3B"/>
    <w:rsid w:val="005540A1"/>
    <w:rsid w:val="00554727"/>
    <w:rsid w:val="00555F8F"/>
    <w:rsid w:val="00555FA2"/>
    <w:rsid w:val="0055614E"/>
    <w:rsid w:val="00556371"/>
    <w:rsid w:val="005567D2"/>
    <w:rsid w:val="0055781D"/>
    <w:rsid w:val="00557A4E"/>
    <w:rsid w:val="00557D8A"/>
    <w:rsid w:val="00560CAB"/>
    <w:rsid w:val="00560CDA"/>
    <w:rsid w:val="00561C88"/>
    <w:rsid w:val="00562D1D"/>
    <w:rsid w:val="00563546"/>
    <w:rsid w:val="00563608"/>
    <w:rsid w:val="0056361E"/>
    <w:rsid w:val="00563BD0"/>
    <w:rsid w:val="0056420E"/>
    <w:rsid w:val="005647C7"/>
    <w:rsid w:val="00565246"/>
    <w:rsid w:val="00565486"/>
    <w:rsid w:val="00565A47"/>
    <w:rsid w:val="00565E5B"/>
    <w:rsid w:val="00566027"/>
    <w:rsid w:val="00566353"/>
    <w:rsid w:val="00567194"/>
    <w:rsid w:val="00567999"/>
    <w:rsid w:val="00570BE8"/>
    <w:rsid w:val="0057162A"/>
    <w:rsid w:val="00571834"/>
    <w:rsid w:val="00571CE8"/>
    <w:rsid w:val="00571E4C"/>
    <w:rsid w:val="00572169"/>
    <w:rsid w:val="005723D6"/>
    <w:rsid w:val="00572569"/>
    <w:rsid w:val="00572FA1"/>
    <w:rsid w:val="00573DCE"/>
    <w:rsid w:val="0057533A"/>
    <w:rsid w:val="00575556"/>
    <w:rsid w:val="00575660"/>
    <w:rsid w:val="00575926"/>
    <w:rsid w:val="00575EBB"/>
    <w:rsid w:val="00576F99"/>
    <w:rsid w:val="005777B1"/>
    <w:rsid w:val="005805DC"/>
    <w:rsid w:val="00581F41"/>
    <w:rsid w:val="0058231B"/>
    <w:rsid w:val="00582784"/>
    <w:rsid w:val="00582807"/>
    <w:rsid w:val="00582F6C"/>
    <w:rsid w:val="005835BA"/>
    <w:rsid w:val="00584880"/>
    <w:rsid w:val="00584AA6"/>
    <w:rsid w:val="00585337"/>
    <w:rsid w:val="00585442"/>
    <w:rsid w:val="0058550A"/>
    <w:rsid w:val="00590222"/>
    <w:rsid w:val="00590766"/>
    <w:rsid w:val="00591CB0"/>
    <w:rsid w:val="00591D4A"/>
    <w:rsid w:val="00592F4B"/>
    <w:rsid w:val="005932A7"/>
    <w:rsid w:val="005933BD"/>
    <w:rsid w:val="00594388"/>
    <w:rsid w:val="005945F4"/>
    <w:rsid w:val="005948E9"/>
    <w:rsid w:val="00594968"/>
    <w:rsid w:val="005949E0"/>
    <w:rsid w:val="00594F1A"/>
    <w:rsid w:val="005966EF"/>
    <w:rsid w:val="00596A1B"/>
    <w:rsid w:val="00597494"/>
    <w:rsid w:val="00597E01"/>
    <w:rsid w:val="00597F23"/>
    <w:rsid w:val="00597F55"/>
    <w:rsid w:val="005A0110"/>
    <w:rsid w:val="005A0996"/>
    <w:rsid w:val="005A100D"/>
    <w:rsid w:val="005A11F6"/>
    <w:rsid w:val="005A131C"/>
    <w:rsid w:val="005A18DF"/>
    <w:rsid w:val="005A1E40"/>
    <w:rsid w:val="005A21DD"/>
    <w:rsid w:val="005A2287"/>
    <w:rsid w:val="005A2698"/>
    <w:rsid w:val="005A274E"/>
    <w:rsid w:val="005A3219"/>
    <w:rsid w:val="005A32E5"/>
    <w:rsid w:val="005A4458"/>
    <w:rsid w:val="005A4A20"/>
    <w:rsid w:val="005A500B"/>
    <w:rsid w:val="005A5059"/>
    <w:rsid w:val="005A50CC"/>
    <w:rsid w:val="005A5B11"/>
    <w:rsid w:val="005A5D8F"/>
    <w:rsid w:val="005A6195"/>
    <w:rsid w:val="005A688B"/>
    <w:rsid w:val="005A6A57"/>
    <w:rsid w:val="005A6DD6"/>
    <w:rsid w:val="005A71A4"/>
    <w:rsid w:val="005B0027"/>
    <w:rsid w:val="005B039F"/>
    <w:rsid w:val="005B0A8E"/>
    <w:rsid w:val="005B1351"/>
    <w:rsid w:val="005B1ADA"/>
    <w:rsid w:val="005B1F16"/>
    <w:rsid w:val="005B2425"/>
    <w:rsid w:val="005B254C"/>
    <w:rsid w:val="005B271F"/>
    <w:rsid w:val="005B2AD8"/>
    <w:rsid w:val="005B2DD1"/>
    <w:rsid w:val="005B410B"/>
    <w:rsid w:val="005B526E"/>
    <w:rsid w:val="005B5519"/>
    <w:rsid w:val="005B55F8"/>
    <w:rsid w:val="005B5A8E"/>
    <w:rsid w:val="005B6A1F"/>
    <w:rsid w:val="005B7DF5"/>
    <w:rsid w:val="005C0165"/>
    <w:rsid w:val="005C0F33"/>
    <w:rsid w:val="005C238C"/>
    <w:rsid w:val="005C2565"/>
    <w:rsid w:val="005C2EDF"/>
    <w:rsid w:val="005C40EE"/>
    <w:rsid w:val="005C4A1C"/>
    <w:rsid w:val="005C6391"/>
    <w:rsid w:val="005C75CE"/>
    <w:rsid w:val="005D0E8B"/>
    <w:rsid w:val="005D110A"/>
    <w:rsid w:val="005D148B"/>
    <w:rsid w:val="005D2080"/>
    <w:rsid w:val="005D2390"/>
    <w:rsid w:val="005D2642"/>
    <w:rsid w:val="005D4917"/>
    <w:rsid w:val="005D4BA0"/>
    <w:rsid w:val="005D4E5E"/>
    <w:rsid w:val="005D61B5"/>
    <w:rsid w:val="005D694B"/>
    <w:rsid w:val="005D763B"/>
    <w:rsid w:val="005D7ADE"/>
    <w:rsid w:val="005D7DCA"/>
    <w:rsid w:val="005E03EC"/>
    <w:rsid w:val="005E0826"/>
    <w:rsid w:val="005E0AA2"/>
    <w:rsid w:val="005E0CB3"/>
    <w:rsid w:val="005E0FA2"/>
    <w:rsid w:val="005E111E"/>
    <w:rsid w:val="005E3077"/>
    <w:rsid w:val="005E31DB"/>
    <w:rsid w:val="005E41AD"/>
    <w:rsid w:val="005E42BD"/>
    <w:rsid w:val="005E4432"/>
    <w:rsid w:val="005E4E61"/>
    <w:rsid w:val="005E5D76"/>
    <w:rsid w:val="005E5DD9"/>
    <w:rsid w:val="005E5FA9"/>
    <w:rsid w:val="005E6012"/>
    <w:rsid w:val="005E6F62"/>
    <w:rsid w:val="005E754A"/>
    <w:rsid w:val="005E7AA3"/>
    <w:rsid w:val="005E7C1F"/>
    <w:rsid w:val="005F075A"/>
    <w:rsid w:val="005F2D13"/>
    <w:rsid w:val="005F433A"/>
    <w:rsid w:val="005F4A98"/>
    <w:rsid w:val="005F4F6F"/>
    <w:rsid w:val="005F514C"/>
    <w:rsid w:val="005F52D0"/>
    <w:rsid w:val="005F65D7"/>
    <w:rsid w:val="005F665E"/>
    <w:rsid w:val="005F6C19"/>
    <w:rsid w:val="005F6E60"/>
    <w:rsid w:val="005F71B0"/>
    <w:rsid w:val="006001D6"/>
    <w:rsid w:val="00600658"/>
    <w:rsid w:val="006007EB"/>
    <w:rsid w:val="00600F51"/>
    <w:rsid w:val="00601F47"/>
    <w:rsid w:val="00602391"/>
    <w:rsid w:val="00602DC5"/>
    <w:rsid w:val="00602F4A"/>
    <w:rsid w:val="0060391D"/>
    <w:rsid w:val="00605745"/>
    <w:rsid w:val="00605A18"/>
    <w:rsid w:val="00606337"/>
    <w:rsid w:val="00606A0F"/>
    <w:rsid w:val="006107BE"/>
    <w:rsid w:val="00612692"/>
    <w:rsid w:val="00612837"/>
    <w:rsid w:val="0061338B"/>
    <w:rsid w:val="00613F83"/>
    <w:rsid w:val="0061439B"/>
    <w:rsid w:val="00615B34"/>
    <w:rsid w:val="00615DE8"/>
    <w:rsid w:val="00617841"/>
    <w:rsid w:val="00617998"/>
    <w:rsid w:val="00621140"/>
    <w:rsid w:val="00621C84"/>
    <w:rsid w:val="00621EF1"/>
    <w:rsid w:val="0062290A"/>
    <w:rsid w:val="00622A8C"/>
    <w:rsid w:val="006231AF"/>
    <w:rsid w:val="006231E9"/>
    <w:rsid w:val="006239D4"/>
    <w:rsid w:val="0062406C"/>
    <w:rsid w:val="0062424A"/>
    <w:rsid w:val="00624941"/>
    <w:rsid w:val="00624D93"/>
    <w:rsid w:val="0062543E"/>
    <w:rsid w:val="00625C97"/>
    <w:rsid w:val="00626565"/>
    <w:rsid w:val="006266C4"/>
    <w:rsid w:val="00626898"/>
    <w:rsid w:val="006268F8"/>
    <w:rsid w:val="00627A01"/>
    <w:rsid w:val="00627B73"/>
    <w:rsid w:val="00627E05"/>
    <w:rsid w:val="00627E3D"/>
    <w:rsid w:val="00631568"/>
    <w:rsid w:val="006316E1"/>
    <w:rsid w:val="00631D94"/>
    <w:rsid w:val="00632C9B"/>
    <w:rsid w:val="0063349E"/>
    <w:rsid w:val="00633B9F"/>
    <w:rsid w:val="00634796"/>
    <w:rsid w:val="006357C0"/>
    <w:rsid w:val="006360FB"/>
    <w:rsid w:val="00637ADB"/>
    <w:rsid w:val="00640297"/>
    <w:rsid w:val="006411F5"/>
    <w:rsid w:val="00643783"/>
    <w:rsid w:val="0064403A"/>
    <w:rsid w:val="00645E4E"/>
    <w:rsid w:val="00647055"/>
    <w:rsid w:val="00647924"/>
    <w:rsid w:val="00647C9F"/>
    <w:rsid w:val="006502E4"/>
    <w:rsid w:val="00650450"/>
    <w:rsid w:val="00650BCB"/>
    <w:rsid w:val="006510CB"/>
    <w:rsid w:val="0065177B"/>
    <w:rsid w:val="006534FE"/>
    <w:rsid w:val="0065409D"/>
    <w:rsid w:val="006543B1"/>
    <w:rsid w:val="00654CF5"/>
    <w:rsid w:val="0065511F"/>
    <w:rsid w:val="006552B1"/>
    <w:rsid w:val="00655AED"/>
    <w:rsid w:val="00655AFC"/>
    <w:rsid w:val="006570BF"/>
    <w:rsid w:val="0065720C"/>
    <w:rsid w:val="00657A48"/>
    <w:rsid w:val="00657AAD"/>
    <w:rsid w:val="0066073F"/>
    <w:rsid w:val="00660AC6"/>
    <w:rsid w:val="00660B78"/>
    <w:rsid w:val="00660F66"/>
    <w:rsid w:val="00661361"/>
    <w:rsid w:val="0066193E"/>
    <w:rsid w:val="00661E6F"/>
    <w:rsid w:val="0066319A"/>
    <w:rsid w:val="00663BDD"/>
    <w:rsid w:val="00663D43"/>
    <w:rsid w:val="006642F1"/>
    <w:rsid w:val="006645F9"/>
    <w:rsid w:val="00664C36"/>
    <w:rsid w:val="00664DAE"/>
    <w:rsid w:val="00665FE6"/>
    <w:rsid w:val="0066654B"/>
    <w:rsid w:val="00666982"/>
    <w:rsid w:val="00666AA4"/>
    <w:rsid w:val="00667CA3"/>
    <w:rsid w:val="006708CF"/>
    <w:rsid w:val="00670D49"/>
    <w:rsid w:val="00670EFF"/>
    <w:rsid w:val="006717A0"/>
    <w:rsid w:val="006721B3"/>
    <w:rsid w:val="00672AED"/>
    <w:rsid w:val="00672D5B"/>
    <w:rsid w:val="00673D9A"/>
    <w:rsid w:val="006745FC"/>
    <w:rsid w:val="0067547F"/>
    <w:rsid w:val="00675504"/>
    <w:rsid w:val="0067586D"/>
    <w:rsid w:val="00675887"/>
    <w:rsid w:val="006767F3"/>
    <w:rsid w:val="00676BEA"/>
    <w:rsid w:val="00676F11"/>
    <w:rsid w:val="00677A63"/>
    <w:rsid w:val="00677BB0"/>
    <w:rsid w:val="00677E3C"/>
    <w:rsid w:val="00677E84"/>
    <w:rsid w:val="00680103"/>
    <w:rsid w:val="0068074A"/>
    <w:rsid w:val="0068090C"/>
    <w:rsid w:val="00680ECF"/>
    <w:rsid w:val="006810AA"/>
    <w:rsid w:val="00681DCF"/>
    <w:rsid w:val="00683FCA"/>
    <w:rsid w:val="006840BD"/>
    <w:rsid w:val="00684ABE"/>
    <w:rsid w:val="00684D80"/>
    <w:rsid w:val="00686AD8"/>
    <w:rsid w:val="00686C4B"/>
    <w:rsid w:val="00686D8E"/>
    <w:rsid w:val="00687208"/>
    <w:rsid w:val="00687350"/>
    <w:rsid w:val="00687404"/>
    <w:rsid w:val="0068775C"/>
    <w:rsid w:val="00690355"/>
    <w:rsid w:val="006904DB"/>
    <w:rsid w:val="0069071E"/>
    <w:rsid w:val="00691BF9"/>
    <w:rsid w:val="00691D47"/>
    <w:rsid w:val="00692CA4"/>
    <w:rsid w:val="00692D90"/>
    <w:rsid w:val="006932C7"/>
    <w:rsid w:val="00693869"/>
    <w:rsid w:val="00693AC0"/>
    <w:rsid w:val="006945C3"/>
    <w:rsid w:val="006948ED"/>
    <w:rsid w:val="0069524D"/>
    <w:rsid w:val="00695308"/>
    <w:rsid w:val="0069591B"/>
    <w:rsid w:val="00695BC9"/>
    <w:rsid w:val="00695BDA"/>
    <w:rsid w:val="00695C49"/>
    <w:rsid w:val="00697027"/>
    <w:rsid w:val="006976BF"/>
    <w:rsid w:val="00697ABD"/>
    <w:rsid w:val="00697EDA"/>
    <w:rsid w:val="006A0FA8"/>
    <w:rsid w:val="006A19EF"/>
    <w:rsid w:val="006A1BC3"/>
    <w:rsid w:val="006A1CA9"/>
    <w:rsid w:val="006A21A7"/>
    <w:rsid w:val="006A2223"/>
    <w:rsid w:val="006A2918"/>
    <w:rsid w:val="006A3BD9"/>
    <w:rsid w:val="006A3C99"/>
    <w:rsid w:val="006A3DFD"/>
    <w:rsid w:val="006A4B46"/>
    <w:rsid w:val="006A54D7"/>
    <w:rsid w:val="006A59BB"/>
    <w:rsid w:val="006A654E"/>
    <w:rsid w:val="006A70A0"/>
    <w:rsid w:val="006A70EC"/>
    <w:rsid w:val="006A736A"/>
    <w:rsid w:val="006A771C"/>
    <w:rsid w:val="006A7832"/>
    <w:rsid w:val="006B05F9"/>
    <w:rsid w:val="006B0817"/>
    <w:rsid w:val="006B2C51"/>
    <w:rsid w:val="006B3A19"/>
    <w:rsid w:val="006B4883"/>
    <w:rsid w:val="006B5B16"/>
    <w:rsid w:val="006B6A60"/>
    <w:rsid w:val="006B6B69"/>
    <w:rsid w:val="006B7CF3"/>
    <w:rsid w:val="006B7CFD"/>
    <w:rsid w:val="006B7F29"/>
    <w:rsid w:val="006C073B"/>
    <w:rsid w:val="006C16CA"/>
    <w:rsid w:val="006C25D6"/>
    <w:rsid w:val="006C3376"/>
    <w:rsid w:val="006C45A2"/>
    <w:rsid w:val="006C49A6"/>
    <w:rsid w:val="006C4DB3"/>
    <w:rsid w:val="006C6632"/>
    <w:rsid w:val="006C7062"/>
    <w:rsid w:val="006C7840"/>
    <w:rsid w:val="006C7BB3"/>
    <w:rsid w:val="006C7C2A"/>
    <w:rsid w:val="006C7D7E"/>
    <w:rsid w:val="006C7DD0"/>
    <w:rsid w:val="006C7DF5"/>
    <w:rsid w:val="006D2B41"/>
    <w:rsid w:val="006D32DE"/>
    <w:rsid w:val="006D3323"/>
    <w:rsid w:val="006D3486"/>
    <w:rsid w:val="006D3596"/>
    <w:rsid w:val="006D3A3E"/>
    <w:rsid w:val="006D3ADF"/>
    <w:rsid w:val="006D3B6A"/>
    <w:rsid w:val="006D3C08"/>
    <w:rsid w:val="006D3D88"/>
    <w:rsid w:val="006D6A0B"/>
    <w:rsid w:val="006D6B39"/>
    <w:rsid w:val="006D716B"/>
    <w:rsid w:val="006D79C5"/>
    <w:rsid w:val="006E0320"/>
    <w:rsid w:val="006E0D90"/>
    <w:rsid w:val="006E1199"/>
    <w:rsid w:val="006E35AC"/>
    <w:rsid w:val="006E3B7F"/>
    <w:rsid w:val="006E4811"/>
    <w:rsid w:val="006E4952"/>
    <w:rsid w:val="006E4B92"/>
    <w:rsid w:val="006E4BD8"/>
    <w:rsid w:val="006E5CDB"/>
    <w:rsid w:val="006E6F90"/>
    <w:rsid w:val="006E7107"/>
    <w:rsid w:val="006E7487"/>
    <w:rsid w:val="006E7D19"/>
    <w:rsid w:val="006E7F07"/>
    <w:rsid w:val="006F05B7"/>
    <w:rsid w:val="006F08AF"/>
    <w:rsid w:val="006F1373"/>
    <w:rsid w:val="006F19EA"/>
    <w:rsid w:val="006F1E88"/>
    <w:rsid w:val="006F2870"/>
    <w:rsid w:val="006F3749"/>
    <w:rsid w:val="006F3AD0"/>
    <w:rsid w:val="006F3C4E"/>
    <w:rsid w:val="006F3FCA"/>
    <w:rsid w:val="006F49BF"/>
    <w:rsid w:val="006F4BF1"/>
    <w:rsid w:val="006F4FC4"/>
    <w:rsid w:val="006F4FCC"/>
    <w:rsid w:val="006F5288"/>
    <w:rsid w:val="006F538F"/>
    <w:rsid w:val="006F6131"/>
    <w:rsid w:val="006F6212"/>
    <w:rsid w:val="006F6380"/>
    <w:rsid w:val="006F65F9"/>
    <w:rsid w:val="006F66B9"/>
    <w:rsid w:val="006F7F97"/>
    <w:rsid w:val="0070065B"/>
    <w:rsid w:val="0070133D"/>
    <w:rsid w:val="007023CB"/>
    <w:rsid w:val="00702A59"/>
    <w:rsid w:val="00702AF7"/>
    <w:rsid w:val="007030A7"/>
    <w:rsid w:val="00704847"/>
    <w:rsid w:val="00704E40"/>
    <w:rsid w:val="00705149"/>
    <w:rsid w:val="00706A37"/>
    <w:rsid w:val="00706F8E"/>
    <w:rsid w:val="00706FDE"/>
    <w:rsid w:val="00707E7E"/>
    <w:rsid w:val="007100E1"/>
    <w:rsid w:val="00710142"/>
    <w:rsid w:val="00710939"/>
    <w:rsid w:val="00711FC0"/>
    <w:rsid w:val="00712630"/>
    <w:rsid w:val="00713739"/>
    <w:rsid w:val="007138E7"/>
    <w:rsid w:val="007140A8"/>
    <w:rsid w:val="007141EB"/>
    <w:rsid w:val="007146C0"/>
    <w:rsid w:val="00716519"/>
    <w:rsid w:val="00716B4C"/>
    <w:rsid w:val="0071707E"/>
    <w:rsid w:val="00721501"/>
    <w:rsid w:val="00721CF5"/>
    <w:rsid w:val="00722F9E"/>
    <w:rsid w:val="007230F5"/>
    <w:rsid w:val="007233C9"/>
    <w:rsid w:val="00724BF0"/>
    <w:rsid w:val="00725A57"/>
    <w:rsid w:val="00725FC3"/>
    <w:rsid w:val="0072620F"/>
    <w:rsid w:val="0072636A"/>
    <w:rsid w:val="00726A63"/>
    <w:rsid w:val="0072753D"/>
    <w:rsid w:val="007300E1"/>
    <w:rsid w:val="007302A0"/>
    <w:rsid w:val="00730F57"/>
    <w:rsid w:val="00731996"/>
    <w:rsid w:val="00732D22"/>
    <w:rsid w:val="00733A3E"/>
    <w:rsid w:val="00735E9C"/>
    <w:rsid w:val="007360A2"/>
    <w:rsid w:val="0073647A"/>
    <w:rsid w:val="0073677A"/>
    <w:rsid w:val="00736FA6"/>
    <w:rsid w:val="007370C8"/>
    <w:rsid w:val="00737156"/>
    <w:rsid w:val="007375B0"/>
    <w:rsid w:val="00737B41"/>
    <w:rsid w:val="00740098"/>
    <w:rsid w:val="00740C0B"/>
    <w:rsid w:val="0074140C"/>
    <w:rsid w:val="00741727"/>
    <w:rsid w:val="00741FF8"/>
    <w:rsid w:val="007420BC"/>
    <w:rsid w:val="007422A7"/>
    <w:rsid w:val="00742DC9"/>
    <w:rsid w:val="0074545B"/>
    <w:rsid w:val="007454C0"/>
    <w:rsid w:val="00745624"/>
    <w:rsid w:val="00745780"/>
    <w:rsid w:val="007462DC"/>
    <w:rsid w:val="00746E76"/>
    <w:rsid w:val="007471F2"/>
    <w:rsid w:val="00747476"/>
    <w:rsid w:val="007475F6"/>
    <w:rsid w:val="0074766A"/>
    <w:rsid w:val="00750A78"/>
    <w:rsid w:val="00750AE5"/>
    <w:rsid w:val="00750DDF"/>
    <w:rsid w:val="007519CE"/>
    <w:rsid w:val="007529F0"/>
    <w:rsid w:val="007533A5"/>
    <w:rsid w:val="00753B2D"/>
    <w:rsid w:val="0075409C"/>
    <w:rsid w:val="007550AA"/>
    <w:rsid w:val="007555DF"/>
    <w:rsid w:val="00755A8A"/>
    <w:rsid w:val="007562DE"/>
    <w:rsid w:val="00756322"/>
    <w:rsid w:val="00756E05"/>
    <w:rsid w:val="00757362"/>
    <w:rsid w:val="0076076F"/>
    <w:rsid w:val="00761085"/>
    <w:rsid w:val="007614BB"/>
    <w:rsid w:val="00761AD4"/>
    <w:rsid w:val="00763A5C"/>
    <w:rsid w:val="007645B5"/>
    <w:rsid w:val="00764766"/>
    <w:rsid w:val="00764898"/>
    <w:rsid w:val="00764DC3"/>
    <w:rsid w:val="00765609"/>
    <w:rsid w:val="0076563E"/>
    <w:rsid w:val="00765F3A"/>
    <w:rsid w:val="0076658A"/>
    <w:rsid w:val="0076680E"/>
    <w:rsid w:val="007670EB"/>
    <w:rsid w:val="007676CB"/>
    <w:rsid w:val="00767E5F"/>
    <w:rsid w:val="00770580"/>
    <w:rsid w:val="0077060B"/>
    <w:rsid w:val="00770980"/>
    <w:rsid w:val="007709C6"/>
    <w:rsid w:val="00770DE5"/>
    <w:rsid w:val="00770EA0"/>
    <w:rsid w:val="00771171"/>
    <w:rsid w:val="00771287"/>
    <w:rsid w:val="0077130A"/>
    <w:rsid w:val="00771BE2"/>
    <w:rsid w:val="00771BF1"/>
    <w:rsid w:val="00773728"/>
    <w:rsid w:val="00773757"/>
    <w:rsid w:val="00773838"/>
    <w:rsid w:val="00773F31"/>
    <w:rsid w:val="00774A1A"/>
    <w:rsid w:val="007752DB"/>
    <w:rsid w:val="00775FB9"/>
    <w:rsid w:val="00776435"/>
    <w:rsid w:val="00776481"/>
    <w:rsid w:val="00776A75"/>
    <w:rsid w:val="00776CF0"/>
    <w:rsid w:val="007776F2"/>
    <w:rsid w:val="00777D0B"/>
    <w:rsid w:val="007805B8"/>
    <w:rsid w:val="007808A6"/>
    <w:rsid w:val="00780E64"/>
    <w:rsid w:val="00780FCC"/>
    <w:rsid w:val="007829F0"/>
    <w:rsid w:val="00782B09"/>
    <w:rsid w:val="00783382"/>
    <w:rsid w:val="00784022"/>
    <w:rsid w:val="0078405B"/>
    <w:rsid w:val="007844B0"/>
    <w:rsid w:val="0078475F"/>
    <w:rsid w:val="0078496D"/>
    <w:rsid w:val="00786185"/>
    <w:rsid w:val="00786360"/>
    <w:rsid w:val="00786412"/>
    <w:rsid w:val="00786758"/>
    <w:rsid w:val="00786AD5"/>
    <w:rsid w:val="007877CC"/>
    <w:rsid w:val="0079058F"/>
    <w:rsid w:val="00791D7F"/>
    <w:rsid w:val="00792376"/>
    <w:rsid w:val="00792489"/>
    <w:rsid w:val="007934A3"/>
    <w:rsid w:val="007938CE"/>
    <w:rsid w:val="00793CC8"/>
    <w:rsid w:val="00794355"/>
    <w:rsid w:val="00795286"/>
    <w:rsid w:val="00795294"/>
    <w:rsid w:val="007955C8"/>
    <w:rsid w:val="00795969"/>
    <w:rsid w:val="00795E26"/>
    <w:rsid w:val="00796DB5"/>
    <w:rsid w:val="007970A8"/>
    <w:rsid w:val="00797F77"/>
    <w:rsid w:val="007A0130"/>
    <w:rsid w:val="007A03E9"/>
    <w:rsid w:val="007A0444"/>
    <w:rsid w:val="007A177C"/>
    <w:rsid w:val="007A2900"/>
    <w:rsid w:val="007A29F2"/>
    <w:rsid w:val="007A318B"/>
    <w:rsid w:val="007A3851"/>
    <w:rsid w:val="007A3A88"/>
    <w:rsid w:val="007A3C89"/>
    <w:rsid w:val="007A3DB0"/>
    <w:rsid w:val="007A4716"/>
    <w:rsid w:val="007A59F4"/>
    <w:rsid w:val="007A62E6"/>
    <w:rsid w:val="007B0139"/>
    <w:rsid w:val="007B045D"/>
    <w:rsid w:val="007B0F35"/>
    <w:rsid w:val="007B1246"/>
    <w:rsid w:val="007B134F"/>
    <w:rsid w:val="007B13BD"/>
    <w:rsid w:val="007B3077"/>
    <w:rsid w:val="007B3C7D"/>
    <w:rsid w:val="007B5A63"/>
    <w:rsid w:val="007B5AB9"/>
    <w:rsid w:val="007B5C26"/>
    <w:rsid w:val="007B61F1"/>
    <w:rsid w:val="007B6619"/>
    <w:rsid w:val="007B6A7F"/>
    <w:rsid w:val="007B6F7A"/>
    <w:rsid w:val="007B7902"/>
    <w:rsid w:val="007B790A"/>
    <w:rsid w:val="007B7F9A"/>
    <w:rsid w:val="007C0133"/>
    <w:rsid w:val="007C0373"/>
    <w:rsid w:val="007C0B74"/>
    <w:rsid w:val="007C121E"/>
    <w:rsid w:val="007C20F1"/>
    <w:rsid w:val="007C30FD"/>
    <w:rsid w:val="007C3B42"/>
    <w:rsid w:val="007C3CE8"/>
    <w:rsid w:val="007C4D85"/>
    <w:rsid w:val="007C5814"/>
    <w:rsid w:val="007C6A93"/>
    <w:rsid w:val="007C77DA"/>
    <w:rsid w:val="007D0190"/>
    <w:rsid w:val="007D0743"/>
    <w:rsid w:val="007D0A81"/>
    <w:rsid w:val="007D1044"/>
    <w:rsid w:val="007D1661"/>
    <w:rsid w:val="007D1DB4"/>
    <w:rsid w:val="007D1F3B"/>
    <w:rsid w:val="007D20DF"/>
    <w:rsid w:val="007D2BEE"/>
    <w:rsid w:val="007D3C1B"/>
    <w:rsid w:val="007D3E13"/>
    <w:rsid w:val="007D3F96"/>
    <w:rsid w:val="007D40B3"/>
    <w:rsid w:val="007D4206"/>
    <w:rsid w:val="007D429A"/>
    <w:rsid w:val="007D4A98"/>
    <w:rsid w:val="007D4CDE"/>
    <w:rsid w:val="007D5BC5"/>
    <w:rsid w:val="007D6054"/>
    <w:rsid w:val="007D635C"/>
    <w:rsid w:val="007E0116"/>
    <w:rsid w:val="007E0368"/>
    <w:rsid w:val="007E1719"/>
    <w:rsid w:val="007E1F2D"/>
    <w:rsid w:val="007E2323"/>
    <w:rsid w:val="007E3805"/>
    <w:rsid w:val="007E53A5"/>
    <w:rsid w:val="007E5931"/>
    <w:rsid w:val="007E5AC5"/>
    <w:rsid w:val="007E6CFF"/>
    <w:rsid w:val="007E6FD2"/>
    <w:rsid w:val="007F08C4"/>
    <w:rsid w:val="007F24CB"/>
    <w:rsid w:val="007F25DF"/>
    <w:rsid w:val="007F44E8"/>
    <w:rsid w:val="007F53B8"/>
    <w:rsid w:val="007F5435"/>
    <w:rsid w:val="007F5AC4"/>
    <w:rsid w:val="007F60D9"/>
    <w:rsid w:val="007F63F4"/>
    <w:rsid w:val="007F66ED"/>
    <w:rsid w:val="007F67D4"/>
    <w:rsid w:val="007F6941"/>
    <w:rsid w:val="007F6F54"/>
    <w:rsid w:val="007F7842"/>
    <w:rsid w:val="007F7FBF"/>
    <w:rsid w:val="008014AB"/>
    <w:rsid w:val="0080162F"/>
    <w:rsid w:val="00801B0F"/>
    <w:rsid w:val="00802E22"/>
    <w:rsid w:val="008037CF"/>
    <w:rsid w:val="008038EA"/>
    <w:rsid w:val="008044FD"/>
    <w:rsid w:val="00804A60"/>
    <w:rsid w:val="00805A8B"/>
    <w:rsid w:val="00805B0E"/>
    <w:rsid w:val="0080721F"/>
    <w:rsid w:val="00810999"/>
    <w:rsid w:val="008109B9"/>
    <w:rsid w:val="00810F03"/>
    <w:rsid w:val="00811D4E"/>
    <w:rsid w:val="00811D54"/>
    <w:rsid w:val="00813A5E"/>
    <w:rsid w:val="0081459A"/>
    <w:rsid w:val="00814AE5"/>
    <w:rsid w:val="008159D4"/>
    <w:rsid w:val="00815AFC"/>
    <w:rsid w:val="00816267"/>
    <w:rsid w:val="0081731C"/>
    <w:rsid w:val="00817E9F"/>
    <w:rsid w:val="00817F1F"/>
    <w:rsid w:val="0082004C"/>
    <w:rsid w:val="008204FB"/>
    <w:rsid w:val="00820ECC"/>
    <w:rsid w:val="008224D5"/>
    <w:rsid w:val="0082350E"/>
    <w:rsid w:val="00823570"/>
    <w:rsid w:val="00823772"/>
    <w:rsid w:val="008238AD"/>
    <w:rsid w:val="00824DDB"/>
    <w:rsid w:val="00824EB4"/>
    <w:rsid w:val="00825AA5"/>
    <w:rsid w:val="00825CCA"/>
    <w:rsid w:val="00825CED"/>
    <w:rsid w:val="00825D75"/>
    <w:rsid w:val="0082681D"/>
    <w:rsid w:val="00826EF6"/>
    <w:rsid w:val="0082776F"/>
    <w:rsid w:val="00827B08"/>
    <w:rsid w:val="00827E79"/>
    <w:rsid w:val="0083054A"/>
    <w:rsid w:val="0083092B"/>
    <w:rsid w:val="00830E00"/>
    <w:rsid w:val="008310D6"/>
    <w:rsid w:val="00831AE6"/>
    <w:rsid w:val="00832C56"/>
    <w:rsid w:val="008331A2"/>
    <w:rsid w:val="00833751"/>
    <w:rsid w:val="00833990"/>
    <w:rsid w:val="00833BED"/>
    <w:rsid w:val="00834852"/>
    <w:rsid w:val="00834EAE"/>
    <w:rsid w:val="008352CC"/>
    <w:rsid w:val="008354FD"/>
    <w:rsid w:val="00835559"/>
    <w:rsid w:val="00835A14"/>
    <w:rsid w:val="00836065"/>
    <w:rsid w:val="00837058"/>
    <w:rsid w:val="008377D5"/>
    <w:rsid w:val="00837805"/>
    <w:rsid w:val="008403AB"/>
    <w:rsid w:val="00842F0E"/>
    <w:rsid w:val="008431BC"/>
    <w:rsid w:val="00843BD7"/>
    <w:rsid w:val="0084510D"/>
    <w:rsid w:val="00845825"/>
    <w:rsid w:val="008466CB"/>
    <w:rsid w:val="00846C8F"/>
    <w:rsid w:val="00847EEE"/>
    <w:rsid w:val="008505DA"/>
    <w:rsid w:val="00850796"/>
    <w:rsid w:val="00850863"/>
    <w:rsid w:val="008516B0"/>
    <w:rsid w:val="00851A3D"/>
    <w:rsid w:val="00852DCF"/>
    <w:rsid w:val="00852EE7"/>
    <w:rsid w:val="00853209"/>
    <w:rsid w:val="00853367"/>
    <w:rsid w:val="008537FA"/>
    <w:rsid w:val="00854532"/>
    <w:rsid w:val="008558A9"/>
    <w:rsid w:val="00855A45"/>
    <w:rsid w:val="008563DC"/>
    <w:rsid w:val="00857294"/>
    <w:rsid w:val="008576C0"/>
    <w:rsid w:val="00860099"/>
    <w:rsid w:val="0086140E"/>
    <w:rsid w:val="00861A5C"/>
    <w:rsid w:val="00861C8D"/>
    <w:rsid w:val="0086202F"/>
    <w:rsid w:val="00862977"/>
    <w:rsid w:val="00862997"/>
    <w:rsid w:val="00862D89"/>
    <w:rsid w:val="0086364E"/>
    <w:rsid w:val="00863F18"/>
    <w:rsid w:val="00864055"/>
    <w:rsid w:val="0086442A"/>
    <w:rsid w:val="00865412"/>
    <w:rsid w:val="00865502"/>
    <w:rsid w:val="00865A22"/>
    <w:rsid w:val="008663AE"/>
    <w:rsid w:val="00866724"/>
    <w:rsid w:val="00867027"/>
    <w:rsid w:val="008674AD"/>
    <w:rsid w:val="00867509"/>
    <w:rsid w:val="008676D9"/>
    <w:rsid w:val="00867CC8"/>
    <w:rsid w:val="00870067"/>
    <w:rsid w:val="00870C41"/>
    <w:rsid w:val="00871165"/>
    <w:rsid w:val="00871A12"/>
    <w:rsid w:val="00871A83"/>
    <w:rsid w:val="00871B9F"/>
    <w:rsid w:val="008729B3"/>
    <w:rsid w:val="00872B1D"/>
    <w:rsid w:val="00872CF3"/>
    <w:rsid w:val="00873DF2"/>
    <w:rsid w:val="00875D80"/>
    <w:rsid w:val="0087645E"/>
    <w:rsid w:val="00876E29"/>
    <w:rsid w:val="00877214"/>
    <w:rsid w:val="0087731D"/>
    <w:rsid w:val="00880056"/>
    <w:rsid w:val="008810D4"/>
    <w:rsid w:val="00881A9B"/>
    <w:rsid w:val="008821DE"/>
    <w:rsid w:val="008826BD"/>
    <w:rsid w:val="008828E6"/>
    <w:rsid w:val="00885086"/>
    <w:rsid w:val="008857D0"/>
    <w:rsid w:val="00887720"/>
    <w:rsid w:val="00887BFF"/>
    <w:rsid w:val="00890058"/>
    <w:rsid w:val="008903DD"/>
    <w:rsid w:val="00890643"/>
    <w:rsid w:val="00891968"/>
    <w:rsid w:val="00891D67"/>
    <w:rsid w:val="0089233E"/>
    <w:rsid w:val="00892503"/>
    <w:rsid w:val="00892573"/>
    <w:rsid w:val="0089283B"/>
    <w:rsid w:val="00893378"/>
    <w:rsid w:val="008939E7"/>
    <w:rsid w:val="00894C94"/>
    <w:rsid w:val="00894E47"/>
    <w:rsid w:val="0089546E"/>
    <w:rsid w:val="0089632C"/>
    <w:rsid w:val="00896577"/>
    <w:rsid w:val="00896667"/>
    <w:rsid w:val="008973F3"/>
    <w:rsid w:val="008977D1"/>
    <w:rsid w:val="00897A6A"/>
    <w:rsid w:val="008A054B"/>
    <w:rsid w:val="008A0883"/>
    <w:rsid w:val="008A0FCF"/>
    <w:rsid w:val="008A10BA"/>
    <w:rsid w:val="008A115C"/>
    <w:rsid w:val="008A15CF"/>
    <w:rsid w:val="008A192C"/>
    <w:rsid w:val="008A2387"/>
    <w:rsid w:val="008A25A6"/>
    <w:rsid w:val="008A25D2"/>
    <w:rsid w:val="008A278F"/>
    <w:rsid w:val="008A35A4"/>
    <w:rsid w:val="008A3917"/>
    <w:rsid w:val="008A39B0"/>
    <w:rsid w:val="008A4B6F"/>
    <w:rsid w:val="008A4F5C"/>
    <w:rsid w:val="008A52A2"/>
    <w:rsid w:val="008A54AF"/>
    <w:rsid w:val="008A59EA"/>
    <w:rsid w:val="008A6409"/>
    <w:rsid w:val="008A68B2"/>
    <w:rsid w:val="008A7022"/>
    <w:rsid w:val="008A74FC"/>
    <w:rsid w:val="008A7ADB"/>
    <w:rsid w:val="008B000C"/>
    <w:rsid w:val="008B00A3"/>
    <w:rsid w:val="008B0363"/>
    <w:rsid w:val="008B037C"/>
    <w:rsid w:val="008B110B"/>
    <w:rsid w:val="008B1653"/>
    <w:rsid w:val="008B1BC9"/>
    <w:rsid w:val="008B211E"/>
    <w:rsid w:val="008B2304"/>
    <w:rsid w:val="008B2BA3"/>
    <w:rsid w:val="008B3586"/>
    <w:rsid w:val="008B3867"/>
    <w:rsid w:val="008B3AC0"/>
    <w:rsid w:val="008B3E73"/>
    <w:rsid w:val="008B467E"/>
    <w:rsid w:val="008B5612"/>
    <w:rsid w:val="008B5B5E"/>
    <w:rsid w:val="008B5DC7"/>
    <w:rsid w:val="008B6213"/>
    <w:rsid w:val="008B64D7"/>
    <w:rsid w:val="008B6592"/>
    <w:rsid w:val="008C0F7D"/>
    <w:rsid w:val="008C19B3"/>
    <w:rsid w:val="008C1FC6"/>
    <w:rsid w:val="008C2901"/>
    <w:rsid w:val="008C442F"/>
    <w:rsid w:val="008C4D1D"/>
    <w:rsid w:val="008C538D"/>
    <w:rsid w:val="008C60D6"/>
    <w:rsid w:val="008C6108"/>
    <w:rsid w:val="008C6377"/>
    <w:rsid w:val="008C6B59"/>
    <w:rsid w:val="008C6DA7"/>
    <w:rsid w:val="008C7C48"/>
    <w:rsid w:val="008D08C3"/>
    <w:rsid w:val="008D0A12"/>
    <w:rsid w:val="008D0DEA"/>
    <w:rsid w:val="008D1A4E"/>
    <w:rsid w:val="008D2093"/>
    <w:rsid w:val="008D21D8"/>
    <w:rsid w:val="008D2A35"/>
    <w:rsid w:val="008D2D4E"/>
    <w:rsid w:val="008D36EB"/>
    <w:rsid w:val="008D379C"/>
    <w:rsid w:val="008D3E1C"/>
    <w:rsid w:val="008D49D4"/>
    <w:rsid w:val="008D4D67"/>
    <w:rsid w:val="008D5797"/>
    <w:rsid w:val="008D60C1"/>
    <w:rsid w:val="008D648F"/>
    <w:rsid w:val="008D682C"/>
    <w:rsid w:val="008D6E62"/>
    <w:rsid w:val="008D73E4"/>
    <w:rsid w:val="008D7618"/>
    <w:rsid w:val="008D7ACB"/>
    <w:rsid w:val="008E0358"/>
    <w:rsid w:val="008E076E"/>
    <w:rsid w:val="008E1299"/>
    <w:rsid w:val="008E1783"/>
    <w:rsid w:val="008E42D0"/>
    <w:rsid w:val="008E49CD"/>
    <w:rsid w:val="008E4BD0"/>
    <w:rsid w:val="008E5273"/>
    <w:rsid w:val="008E54F6"/>
    <w:rsid w:val="008E5599"/>
    <w:rsid w:val="008E5A48"/>
    <w:rsid w:val="008E60DC"/>
    <w:rsid w:val="008E6DD2"/>
    <w:rsid w:val="008E75E1"/>
    <w:rsid w:val="008F0629"/>
    <w:rsid w:val="008F1407"/>
    <w:rsid w:val="008F24A2"/>
    <w:rsid w:val="008F3B3E"/>
    <w:rsid w:val="008F3E1B"/>
    <w:rsid w:val="008F4093"/>
    <w:rsid w:val="008F40B1"/>
    <w:rsid w:val="008F4710"/>
    <w:rsid w:val="008F49A5"/>
    <w:rsid w:val="008F50F7"/>
    <w:rsid w:val="008F6B70"/>
    <w:rsid w:val="008F6D2C"/>
    <w:rsid w:val="00900CF5"/>
    <w:rsid w:val="009011E3"/>
    <w:rsid w:val="009015BE"/>
    <w:rsid w:val="00901FB4"/>
    <w:rsid w:val="00902BEB"/>
    <w:rsid w:val="00903245"/>
    <w:rsid w:val="009041E8"/>
    <w:rsid w:val="00904539"/>
    <w:rsid w:val="00906D1C"/>
    <w:rsid w:val="00907414"/>
    <w:rsid w:val="00907648"/>
    <w:rsid w:val="00907961"/>
    <w:rsid w:val="00907B52"/>
    <w:rsid w:val="00907FB3"/>
    <w:rsid w:val="009103D5"/>
    <w:rsid w:val="009104CE"/>
    <w:rsid w:val="00910AEF"/>
    <w:rsid w:val="00912381"/>
    <w:rsid w:val="00912C6C"/>
    <w:rsid w:val="00913318"/>
    <w:rsid w:val="00913814"/>
    <w:rsid w:val="00913EBC"/>
    <w:rsid w:val="009140C1"/>
    <w:rsid w:val="00914284"/>
    <w:rsid w:val="009143D4"/>
    <w:rsid w:val="00914828"/>
    <w:rsid w:val="009148B7"/>
    <w:rsid w:val="00914D55"/>
    <w:rsid w:val="0091537E"/>
    <w:rsid w:val="00915885"/>
    <w:rsid w:val="0091701A"/>
    <w:rsid w:val="009173B7"/>
    <w:rsid w:val="00917CFF"/>
    <w:rsid w:val="00920108"/>
    <w:rsid w:val="009205F3"/>
    <w:rsid w:val="00920B70"/>
    <w:rsid w:val="00920BA7"/>
    <w:rsid w:val="00920D10"/>
    <w:rsid w:val="0092125F"/>
    <w:rsid w:val="00921AEB"/>
    <w:rsid w:val="00921E3C"/>
    <w:rsid w:val="0092234A"/>
    <w:rsid w:val="009224F8"/>
    <w:rsid w:val="00923A9B"/>
    <w:rsid w:val="009242B3"/>
    <w:rsid w:val="00924C57"/>
    <w:rsid w:val="00925468"/>
    <w:rsid w:val="009257B7"/>
    <w:rsid w:val="00925D69"/>
    <w:rsid w:val="00925F99"/>
    <w:rsid w:val="0092656E"/>
    <w:rsid w:val="00926B08"/>
    <w:rsid w:val="00926BB8"/>
    <w:rsid w:val="009275EB"/>
    <w:rsid w:val="00927AA9"/>
    <w:rsid w:val="00927C58"/>
    <w:rsid w:val="0093029B"/>
    <w:rsid w:val="0093080C"/>
    <w:rsid w:val="00930949"/>
    <w:rsid w:val="009333A1"/>
    <w:rsid w:val="009334E8"/>
    <w:rsid w:val="0093392F"/>
    <w:rsid w:val="0093464E"/>
    <w:rsid w:val="00935038"/>
    <w:rsid w:val="00936888"/>
    <w:rsid w:val="0093784B"/>
    <w:rsid w:val="00937DB8"/>
    <w:rsid w:val="00940C9D"/>
    <w:rsid w:val="00941551"/>
    <w:rsid w:val="0094290F"/>
    <w:rsid w:val="00942DB0"/>
    <w:rsid w:val="00943F6B"/>
    <w:rsid w:val="00944BAB"/>
    <w:rsid w:val="00944F82"/>
    <w:rsid w:val="00945B97"/>
    <w:rsid w:val="00945F95"/>
    <w:rsid w:val="009460F6"/>
    <w:rsid w:val="00946545"/>
    <w:rsid w:val="00946957"/>
    <w:rsid w:val="00946A44"/>
    <w:rsid w:val="0094755C"/>
    <w:rsid w:val="00950015"/>
    <w:rsid w:val="0095001F"/>
    <w:rsid w:val="009503A4"/>
    <w:rsid w:val="009516FD"/>
    <w:rsid w:val="00951F8A"/>
    <w:rsid w:val="00953540"/>
    <w:rsid w:val="009538A5"/>
    <w:rsid w:val="0095460D"/>
    <w:rsid w:val="0095495E"/>
    <w:rsid w:val="00954A3C"/>
    <w:rsid w:val="00955C3A"/>
    <w:rsid w:val="0095622D"/>
    <w:rsid w:val="009573C8"/>
    <w:rsid w:val="00957815"/>
    <w:rsid w:val="00957C14"/>
    <w:rsid w:val="00960286"/>
    <w:rsid w:val="009604FE"/>
    <w:rsid w:val="00960D85"/>
    <w:rsid w:val="00960E04"/>
    <w:rsid w:val="00960F38"/>
    <w:rsid w:val="00961051"/>
    <w:rsid w:val="00961100"/>
    <w:rsid w:val="00961A62"/>
    <w:rsid w:val="00961C0A"/>
    <w:rsid w:val="0096295A"/>
    <w:rsid w:val="00962BBF"/>
    <w:rsid w:val="00962FBE"/>
    <w:rsid w:val="0096383C"/>
    <w:rsid w:val="00963975"/>
    <w:rsid w:val="00963EAD"/>
    <w:rsid w:val="00964A76"/>
    <w:rsid w:val="00965677"/>
    <w:rsid w:val="00965735"/>
    <w:rsid w:val="00965DA3"/>
    <w:rsid w:val="00966319"/>
    <w:rsid w:val="00966D1E"/>
    <w:rsid w:val="00966EAF"/>
    <w:rsid w:val="00966EC2"/>
    <w:rsid w:val="009677DF"/>
    <w:rsid w:val="00967D6B"/>
    <w:rsid w:val="009704DA"/>
    <w:rsid w:val="009712C5"/>
    <w:rsid w:val="00971B7E"/>
    <w:rsid w:val="00971C7B"/>
    <w:rsid w:val="00971D9F"/>
    <w:rsid w:val="00971E29"/>
    <w:rsid w:val="00972BC5"/>
    <w:rsid w:val="00972D9D"/>
    <w:rsid w:val="00972FF0"/>
    <w:rsid w:val="009732A4"/>
    <w:rsid w:val="009739E8"/>
    <w:rsid w:val="0097529B"/>
    <w:rsid w:val="0097541F"/>
    <w:rsid w:val="00975BD3"/>
    <w:rsid w:val="009767B9"/>
    <w:rsid w:val="00976F95"/>
    <w:rsid w:val="00977EB4"/>
    <w:rsid w:val="009802E4"/>
    <w:rsid w:val="00981795"/>
    <w:rsid w:val="00981C5B"/>
    <w:rsid w:val="00982362"/>
    <w:rsid w:val="009833F6"/>
    <w:rsid w:val="009835FF"/>
    <w:rsid w:val="00983E28"/>
    <w:rsid w:val="00985280"/>
    <w:rsid w:val="00986D49"/>
    <w:rsid w:val="00987960"/>
    <w:rsid w:val="009904DD"/>
    <w:rsid w:val="009916CF"/>
    <w:rsid w:val="00992AD1"/>
    <w:rsid w:val="00993041"/>
    <w:rsid w:val="0099329A"/>
    <w:rsid w:val="00994EC8"/>
    <w:rsid w:val="00994F60"/>
    <w:rsid w:val="0099501C"/>
    <w:rsid w:val="009952BB"/>
    <w:rsid w:val="00995740"/>
    <w:rsid w:val="0099599B"/>
    <w:rsid w:val="00995D28"/>
    <w:rsid w:val="0099617C"/>
    <w:rsid w:val="00996911"/>
    <w:rsid w:val="00996A0A"/>
    <w:rsid w:val="00996FB8"/>
    <w:rsid w:val="00997554"/>
    <w:rsid w:val="009A07B1"/>
    <w:rsid w:val="009A09DA"/>
    <w:rsid w:val="009A0F97"/>
    <w:rsid w:val="009A213E"/>
    <w:rsid w:val="009A2612"/>
    <w:rsid w:val="009A2736"/>
    <w:rsid w:val="009A2737"/>
    <w:rsid w:val="009A4FE4"/>
    <w:rsid w:val="009A5853"/>
    <w:rsid w:val="009A5BDA"/>
    <w:rsid w:val="009A6853"/>
    <w:rsid w:val="009A6A69"/>
    <w:rsid w:val="009A746F"/>
    <w:rsid w:val="009A7B66"/>
    <w:rsid w:val="009A7C33"/>
    <w:rsid w:val="009A7E7B"/>
    <w:rsid w:val="009B0B93"/>
    <w:rsid w:val="009B140F"/>
    <w:rsid w:val="009B2246"/>
    <w:rsid w:val="009B2747"/>
    <w:rsid w:val="009B2A2C"/>
    <w:rsid w:val="009B3B5A"/>
    <w:rsid w:val="009B3D5F"/>
    <w:rsid w:val="009B3FE4"/>
    <w:rsid w:val="009B4357"/>
    <w:rsid w:val="009B4BF0"/>
    <w:rsid w:val="009B5B25"/>
    <w:rsid w:val="009B6601"/>
    <w:rsid w:val="009B6C5A"/>
    <w:rsid w:val="009B75DE"/>
    <w:rsid w:val="009B7F06"/>
    <w:rsid w:val="009B7F22"/>
    <w:rsid w:val="009C0204"/>
    <w:rsid w:val="009C18C1"/>
    <w:rsid w:val="009C1EEC"/>
    <w:rsid w:val="009C2B9C"/>
    <w:rsid w:val="009C2BC4"/>
    <w:rsid w:val="009C2BF0"/>
    <w:rsid w:val="009C2E3C"/>
    <w:rsid w:val="009C30A7"/>
    <w:rsid w:val="009C352D"/>
    <w:rsid w:val="009C47C5"/>
    <w:rsid w:val="009C4DB0"/>
    <w:rsid w:val="009C4FA6"/>
    <w:rsid w:val="009C6509"/>
    <w:rsid w:val="009C6A9C"/>
    <w:rsid w:val="009C701A"/>
    <w:rsid w:val="009C7132"/>
    <w:rsid w:val="009C74A8"/>
    <w:rsid w:val="009D0BA7"/>
    <w:rsid w:val="009D26B1"/>
    <w:rsid w:val="009D3535"/>
    <w:rsid w:val="009D48CA"/>
    <w:rsid w:val="009D4F71"/>
    <w:rsid w:val="009D5CE1"/>
    <w:rsid w:val="009D6456"/>
    <w:rsid w:val="009D7BBB"/>
    <w:rsid w:val="009E07F7"/>
    <w:rsid w:val="009E19D2"/>
    <w:rsid w:val="009E1FAF"/>
    <w:rsid w:val="009E2139"/>
    <w:rsid w:val="009E3256"/>
    <w:rsid w:val="009E3B70"/>
    <w:rsid w:val="009E476D"/>
    <w:rsid w:val="009E5115"/>
    <w:rsid w:val="009E57E3"/>
    <w:rsid w:val="009E618D"/>
    <w:rsid w:val="009E6569"/>
    <w:rsid w:val="009E669B"/>
    <w:rsid w:val="009E6A7B"/>
    <w:rsid w:val="009E76ED"/>
    <w:rsid w:val="009F0200"/>
    <w:rsid w:val="009F0684"/>
    <w:rsid w:val="009F0C6F"/>
    <w:rsid w:val="009F0D69"/>
    <w:rsid w:val="009F2B45"/>
    <w:rsid w:val="009F2C65"/>
    <w:rsid w:val="009F2EF6"/>
    <w:rsid w:val="009F33AD"/>
    <w:rsid w:val="009F44B0"/>
    <w:rsid w:val="009F47EF"/>
    <w:rsid w:val="009F4AAC"/>
    <w:rsid w:val="009F4D5C"/>
    <w:rsid w:val="009F4E6F"/>
    <w:rsid w:val="009F5070"/>
    <w:rsid w:val="009F5142"/>
    <w:rsid w:val="009F580A"/>
    <w:rsid w:val="009F5AE2"/>
    <w:rsid w:val="009F5E13"/>
    <w:rsid w:val="009F6561"/>
    <w:rsid w:val="009F671F"/>
    <w:rsid w:val="009F6CBF"/>
    <w:rsid w:val="009F6EE4"/>
    <w:rsid w:val="009F752A"/>
    <w:rsid w:val="00A000C9"/>
    <w:rsid w:val="00A01373"/>
    <w:rsid w:val="00A016E4"/>
    <w:rsid w:val="00A01A18"/>
    <w:rsid w:val="00A02210"/>
    <w:rsid w:val="00A02421"/>
    <w:rsid w:val="00A02E33"/>
    <w:rsid w:val="00A02F61"/>
    <w:rsid w:val="00A0365A"/>
    <w:rsid w:val="00A03E3B"/>
    <w:rsid w:val="00A04268"/>
    <w:rsid w:val="00A04C85"/>
    <w:rsid w:val="00A04FA1"/>
    <w:rsid w:val="00A05434"/>
    <w:rsid w:val="00A05C85"/>
    <w:rsid w:val="00A062F9"/>
    <w:rsid w:val="00A06C81"/>
    <w:rsid w:val="00A07E10"/>
    <w:rsid w:val="00A10760"/>
    <w:rsid w:val="00A1098D"/>
    <w:rsid w:val="00A10D5E"/>
    <w:rsid w:val="00A10D84"/>
    <w:rsid w:val="00A1116D"/>
    <w:rsid w:val="00A1186B"/>
    <w:rsid w:val="00A11AD9"/>
    <w:rsid w:val="00A11E0C"/>
    <w:rsid w:val="00A11EAD"/>
    <w:rsid w:val="00A1289D"/>
    <w:rsid w:val="00A14E24"/>
    <w:rsid w:val="00A15894"/>
    <w:rsid w:val="00A17A45"/>
    <w:rsid w:val="00A17D80"/>
    <w:rsid w:val="00A20FF5"/>
    <w:rsid w:val="00A2140A"/>
    <w:rsid w:val="00A216E8"/>
    <w:rsid w:val="00A22F59"/>
    <w:rsid w:val="00A2481A"/>
    <w:rsid w:val="00A2552B"/>
    <w:rsid w:val="00A25B01"/>
    <w:rsid w:val="00A26273"/>
    <w:rsid w:val="00A26611"/>
    <w:rsid w:val="00A26E9F"/>
    <w:rsid w:val="00A27695"/>
    <w:rsid w:val="00A27DFF"/>
    <w:rsid w:val="00A30809"/>
    <w:rsid w:val="00A30E5F"/>
    <w:rsid w:val="00A326AB"/>
    <w:rsid w:val="00A32960"/>
    <w:rsid w:val="00A32CC6"/>
    <w:rsid w:val="00A33AD9"/>
    <w:rsid w:val="00A33B1D"/>
    <w:rsid w:val="00A33E61"/>
    <w:rsid w:val="00A34C51"/>
    <w:rsid w:val="00A356DB"/>
    <w:rsid w:val="00A36B7D"/>
    <w:rsid w:val="00A3725D"/>
    <w:rsid w:val="00A375AA"/>
    <w:rsid w:val="00A377DC"/>
    <w:rsid w:val="00A37B26"/>
    <w:rsid w:val="00A37C7C"/>
    <w:rsid w:val="00A37E01"/>
    <w:rsid w:val="00A40D1E"/>
    <w:rsid w:val="00A41033"/>
    <w:rsid w:val="00A410AF"/>
    <w:rsid w:val="00A4171B"/>
    <w:rsid w:val="00A41B65"/>
    <w:rsid w:val="00A41C24"/>
    <w:rsid w:val="00A41C84"/>
    <w:rsid w:val="00A41DFD"/>
    <w:rsid w:val="00A423D1"/>
    <w:rsid w:val="00A42D9D"/>
    <w:rsid w:val="00A42E3F"/>
    <w:rsid w:val="00A431DC"/>
    <w:rsid w:val="00A4357E"/>
    <w:rsid w:val="00A43917"/>
    <w:rsid w:val="00A44210"/>
    <w:rsid w:val="00A45344"/>
    <w:rsid w:val="00A453C5"/>
    <w:rsid w:val="00A468F8"/>
    <w:rsid w:val="00A46E5D"/>
    <w:rsid w:val="00A4701A"/>
    <w:rsid w:val="00A47246"/>
    <w:rsid w:val="00A47899"/>
    <w:rsid w:val="00A47C12"/>
    <w:rsid w:val="00A501BF"/>
    <w:rsid w:val="00A508E3"/>
    <w:rsid w:val="00A50DAA"/>
    <w:rsid w:val="00A5119A"/>
    <w:rsid w:val="00A515CB"/>
    <w:rsid w:val="00A5281E"/>
    <w:rsid w:val="00A52E55"/>
    <w:rsid w:val="00A5322D"/>
    <w:rsid w:val="00A535CC"/>
    <w:rsid w:val="00A53F02"/>
    <w:rsid w:val="00A54841"/>
    <w:rsid w:val="00A5537D"/>
    <w:rsid w:val="00A55844"/>
    <w:rsid w:val="00A55CEA"/>
    <w:rsid w:val="00A561E3"/>
    <w:rsid w:val="00A56D69"/>
    <w:rsid w:val="00A57067"/>
    <w:rsid w:val="00A574DA"/>
    <w:rsid w:val="00A5776B"/>
    <w:rsid w:val="00A577E0"/>
    <w:rsid w:val="00A57BE2"/>
    <w:rsid w:val="00A6075F"/>
    <w:rsid w:val="00A609E1"/>
    <w:rsid w:val="00A61316"/>
    <w:rsid w:val="00A618D5"/>
    <w:rsid w:val="00A61D04"/>
    <w:rsid w:val="00A623EC"/>
    <w:rsid w:val="00A62918"/>
    <w:rsid w:val="00A62E0D"/>
    <w:rsid w:val="00A62F64"/>
    <w:rsid w:val="00A62FE7"/>
    <w:rsid w:val="00A6306B"/>
    <w:rsid w:val="00A63E40"/>
    <w:rsid w:val="00A643B5"/>
    <w:rsid w:val="00A6538D"/>
    <w:rsid w:val="00A66710"/>
    <w:rsid w:val="00A66A41"/>
    <w:rsid w:val="00A66CF0"/>
    <w:rsid w:val="00A67777"/>
    <w:rsid w:val="00A7065D"/>
    <w:rsid w:val="00A70A43"/>
    <w:rsid w:val="00A70ADD"/>
    <w:rsid w:val="00A70D69"/>
    <w:rsid w:val="00A70EC5"/>
    <w:rsid w:val="00A71637"/>
    <w:rsid w:val="00A71797"/>
    <w:rsid w:val="00A72663"/>
    <w:rsid w:val="00A72923"/>
    <w:rsid w:val="00A72BEA"/>
    <w:rsid w:val="00A7321F"/>
    <w:rsid w:val="00A74032"/>
    <w:rsid w:val="00A742CD"/>
    <w:rsid w:val="00A74417"/>
    <w:rsid w:val="00A744F6"/>
    <w:rsid w:val="00A7475D"/>
    <w:rsid w:val="00A74E5C"/>
    <w:rsid w:val="00A75572"/>
    <w:rsid w:val="00A7590D"/>
    <w:rsid w:val="00A75F16"/>
    <w:rsid w:val="00A773EE"/>
    <w:rsid w:val="00A77446"/>
    <w:rsid w:val="00A8020A"/>
    <w:rsid w:val="00A8040B"/>
    <w:rsid w:val="00A81733"/>
    <w:rsid w:val="00A81EA1"/>
    <w:rsid w:val="00A82376"/>
    <w:rsid w:val="00A82AAF"/>
    <w:rsid w:val="00A83494"/>
    <w:rsid w:val="00A835F0"/>
    <w:rsid w:val="00A83DBF"/>
    <w:rsid w:val="00A84079"/>
    <w:rsid w:val="00A845BA"/>
    <w:rsid w:val="00A8475E"/>
    <w:rsid w:val="00A848BE"/>
    <w:rsid w:val="00A84A99"/>
    <w:rsid w:val="00A84DB9"/>
    <w:rsid w:val="00A85A57"/>
    <w:rsid w:val="00A85D8A"/>
    <w:rsid w:val="00A8680B"/>
    <w:rsid w:val="00A87B6D"/>
    <w:rsid w:val="00A90213"/>
    <w:rsid w:val="00A9074C"/>
    <w:rsid w:val="00A914A3"/>
    <w:rsid w:val="00A91F0C"/>
    <w:rsid w:val="00A92356"/>
    <w:rsid w:val="00A92BCC"/>
    <w:rsid w:val="00A93E1A"/>
    <w:rsid w:val="00A94694"/>
    <w:rsid w:val="00A9504B"/>
    <w:rsid w:val="00A958DD"/>
    <w:rsid w:val="00A95D1E"/>
    <w:rsid w:val="00A95F5B"/>
    <w:rsid w:val="00A9629C"/>
    <w:rsid w:val="00A9705E"/>
    <w:rsid w:val="00A976DF"/>
    <w:rsid w:val="00A97D10"/>
    <w:rsid w:val="00A97D9B"/>
    <w:rsid w:val="00AA08A9"/>
    <w:rsid w:val="00AA1548"/>
    <w:rsid w:val="00AA1F51"/>
    <w:rsid w:val="00AA3A0E"/>
    <w:rsid w:val="00AA432A"/>
    <w:rsid w:val="00AA4F16"/>
    <w:rsid w:val="00AA5185"/>
    <w:rsid w:val="00AA62DC"/>
    <w:rsid w:val="00AA6D0A"/>
    <w:rsid w:val="00AA6D5C"/>
    <w:rsid w:val="00AA6FF2"/>
    <w:rsid w:val="00AA7B29"/>
    <w:rsid w:val="00AB0354"/>
    <w:rsid w:val="00AB083D"/>
    <w:rsid w:val="00AB163A"/>
    <w:rsid w:val="00AB1AEC"/>
    <w:rsid w:val="00AB1FD1"/>
    <w:rsid w:val="00AB2CA0"/>
    <w:rsid w:val="00AB381C"/>
    <w:rsid w:val="00AB49EF"/>
    <w:rsid w:val="00AB5890"/>
    <w:rsid w:val="00AB6484"/>
    <w:rsid w:val="00AB6A18"/>
    <w:rsid w:val="00AB6CB0"/>
    <w:rsid w:val="00AB73FE"/>
    <w:rsid w:val="00AB77B5"/>
    <w:rsid w:val="00AB7FFC"/>
    <w:rsid w:val="00AC0413"/>
    <w:rsid w:val="00AC0CF1"/>
    <w:rsid w:val="00AC1428"/>
    <w:rsid w:val="00AC1628"/>
    <w:rsid w:val="00AC1799"/>
    <w:rsid w:val="00AC22E4"/>
    <w:rsid w:val="00AC2D0C"/>
    <w:rsid w:val="00AC34E3"/>
    <w:rsid w:val="00AC359C"/>
    <w:rsid w:val="00AC3652"/>
    <w:rsid w:val="00AC38BE"/>
    <w:rsid w:val="00AC44D4"/>
    <w:rsid w:val="00AC59E0"/>
    <w:rsid w:val="00AC5A5F"/>
    <w:rsid w:val="00AC5DFC"/>
    <w:rsid w:val="00AC6D50"/>
    <w:rsid w:val="00AC6DEC"/>
    <w:rsid w:val="00AC70EA"/>
    <w:rsid w:val="00AC7F29"/>
    <w:rsid w:val="00AD0070"/>
    <w:rsid w:val="00AD0B9C"/>
    <w:rsid w:val="00AD1A8C"/>
    <w:rsid w:val="00AD1C1E"/>
    <w:rsid w:val="00AD1C84"/>
    <w:rsid w:val="00AD21F0"/>
    <w:rsid w:val="00AD2A98"/>
    <w:rsid w:val="00AD2ED4"/>
    <w:rsid w:val="00AD46FC"/>
    <w:rsid w:val="00AD47A1"/>
    <w:rsid w:val="00AD48C0"/>
    <w:rsid w:val="00AD66A2"/>
    <w:rsid w:val="00AD6BBF"/>
    <w:rsid w:val="00AD72B0"/>
    <w:rsid w:val="00AD73DF"/>
    <w:rsid w:val="00AD75D0"/>
    <w:rsid w:val="00AD7983"/>
    <w:rsid w:val="00AE091E"/>
    <w:rsid w:val="00AE1BB9"/>
    <w:rsid w:val="00AE1CFA"/>
    <w:rsid w:val="00AE2082"/>
    <w:rsid w:val="00AE2610"/>
    <w:rsid w:val="00AE27E0"/>
    <w:rsid w:val="00AE2A5A"/>
    <w:rsid w:val="00AE2CDB"/>
    <w:rsid w:val="00AE352E"/>
    <w:rsid w:val="00AE3556"/>
    <w:rsid w:val="00AE3A96"/>
    <w:rsid w:val="00AE49E7"/>
    <w:rsid w:val="00AE53F8"/>
    <w:rsid w:val="00AE5AAA"/>
    <w:rsid w:val="00AE5B42"/>
    <w:rsid w:val="00AE5DB2"/>
    <w:rsid w:val="00AE5F9F"/>
    <w:rsid w:val="00AE6C9C"/>
    <w:rsid w:val="00AE6E2A"/>
    <w:rsid w:val="00AE70E9"/>
    <w:rsid w:val="00AF0080"/>
    <w:rsid w:val="00AF0327"/>
    <w:rsid w:val="00AF0B3A"/>
    <w:rsid w:val="00AF0EEE"/>
    <w:rsid w:val="00AF1441"/>
    <w:rsid w:val="00AF1B59"/>
    <w:rsid w:val="00AF2935"/>
    <w:rsid w:val="00AF3061"/>
    <w:rsid w:val="00AF425B"/>
    <w:rsid w:val="00AF5462"/>
    <w:rsid w:val="00AF54C7"/>
    <w:rsid w:val="00AF55C6"/>
    <w:rsid w:val="00AF6A44"/>
    <w:rsid w:val="00AF6E6E"/>
    <w:rsid w:val="00AF6FEF"/>
    <w:rsid w:val="00AF7584"/>
    <w:rsid w:val="00AF7D38"/>
    <w:rsid w:val="00B006DB"/>
    <w:rsid w:val="00B025A9"/>
    <w:rsid w:val="00B02D84"/>
    <w:rsid w:val="00B02F1B"/>
    <w:rsid w:val="00B031DF"/>
    <w:rsid w:val="00B03F09"/>
    <w:rsid w:val="00B042F9"/>
    <w:rsid w:val="00B04630"/>
    <w:rsid w:val="00B07056"/>
    <w:rsid w:val="00B0776A"/>
    <w:rsid w:val="00B11555"/>
    <w:rsid w:val="00B11E91"/>
    <w:rsid w:val="00B120AE"/>
    <w:rsid w:val="00B12137"/>
    <w:rsid w:val="00B12A81"/>
    <w:rsid w:val="00B13D97"/>
    <w:rsid w:val="00B13EB7"/>
    <w:rsid w:val="00B1430F"/>
    <w:rsid w:val="00B1449D"/>
    <w:rsid w:val="00B14770"/>
    <w:rsid w:val="00B14AA7"/>
    <w:rsid w:val="00B14B62"/>
    <w:rsid w:val="00B14C5C"/>
    <w:rsid w:val="00B155E3"/>
    <w:rsid w:val="00B16148"/>
    <w:rsid w:val="00B162AD"/>
    <w:rsid w:val="00B163EB"/>
    <w:rsid w:val="00B1677A"/>
    <w:rsid w:val="00B16BA1"/>
    <w:rsid w:val="00B16F21"/>
    <w:rsid w:val="00B17FD7"/>
    <w:rsid w:val="00B20165"/>
    <w:rsid w:val="00B20B55"/>
    <w:rsid w:val="00B20C18"/>
    <w:rsid w:val="00B21EF5"/>
    <w:rsid w:val="00B22200"/>
    <w:rsid w:val="00B22D00"/>
    <w:rsid w:val="00B22D7A"/>
    <w:rsid w:val="00B230C4"/>
    <w:rsid w:val="00B24103"/>
    <w:rsid w:val="00B242C3"/>
    <w:rsid w:val="00B25A4F"/>
    <w:rsid w:val="00B25A55"/>
    <w:rsid w:val="00B25B28"/>
    <w:rsid w:val="00B25BD4"/>
    <w:rsid w:val="00B2645B"/>
    <w:rsid w:val="00B26A72"/>
    <w:rsid w:val="00B27B61"/>
    <w:rsid w:val="00B27BCF"/>
    <w:rsid w:val="00B30F78"/>
    <w:rsid w:val="00B320C3"/>
    <w:rsid w:val="00B32AD8"/>
    <w:rsid w:val="00B32AEA"/>
    <w:rsid w:val="00B32B22"/>
    <w:rsid w:val="00B32B27"/>
    <w:rsid w:val="00B33834"/>
    <w:rsid w:val="00B338C0"/>
    <w:rsid w:val="00B33AAD"/>
    <w:rsid w:val="00B34B3F"/>
    <w:rsid w:val="00B351AB"/>
    <w:rsid w:val="00B352D2"/>
    <w:rsid w:val="00B359B8"/>
    <w:rsid w:val="00B379EC"/>
    <w:rsid w:val="00B400A1"/>
    <w:rsid w:val="00B400CE"/>
    <w:rsid w:val="00B40112"/>
    <w:rsid w:val="00B40273"/>
    <w:rsid w:val="00B404BB"/>
    <w:rsid w:val="00B41757"/>
    <w:rsid w:val="00B41824"/>
    <w:rsid w:val="00B41D91"/>
    <w:rsid w:val="00B4289C"/>
    <w:rsid w:val="00B432E2"/>
    <w:rsid w:val="00B43753"/>
    <w:rsid w:val="00B44C01"/>
    <w:rsid w:val="00B44CE6"/>
    <w:rsid w:val="00B454E0"/>
    <w:rsid w:val="00B456BF"/>
    <w:rsid w:val="00B45913"/>
    <w:rsid w:val="00B45F14"/>
    <w:rsid w:val="00B4613B"/>
    <w:rsid w:val="00B4625B"/>
    <w:rsid w:val="00B4648A"/>
    <w:rsid w:val="00B46B9D"/>
    <w:rsid w:val="00B47BE0"/>
    <w:rsid w:val="00B50210"/>
    <w:rsid w:val="00B50308"/>
    <w:rsid w:val="00B51F82"/>
    <w:rsid w:val="00B5204C"/>
    <w:rsid w:val="00B5249E"/>
    <w:rsid w:val="00B54915"/>
    <w:rsid w:val="00B54D35"/>
    <w:rsid w:val="00B54FA9"/>
    <w:rsid w:val="00B5519D"/>
    <w:rsid w:val="00B553E0"/>
    <w:rsid w:val="00B555B2"/>
    <w:rsid w:val="00B55A3A"/>
    <w:rsid w:val="00B55D64"/>
    <w:rsid w:val="00B5795D"/>
    <w:rsid w:val="00B57F15"/>
    <w:rsid w:val="00B60679"/>
    <w:rsid w:val="00B60A73"/>
    <w:rsid w:val="00B613C2"/>
    <w:rsid w:val="00B61752"/>
    <w:rsid w:val="00B61E46"/>
    <w:rsid w:val="00B62337"/>
    <w:rsid w:val="00B629C6"/>
    <w:rsid w:val="00B63438"/>
    <w:rsid w:val="00B6345F"/>
    <w:rsid w:val="00B64015"/>
    <w:rsid w:val="00B64767"/>
    <w:rsid w:val="00B64D51"/>
    <w:rsid w:val="00B656E9"/>
    <w:rsid w:val="00B6618C"/>
    <w:rsid w:val="00B664BF"/>
    <w:rsid w:val="00B66C43"/>
    <w:rsid w:val="00B66D42"/>
    <w:rsid w:val="00B676E4"/>
    <w:rsid w:val="00B70A7C"/>
    <w:rsid w:val="00B70B3B"/>
    <w:rsid w:val="00B70F27"/>
    <w:rsid w:val="00B71456"/>
    <w:rsid w:val="00B7194C"/>
    <w:rsid w:val="00B719E9"/>
    <w:rsid w:val="00B7202B"/>
    <w:rsid w:val="00B725EF"/>
    <w:rsid w:val="00B727B9"/>
    <w:rsid w:val="00B72D17"/>
    <w:rsid w:val="00B7338E"/>
    <w:rsid w:val="00B7372F"/>
    <w:rsid w:val="00B739F5"/>
    <w:rsid w:val="00B73CFB"/>
    <w:rsid w:val="00B73FC6"/>
    <w:rsid w:val="00B74805"/>
    <w:rsid w:val="00B74D00"/>
    <w:rsid w:val="00B75D0C"/>
    <w:rsid w:val="00B75F15"/>
    <w:rsid w:val="00B7653E"/>
    <w:rsid w:val="00B77BE2"/>
    <w:rsid w:val="00B77C00"/>
    <w:rsid w:val="00B77D70"/>
    <w:rsid w:val="00B80019"/>
    <w:rsid w:val="00B80347"/>
    <w:rsid w:val="00B8180E"/>
    <w:rsid w:val="00B81CDA"/>
    <w:rsid w:val="00B82161"/>
    <w:rsid w:val="00B8292B"/>
    <w:rsid w:val="00B83014"/>
    <w:rsid w:val="00B83802"/>
    <w:rsid w:val="00B841EE"/>
    <w:rsid w:val="00B84543"/>
    <w:rsid w:val="00B847B6"/>
    <w:rsid w:val="00B84AB0"/>
    <w:rsid w:val="00B84E22"/>
    <w:rsid w:val="00B8530D"/>
    <w:rsid w:val="00B85377"/>
    <w:rsid w:val="00B854D3"/>
    <w:rsid w:val="00B863BD"/>
    <w:rsid w:val="00B867EC"/>
    <w:rsid w:val="00B86A0F"/>
    <w:rsid w:val="00B86FB3"/>
    <w:rsid w:val="00B871D6"/>
    <w:rsid w:val="00B87880"/>
    <w:rsid w:val="00B879A6"/>
    <w:rsid w:val="00B900FD"/>
    <w:rsid w:val="00B90B3C"/>
    <w:rsid w:val="00B90BFB"/>
    <w:rsid w:val="00B9189D"/>
    <w:rsid w:val="00B919D3"/>
    <w:rsid w:val="00B91B09"/>
    <w:rsid w:val="00B91E67"/>
    <w:rsid w:val="00B92094"/>
    <w:rsid w:val="00B927F3"/>
    <w:rsid w:val="00B92930"/>
    <w:rsid w:val="00B929AE"/>
    <w:rsid w:val="00B92A19"/>
    <w:rsid w:val="00B92CEC"/>
    <w:rsid w:val="00B93607"/>
    <w:rsid w:val="00B943A0"/>
    <w:rsid w:val="00B94465"/>
    <w:rsid w:val="00B9495B"/>
    <w:rsid w:val="00B94D55"/>
    <w:rsid w:val="00B95593"/>
    <w:rsid w:val="00B95CB1"/>
    <w:rsid w:val="00B96B67"/>
    <w:rsid w:val="00B96CF1"/>
    <w:rsid w:val="00B970AC"/>
    <w:rsid w:val="00B978E0"/>
    <w:rsid w:val="00B97A01"/>
    <w:rsid w:val="00B97C13"/>
    <w:rsid w:val="00BA014A"/>
    <w:rsid w:val="00BA09EF"/>
    <w:rsid w:val="00BA131D"/>
    <w:rsid w:val="00BA1455"/>
    <w:rsid w:val="00BA1ECD"/>
    <w:rsid w:val="00BA2096"/>
    <w:rsid w:val="00BA2664"/>
    <w:rsid w:val="00BA2852"/>
    <w:rsid w:val="00BA295A"/>
    <w:rsid w:val="00BA318F"/>
    <w:rsid w:val="00BA3298"/>
    <w:rsid w:val="00BA3934"/>
    <w:rsid w:val="00BA4800"/>
    <w:rsid w:val="00BA58F8"/>
    <w:rsid w:val="00BA5914"/>
    <w:rsid w:val="00BA59EF"/>
    <w:rsid w:val="00BA661C"/>
    <w:rsid w:val="00BA666F"/>
    <w:rsid w:val="00BA7344"/>
    <w:rsid w:val="00BA7EF5"/>
    <w:rsid w:val="00BB0E27"/>
    <w:rsid w:val="00BB0F61"/>
    <w:rsid w:val="00BB1E63"/>
    <w:rsid w:val="00BB2019"/>
    <w:rsid w:val="00BB2448"/>
    <w:rsid w:val="00BB27E6"/>
    <w:rsid w:val="00BB2D25"/>
    <w:rsid w:val="00BB38D1"/>
    <w:rsid w:val="00BB3A03"/>
    <w:rsid w:val="00BB3EB4"/>
    <w:rsid w:val="00BB4C28"/>
    <w:rsid w:val="00BB5153"/>
    <w:rsid w:val="00BB5C4C"/>
    <w:rsid w:val="00BB60F9"/>
    <w:rsid w:val="00BB6AA1"/>
    <w:rsid w:val="00BB6D13"/>
    <w:rsid w:val="00BB714D"/>
    <w:rsid w:val="00BB7629"/>
    <w:rsid w:val="00BB7FF7"/>
    <w:rsid w:val="00BC0A3C"/>
    <w:rsid w:val="00BC0D6F"/>
    <w:rsid w:val="00BC0EB8"/>
    <w:rsid w:val="00BC139A"/>
    <w:rsid w:val="00BC13C0"/>
    <w:rsid w:val="00BC19E0"/>
    <w:rsid w:val="00BC20E6"/>
    <w:rsid w:val="00BC23DF"/>
    <w:rsid w:val="00BC23FF"/>
    <w:rsid w:val="00BC290A"/>
    <w:rsid w:val="00BC31F0"/>
    <w:rsid w:val="00BC3868"/>
    <w:rsid w:val="00BC3AB2"/>
    <w:rsid w:val="00BC5595"/>
    <w:rsid w:val="00BC56C9"/>
    <w:rsid w:val="00BC5BF5"/>
    <w:rsid w:val="00BC65E8"/>
    <w:rsid w:val="00BC6EDC"/>
    <w:rsid w:val="00BC7AC4"/>
    <w:rsid w:val="00BD0BA3"/>
    <w:rsid w:val="00BD0ECF"/>
    <w:rsid w:val="00BD10F1"/>
    <w:rsid w:val="00BD11CF"/>
    <w:rsid w:val="00BD1569"/>
    <w:rsid w:val="00BD195D"/>
    <w:rsid w:val="00BD19E7"/>
    <w:rsid w:val="00BD450E"/>
    <w:rsid w:val="00BD48E3"/>
    <w:rsid w:val="00BD4925"/>
    <w:rsid w:val="00BD49EB"/>
    <w:rsid w:val="00BD4A21"/>
    <w:rsid w:val="00BD4B68"/>
    <w:rsid w:val="00BD5255"/>
    <w:rsid w:val="00BD597D"/>
    <w:rsid w:val="00BD5EDB"/>
    <w:rsid w:val="00BD606B"/>
    <w:rsid w:val="00BD6825"/>
    <w:rsid w:val="00BD687F"/>
    <w:rsid w:val="00BD6A7A"/>
    <w:rsid w:val="00BD6C4E"/>
    <w:rsid w:val="00BD71B0"/>
    <w:rsid w:val="00BD778A"/>
    <w:rsid w:val="00BD77D2"/>
    <w:rsid w:val="00BD7860"/>
    <w:rsid w:val="00BE0412"/>
    <w:rsid w:val="00BE08A7"/>
    <w:rsid w:val="00BE168E"/>
    <w:rsid w:val="00BE17D4"/>
    <w:rsid w:val="00BE1DFE"/>
    <w:rsid w:val="00BE1FF0"/>
    <w:rsid w:val="00BE219A"/>
    <w:rsid w:val="00BE26ED"/>
    <w:rsid w:val="00BE27A2"/>
    <w:rsid w:val="00BE2E1F"/>
    <w:rsid w:val="00BE3B66"/>
    <w:rsid w:val="00BE42E8"/>
    <w:rsid w:val="00BE4501"/>
    <w:rsid w:val="00BE6C48"/>
    <w:rsid w:val="00BE74B3"/>
    <w:rsid w:val="00BE7C81"/>
    <w:rsid w:val="00BE7E09"/>
    <w:rsid w:val="00BE7E56"/>
    <w:rsid w:val="00BF12C8"/>
    <w:rsid w:val="00BF1B09"/>
    <w:rsid w:val="00BF1D42"/>
    <w:rsid w:val="00BF2B7C"/>
    <w:rsid w:val="00BF2C93"/>
    <w:rsid w:val="00BF2E92"/>
    <w:rsid w:val="00BF3137"/>
    <w:rsid w:val="00BF369E"/>
    <w:rsid w:val="00BF3A6F"/>
    <w:rsid w:val="00BF4157"/>
    <w:rsid w:val="00BF430F"/>
    <w:rsid w:val="00BF4B8E"/>
    <w:rsid w:val="00BF548D"/>
    <w:rsid w:val="00BF6113"/>
    <w:rsid w:val="00BF665C"/>
    <w:rsid w:val="00BF6CE9"/>
    <w:rsid w:val="00BF7D3C"/>
    <w:rsid w:val="00C0049A"/>
    <w:rsid w:val="00C00D3B"/>
    <w:rsid w:val="00C012E0"/>
    <w:rsid w:val="00C017C8"/>
    <w:rsid w:val="00C017F4"/>
    <w:rsid w:val="00C01D8D"/>
    <w:rsid w:val="00C02CB6"/>
    <w:rsid w:val="00C02D38"/>
    <w:rsid w:val="00C03B09"/>
    <w:rsid w:val="00C04A67"/>
    <w:rsid w:val="00C05563"/>
    <w:rsid w:val="00C05A30"/>
    <w:rsid w:val="00C05E32"/>
    <w:rsid w:val="00C05F24"/>
    <w:rsid w:val="00C06074"/>
    <w:rsid w:val="00C062E3"/>
    <w:rsid w:val="00C06405"/>
    <w:rsid w:val="00C07C12"/>
    <w:rsid w:val="00C07ED7"/>
    <w:rsid w:val="00C07F94"/>
    <w:rsid w:val="00C104BA"/>
    <w:rsid w:val="00C10F94"/>
    <w:rsid w:val="00C11684"/>
    <w:rsid w:val="00C11F7E"/>
    <w:rsid w:val="00C12D38"/>
    <w:rsid w:val="00C12DC4"/>
    <w:rsid w:val="00C1335A"/>
    <w:rsid w:val="00C144CA"/>
    <w:rsid w:val="00C146D2"/>
    <w:rsid w:val="00C1501D"/>
    <w:rsid w:val="00C154F6"/>
    <w:rsid w:val="00C1631C"/>
    <w:rsid w:val="00C169EE"/>
    <w:rsid w:val="00C16A39"/>
    <w:rsid w:val="00C16B8C"/>
    <w:rsid w:val="00C17E3D"/>
    <w:rsid w:val="00C20537"/>
    <w:rsid w:val="00C20F35"/>
    <w:rsid w:val="00C219BB"/>
    <w:rsid w:val="00C2276F"/>
    <w:rsid w:val="00C2387A"/>
    <w:rsid w:val="00C23D65"/>
    <w:rsid w:val="00C23D8D"/>
    <w:rsid w:val="00C25862"/>
    <w:rsid w:val="00C25E24"/>
    <w:rsid w:val="00C26221"/>
    <w:rsid w:val="00C26EA8"/>
    <w:rsid w:val="00C27CE7"/>
    <w:rsid w:val="00C27F2C"/>
    <w:rsid w:val="00C30430"/>
    <w:rsid w:val="00C308F7"/>
    <w:rsid w:val="00C30CCC"/>
    <w:rsid w:val="00C30E05"/>
    <w:rsid w:val="00C314E2"/>
    <w:rsid w:val="00C31A14"/>
    <w:rsid w:val="00C322D8"/>
    <w:rsid w:val="00C3230E"/>
    <w:rsid w:val="00C32942"/>
    <w:rsid w:val="00C32D3F"/>
    <w:rsid w:val="00C33014"/>
    <w:rsid w:val="00C33233"/>
    <w:rsid w:val="00C33AB5"/>
    <w:rsid w:val="00C34147"/>
    <w:rsid w:val="00C34B58"/>
    <w:rsid w:val="00C34D63"/>
    <w:rsid w:val="00C34E89"/>
    <w:rsid w:val="00C358F9"/>
    <w:rsid w:val="00C3590A"/>
    <w:rsid w:val="00C36AA2"/>
    <w:rsid w:val="00C3746A"/>
    <w:rsid w:val="00C375E1"/>
    <w:rsid w:val="00C379A7"/>
    <w:rsid w:val="00C37D87"/>
    <w:rsid w:val="00C40029"/>
    <w:rsid w:val="00C41850"/>
    <w:rsid w:val="00C42193"/>
    <w:rsid w:val="00C426F4"/>
    <w:rsid w:val="00C42B49"/>
    <w:rsid w:val="00C43665"/>
    <w:rsid w:val="00C43A75"/>
    <w:rsid w:val="00C44710"/>
    <w:rsid w:val="00C449E3"/>
    <w:rsid w:val="00C45753"/>
    <w:rsid w:val="00C462AE"/>
    <w:rsid w:val="00C477CD"/>
    <w:rsid w:val="00C51302"/>
    <w:rsid w:val="00C51675"/>
    <w:rsid w:val="00C51E9D"/>
    <w:rsid w:val="00C527B4"/>
    <w:rsid w:val="00C52941"/>
    <w:rsid w:val="00C52C34"/>
    <w:rsid w:val="00C530D5"/>
    <w:rsid w:val="00C5339B"/>
    <w:rsid w:val="00C53720"/>
    <w:rsid w:val="00C539C4"/>
    <w:rsid w:val="00C53C4B"/>
    <w:rsid w:val="00C5476F"/>
    <w:rsid w:val="00C5480B"/>
    <w:rsid w:val="00C558BE"/>
    <w:rsid w:val="00C57137"/>
    <w:rsid w:val="00C57501"/>
    <w:rsid w:val="00C577CF"/>
    <w:rsid w:val="00C601C1"/>
    <w:rsid w:val="00C60587"/>
    <w:rsid w:val="00C60674"/>
    <w:rsid w:val="00C60C9A"/>
    <w:rsid w:val="00C60D2A"/>
    <w:rsid w:val="00C610DF"/>
    <w:rsid w:val="00C61950"/>
    <w:rsid w:val="00C61CBD"/>
    <w:rsid w:val="00C636DF"/>
    <w:rsid w:val="00C63DDB"/>
    <w:rsid w:val="00C644A9"/>
    <w:rsid w:val="00C644D3"/>
    <w:rsid w:val="00C6521C"/>
    <w:rsid w:val="00C65378"/>
    <w:rsid w:val="00C657B4"/>
    <w:rsid w:val="00C65B85"/>
    <w:rsid w:val="00C65E58"/>
    <w:rsid w:val="00C66927"/>
    <w:rsid w:val="00C66A6C"/>
    <w:rsid w:val="00C66D30"/>
    <w:rsid w:val="00C67B93"/>
    <w:rsid w:val="00C70175"/>
    <w:rsid w:val="00C7036B"/>
    <w:rsid w:val="00C70489"/>
    <w:rsid w:val="00C70DDE"/>
    <w:rsid w:val="00C70F3E"/>
    <w:rsid w:val="00C712A0"/>
    <w:rsid w:val="00C713D8"/>
    <w:rsid w:val="00C718A4"/>
    <w:rsid w:val="00C71907"/>
    <w:rsid w:val="00C71CC5"/>
    <w:rsid w:val="00C7230E"/>
    <w:rsid w:val="00C7257D"/>
    <w:rsid w:val="00C72EC4"/>
    <w:rsid w:val="00C73164"/>
    <w:rsid w:val="00C733FE"/>
    <w:rsid w:val="00C7428E"/>
    <w:rsid w:val="00C7446D"/>
    <w:rsid w:val="00C74708"/>
    <w:rsid w:val="00C75474"/>
    <w:rsid w:val="00C75591"/>
    <w:rsid w:val="00C7578A"/>
    <w:rsid w:val="00C75FDF"/>
    <w:rsid w:val="00C765A7"/>
    <w:rsid w:val="00C77252"/>
    <w:rsid w:val="00C7788A"/>
    <w:rsid w:val="00C77AEA"/>
    <w:rsid w:val="00C80843"/>
    <w:rsid w:val="00C8128D"/>
    <w:rsid w:val="00C81FF3"/>
    <w:rsid w:val="00C82A42"/>
    <w:rsid w:val="00C82B73"/>
    <w:rsid w:val="00C82FCD"/>
    <w:rsid w:val="00C844DF"/>
    <w:rsid w:val="00C84C31"/>
    <w:rsid w:val="00C84FCF"/>
    <w:rsid w:val="00C8588E"/>
    <w:rsid w:val="00C860CC"/>
    <w:rsid w:val="00C8641B"/>
    <w:rsid w:val="00C86843"/>
    <w:rsid w:val="00C86974"/>
    <w:rsid w:val="00C90D32"/>
    <w:rsid w:val="00C91B65"/>
    <w:rsid w:val="00C91CE4"/>
    <w:rsid w:val="00C91D23"/>
    <w:rsid w:val="00C91E9F"/>
    <w:rsid w:val="00C929BA"/>
    <w:rsid w:val="00C932B6"/>
    <w:rsid w:val="00C93D86"/>
    <w:rsid w:val="00C94769"/>
    <w:rsid w:val="00C9554C"/>
    <w:rsid w:val="00C97C25"/>
    <w:rsid w:val="00CA0262"/>
    <w:rsid w:val="00CA0460"/>
    <w:rsid w:val="00CA0712"/>
    <w:rsid w:val="00CA1064"/>
    <w:rsid w:val="00CA1186"/>
    <w:rsid w:val="00CA145B"/>
    <w:rsid w:val="00CA152E"/>
    <w:rsid w:val="00CA2300"/>
    <w:rsid w:val="00CA2C8E"/>
    <w:rsid w:val="00CA3212"/>
    <w:rsid w:val="00CA3BAC"/>
    <w:rsid w:val="00CA3ED6"/>
    <w:rsid w:val="00CA4A3C"/>
    <w:rsid w:val="00CA4F2D"/>
    <w:rsid w:val="00CA5063"/>
    <w:rsid w:val="00CA5CD5"/>
    <w:rsid w:val="00CA6767"/>
    <w:rsid w:val="00CA6D5B"/>
    <w:rsid w:val="00CA6FAC"/>
    <w:rsid w:val="00CA7276"/>
    <w:rsid w:val="00CA79DC"/>
    <w:rsid w:val="00CA7C0E"/>
    <w:rsid w:val="00CB1336"/>
    <w:rsid w:val="00CB157F"/>
    <w:rsid w:val="00CB16FE"/>
    <w:rsid w:val="00CB2938"/>
    <w:rsid w:val="00CB2B88"/>
    <w:rsid w:val="00CB3D20"/>
    <w:rsid w:val="00CB429F"/>
    <w:rsid w:val="00CB463B"/>
    <w:rsid w:val="00CB4995"/>
    <w:rsid w:val="00CB4B28"/>
    <w:rsid w:val="00CB4F93"/>
    <w:rsid w:val="00CB5C1D"/>
    <w:rsid w:val="00CB5DD0"/>
    <w:rsid w:val="00CB67E1"/>
    <w:rsid w:val="00CB7646"/>
    <w:rsid w:val="00CB7DDC"/>
    <w:rsid w:val="00CC2AA5"/>
    <w:rsid w:val="00CC337F"/>
    <w:rsid w:val="00CC388E"/>
    <w:rsid w:val="00CC43AD"/>
    <w:rsid w:val="00CC4856"/>
    <w:rsid w:val="00CC54F5"/>
    <w:rsid w:val="00CC5D6B"/>
    <w:rsid w:val="00CC613C"/>
    <w:rsid w:val="00CC624F"/>
    <w:rsid w:val="00CD0C7E"/>
    <w:rsid w:val="00CD14C3"/>
    <w:rsid w:val="00CD18F9"/>
    <w:rsid w:val="00CD191D"/>
    <w:rsid w:val="00CD1BE1"/>
    <w:rsid w:val="00CD24CE"/>
    <w:rsid w:val="00CD2723"/>
    <w:rsid w:val="00CD2EE7"/>
    <w:rsid w:val="00CD4125"/>
    <w:rsid w:val="00CD5A45"/>
    <w:rsid w:val="00CD6788"/>
    <w:rsid w:val="00CD6A75"/>
    <w:rsid w:val="00CD76BE"/>
    <w:rsid w:val="00CE01EA"/>
    <w:rsid w:val="00CE02CF"/>
    <w:rsid w:val="00CE0F13"/>
    <w:rsid w:val="00CE12D9"/>
    <w:rsid w:val="00CE13AB"/>
    <w:rsid w:val="00CE1E9E"/>
    <w:rsid w:val="00CE2631"/>
    <w:rsid w:val="00CE35EF"/>
    <w:rsid w:val="00CE362E"/>
    <w:rsid w:val="00CE3D63"/>
    <w:rsid w:val="00CE4A9E"/>
    <w:rsid w:val="00CE4E51"/>
    <w:rsid w:val="00CE567A"/>
    <w:rsid w:val="00CE638A"/>
    <w:rsid w:val="00CE75F2"/>
    <w:rsid w:val="00CE76A2"/>
    <w:rsid w:val="00CF0618"/>
    <w:rsid w:val="00CF13E5"/>
    <w:rsid w:val="00CF1700"/>
    <w:rsid w:val="00CF1801"/>
    <w:rsid w:val="00CF1D76"/>
    <w:rsid w:val="00CF2FAE"/>
    <w:rsid w:val="00CF335A"/>
    <w:rsid w:val="00CF3518"/>
    <w:rsid w:val="00CF390E"/>
    <w:rsid w:val="00CF40F9"/>
    <w:rsid w:val="00CF56B2"/>
    <w:rsid w:val="00CF582C"/>
    <w:rsid w:val="00CF63DB"/>
    <w:rsid w:val="00CF65B2"/>
    <w:rsid w:val="00CF7C82"/>
    <w:rsid w:val="00CF7DB7"/>
    <w:rsid w:val="00CF7F85"/>
    <w:rsid w:val="00D006C0"/>
    <w:rsid w:val="00D00AD4"/>
    <w:rsid w:val="00D01362"/>
    <w:rsid w:val="00D013A6"/>
    <w:rsid w:val="00D02A99"/>
    <w:rsid w:val="00D02BA8"/>
    <w:rsid w:val="00D02DF1"/>
    <w:rsid w:val="00D030B6"/>
    <w:rsid w:val="00D040CD"/>
    <w:rsid w:val="00D04890"/>
    <w:rsid w:val="00D04ED2"/>
    <w:rsid w:val="00D05808"/>
    <w:rsid w:val="00D05A8C"/>
    <w:rsid w:val="00D06D2F"/>
    <w:rsid w:val="00D07095"/>
    <w:rsid w:val="00D07D5B"/>
    <w:rsid w:val="00D11608"/>
    <w:rsid w:val="00D13F2B"/>
    <w:rsid w:val="00D14732"/>
    <w:rsid w:val="00D15763"/>
    <w:rsid w:val="00D15D91"/>
    <w:rsid w:val="00D160B3"/>
    <w:rsid w:val="00D16221"/>
    <w:rsid w:val="00D17121"/>
    <w:rsid w:val="00D17587"/>
    <w:rsid w:val="00D176B5"/>
    <w:rsid w:val="00D17F7C"/>
    <w:rsid w:val="00D20B6B"/>
    <w:rsid w:val="00D20CBC"/>
    <w:rsid w:val="00D20E6F"/>
    <w:rsid w:val="00D20E74"/>
    <w:rsid w:val="00D21082"/>
    <w:rsid w:val="00D218C2"/>
    <w:rsid w:val="00D21BBC"/>
    <w:rsid w:val="00D222DE"/>
    <w:rsid w:val="00D2293D"/>
    <w:rsid w:val="00D230D8"/>
    <w:rsid w:val="00D23361"/>
    <w:rsid w:val="00D23F5E"/>
    <w:rsid w:val="00D244B0"/>
    <w:rsid w:val="00D247AB"/>
    <w:rsid w:val="00D25951"/>
    <w:rsid w:val="00D26050"/>
    <w:rsid w:val="00D268E6"/>
    <w:rsid w:val="00D26932"/>
    <w:rsid w:val="00D278BB"/>
    <w:rsid w:val="00D27FB5"/>
    <w:rsid w:val="00D30817"/>
    <w:rsid w:val="00D30C74"/>
    <w:rsid w:val="00D30CDB"/>
    <w:rsid w:val="00D3117E"/>
    <w:rsid w:val="00D311B9"/>
    <w:rsid w:val="00D31AE0"/>
    <w:rsid w:val="00D31D2C"/>
    <w:rsid w:val="00D324FB"/>
    <w:rsid w:val="00D32712"/>
    <w:rsid w:val="00D3303D"/>
    <w:rsid w:val="00D33215"/>
    <w:rsid w:val="00D3375B"/>
    <w:rsid w:val="00D33814"/>
    <w:rsid w:val="00D33A48"/>
    <w:rsid w:val="00D344B1"/>
    <w:rsid w:val="00D348B4"/>
    <w:rsid w:val="00D34A61"/>
    <w:rsid w:val="00D354DF"/>
    <w:rsid w:val="00D3668D"/>
    <w:rsid w:val="00D36705"/>
    <w:rsid w:val="00D36BB1"/>
    <w:rsid w:val="00D372C3"/>
    <w:rsid w:val="00D37340"/>
    <w:rsid w:val="00D37443"/>
    <w:rsid w:val="00D37D1F"/>
    <w:rsid w:val="00D41AA3"/>
    <w:rsid w:val="00D434B5"/>
    <w:rsid w:val="00D435FE"/>
    <w:rsid w:val="00D43D4F"/>
    <w:rsid w:val="00D4438E"/>
    <w:rsid w:val="00D4441A"/>
    <w:rsid w:val="00D44BAC"/>
    <w:rsid w:val="00D44CF8"/>
    <w:rsid w:val="00D45940"/>
    <w:rsid w:val="00D4608D"/>
    <w:rsid w:val="00D463F5"/>
    <w:rsid w:val="00D464EA"/>
    <w:rsid w:val="00D46767"/>
    <w:rsid w:val="00D469D9"/>
    <w:rsid w:val="00D472E8"/>
    <w:rsid w:val="00D479F6"/>
    <w:rsid w:val="00D47C6D"/>
    <w:rsid w:val="00D47E87"/>
    <w:rsid w:val="00D501B9"/>
    <w:rsid w:val="00D501FC"/>
    <w:rsid w:val="00D50512"/>
    <w:rsid w:val="00D50666"/>
    <w:rsid w:val="00D51E6D"/>
    <w:rsid w:val="00D526F6"/>
    <w:rsid w:val="00D52947"/>
    <w:rsid w:val="00D52F39"/>
    <w:rsid w:val="00D53ABB"/>
    <w:rsid w:val="00D54DEB"/>
    <w:rsid w:val="00D54F53"/>
    <w:rsid w:val="00D56332"/>
    <w:rsid w:val="00D56696"/>
    <w:rsid w:val="00D56887"/>
    <w:rsid w:val="00D56973"/>
    <w:rsid w:val="00D572B6"/>
    <w:rsid w:val="00D5786E"/>
    <w:rsid w:val="00D606D7"/>
    <w:rsid w:val="00D60AB4"/>
    <w:rsid w:val="00D61B35"/>
    <w:rsid w:val="00D61D7D"/>
    <w:rsid w:val="00D6261D"/>
    <w:rsid w:val="00D62CC8"/>
    <w:rsid w:val="00D63170"/>
    <w:rsid w:val="00D63750"/>
    <w:rsid w:val="00D639DB"/>
    <w:rsid w:val="00D63D52"/>
    <w:rsid w:val="00D63D80"/>
    <w:rsid w:val="00D64052"/>
    <w:rsid w:val="00D6437F"/>
    <w:rsid w:val="00D64B9F"/>
    <w:rsid w:val="00D65705"/>
    <w:rsid w:val="00D65A6B"/>
    <w:rsid w:val="00D65E8D"/>
    <w:rsid w:val="00D65FEF"/>
    <w:rsid w:val="00D67AA0"/>
    <w:rsid w:val="00D70308"/>
    <w:rsid w:val="00D70B3D"/>
    <w:rsid w:val="00D70BE5"/>
    <w:rsid w:val="00D70D73"/>
    <w:rsid w:val="00D71251"/>
    <w:rsid w:val="00D71262"/>
    <w:rsid w:val="00D72AF8"/>
    <w:rsid w:val="00D737BA"/>
    <w:rsid w:val="00D74103"/>
    <w:rsid w:val="00D743DB"/>
    <w:rsid w:val="00D746B7"/>
    <w:rsid w:val="00D75232"/>
    <w:rsid w:val="00D75A2C"/>
    <w:rsid w:val="00D75F66"/>
    <w:rsid w:val="00D76199"/>
    <w:rsid w:val="00D7644C"/>
    <w:rsid w:val="00D76529"/>
    <w:rsid w:val="00D767AC"/>
    <w:rsid w:val="00D768FF"/>
    <w:rsid w:val="00D76CB8"/>
    <w:rsid w:val="00D76ED6"/>
    <w:rsid w:val="00D77017"/>
    <w:rsid w:val="00D776F6"/>
    <w:rsid w:val="00D807CE"/>
    <w:rsid w:val="00D80B61"/>
    <w:rsid w:val="00D82352"/>
    <w:rsid w:val="00D836C4"/>
    <w:rsid w:val="00D83756"/>
    <w:rsid w:val="00D84163"/>
    <w:rsid w:val="00D8554D"/>
    <w:rsid w:val="00D86CF1"/>
    <w:rsid w:val="00D87E1F"/>
    <w:rsid w:val="00D87ECD"/>
    <w:rsid w:val="00D905B8"/>
    <w:rsid w:val="00D90836"/>
    <w:rsid w:val="00D94D76"/>
    <w:rsid w:val="00D9575F"/>
    <w:rsid w:val="00D96703"/>
    <w:rsid w:val="00D97247"/>
    <w:rsid w:val="00D979C1"/>
    <w:rsid w:val="00D97A80"/>
    <w:rsid w:val="00D97F60"/>
    <w:rsid w:val="00DA0853"/>
    <w:rsid w:val="00DA14AA"/>
    <w:rsid w:val="00DA15D3"/>
    <w:rsid w:val="00DA1A4A"/>
    <w:rsid w:val="00DA220D"/>
    <w:rsid w:val="00DA3EA0"/>
    <w:rsid w:val="00DA4F10"/>
    <w:rsid w:val="00DA628A"/>
    <w:rsid w:val="00DA6DB8"/>
    <w:rsid w:val="00DA70E9"/>
    <w:rsid w:val="00DA7349"/>
    <w:rsid w:val="00DA7555"/>
    <w:rsid w:val="00DA7793"/>
    <w:rsid w:val="00DA7807"/>
    <w:rsid w:val="00DA7C06"/>
    <w:rsid w:val="00DB12CB"/>
    <w:rsid w:val="00DB1B29"/>
    <w:rsid w:val="00DB2911"/>
    <w:rsid w:val="00DB2C85"/>
    <w:rsid w:val="00DB3412"/>
    <w:rsid w:val="00DB3517"/>
    <w:rsid w:val="00DB3DEB"/>
    <w:rsid w:val="00DB3F79"/>
    <w:rsid w:val="00DB4C24"/>
    <w:rsid w:val="00DB50C5"/>
    <w:rsid w:val="00DB511F"/>
    <w:rsid w:val="00DB62CF"/>
    <w:rsid w:val="00DB726B"/>
    <w:rsid w:val="00DB7AFA"/>
    <w:rsid w:val="00DB7DFC"/>
    <w:rsid w:val="00DC038C"/>
    <w:rsid w:val="00DC0499"/>
    <w:rsid w:val="00DC0A6D"/>
    <w:rsid w:val="00DC0C4E"/>
    <w:rsid w:val="00DC0ED1"/>
    <w:rsid w:val="00DC1C75"/>
    <w:rsid w:val="00DC3F88"/>
    <w:rsid w:val="00DC4CC2"/>
    <w:rsid w:val="00DC54B4"/>
    <w:rsid w:val="00DC5915"/>
    <w:rsid w:val="00DC67A3"/>
    <w:rsid w:val="00DC6F1E"/>
    <w:rsid w:val="00DC7660"/>
    <w:rsid w:val="00DC7CB7"/>
    <w:rsid w:val="00DD09B6"/>
    <w:rsid w:val="00DD0DBD"/>
    <w:rsid w:val="00DD2075"/>
    <w:rsid w:val="00DD2738"/>
    <w:rsid w:val="00DD3A2C"/>
    <w:rsid w:val="00DD41C8"/>
    <w:rsid w:val="00DD430B"/>
    <w:rsid w:val="00DD57C4"/>
    <w:rsid w:val="00DD5CE1"/>
    <w:rsid w:val="00DD6022"/>
    <w:rsid w:val="00DD6CCD"/>
    <w:rsid w:val="00DD7086"/>
    <w:rsid w:val="00DD7C43"/>
    <w:rsid w:val="00DE0012"/>
    <w:rsid w:val="00DE1648"/>
    <w:rsid w:val="00DE1C8D"/>
    <w:rsid w:val="00DE207A"/>
    <w:rsid w:val="00DE24E8"/>
    <w:rsid w:val="00DE26F0"/>
    <w:rsid w:val="00DE2962"/>
    <w:rsid w:val="00DE2CBF"/>
    <w:rsid w:val="00DE2F1C"/>
    <w:rsid w:val="00DE3635"/>
    <w:rsid w:val="00DE4624"/>
    <w:rsid w:val="00DE5464"/>
    <w:rsid w:val="00DE5557"/>
    <w:rsid w:val="00DE582A"/>
    <w:rsid w:val="00DE7526"/>
    <w:rsid w:val="00DE793A"/>
    <w:rsid w:val="00DF0857"/>
    <w:rsid w:val="00DF0909"/>
    <w:rsid w:val="00DF14E3"/>
    <w:rsid w:val="00DF3366"/>
    <w:rsid w:val="00DF33EB"/>
    <w:rsid w:val="00DF369E"/>
    <w:rsid w:val="00DF4CDC"/>
    <w:rsid w:val="00DF56FB"/>
    <w:rsid w:val="00DF57B5"/>
    <w:rsid w:val="00DF61DA"/>
    <w:rsid w:val="00DF6233"/>
    <w:rsid w:val="00DF6718"/>
    <w:rsid w:val="00DF72A5"/>
    <w:rsid w:val="00DF7DD2"/>
    <w:rsid w:val="00E0053C"/>
    <w:rsid w:val="00E00E0B"/>
    <w:rsid w:val="00E01518"/>
    <w:rsid w:val="00E02506"/>
    <w:rsid w:val="00E02850"/>
    <w:rsid w:val="00E031AF"/>
    <w:rsid w:val="00E03F08"/>
    <w:rsid w:val="00E04940"/>
    <w:rsid w:val="00E049D9"/>
    <w:rsid w:val="00E05B53"/>
    <w:rsid w:val="00E060F2"/>
    <w:rsid w:val="00E06628"/>
    <w:rsid w:val="00E0670B"/>
    <w:rsid w:val="00E070F1"/>
    <w:rsid w:val="00E07823"/>
    <w:rsid w:val="00E079EB"/>
    <w:rsid w:val="00E07AC6"/>
    <w:rsid w:val="00E10603"/>
    <w:rsid w:val="00E10894"/>
    <w:rsid w:val="00E118CF"/>
    <w:rsid w:val="00E11911"/>
    <w:rsid w:val="00E120A7"/>
    <w:rsid w:val="00E12812"/>
    <w:rsid w:val="00E12A29"/>
    <w:rsid w:val="00E12AE9"/>
    <w:rsid w:val="00E12F16"/>
    <w:rsid w:val="00E13035"/>
    <w:rsid w:val="00E13F93"/>
    <w:rsid w:val="00E146BE"/>
    <w:rsid w:val="00E148F0"/>
    <w:rsid w:val="00E14CB9"/>
    <w:rsid w:val="00E154B4"/>
    <w:rsid w:val="00E15EE2"/>
    <w:rsid w:val="00E163A3"/>
    <w:rsid w:val="00E1644E"/>
    <w:rsid w:val="00E2039E"/>
    <w:rsid w:val="00E20C3D"/>
    <w:rsid w:val="00E20D5F"/>
    <w:rsid w:val="00E215D0"/>
    <w:rsid w:val="00E215F5"/>
    <w:rsid w:val="00E21B19"/>
    <w:rsid w:val="00E220BA"/>
    <w:rsid w:val="00E22EE2"/>
    <w:rsid w:val="00E2333F"/>
    <w:rsid w:val="00E23394"/>
    <w:rsid w:val="00E23452"/>
    <w:rsid w:val="00E23DFE"/>
    <w:rsid w:val="00E24189"/>
    <w:rsid w:val="00E24371"/>
    <w:rsid w:val="00E24683"/>
    <w:rsid w:val="00E248FD"/>
    <w:rsid w:val="00E24A4B"/>
    <w:rsid w:val="00E24A60"/>
    <w:rsid w:val="00E251CF"/>
    <w:rsid w:val="00E255D4"/>
    <w:rsid w:val="00E256DE"/>
    <w:rsid w:val="00E25A1F"/>
    <w:rsid w:val="00E25EAE"/>
    <w:rsid w:val="00E261D6"/>
    <w:rsid w:val="00E26268"/>
    <w:rsid w:val="00E266C8"/>
    <w:rsid w:val="00E275F7"/>
    <w:rsid w:val="00E27B61"/>
    <w:rsid w:val="00E30727"/>
    <w:rsid w:val="00E309BB"/>
    <w:rsid w:val="00E30AE5"/>
    <w:rsid w:val="00E30DD4"/>
    <w:rsid w:val="00E3105F"/>
    <w:rsid w:val="00E311E7"/>
    <w:rsid w:val="00E31210"/>
    <w:rsid w:val="00E315BE"/>
    <w:rsid w:val="00E3286F"/>
    <w:rsid w:val="00E328AE"/>
    <w:rsid w:val="00E33329"/>
    <w:rsid w:val="00E33775"/>
    <w:rsid w:val="00E33C29"/>
    <w:rsid w:val="00E34CA9"/>
    <w:rsid w:val="00E355CE"/>
    <w:rsid w:val="00E356D0"/>
    <w:rsid w:val="00E35727"/>
    <w:rsid w:val="00E40196"/>
    <w:rsid w:val="00E4097D"/>
    <w:rsid w:val="00E40D1E"/>
    <w:rsid w:val="00E4139B"/>
    <w:rsid w:val="00E41B3E"/>
    <w:rsid w:val="00E41D9E"/>
    <w:rsid w:val="00E42A48"/>
    <w:rsid w:val="00E439D2"/>
    <w:rsid w:val="00E43E81"/>
    <w:rsid w:val="00E44256"/>
    <w:rsid w:val="00E44409"/>
    <w:rsid w:val="00E4451C"/>
    <w:rsid w:val="00E44D3B"/>
    <w:rsid w:val="00E44D60"/>
    <w:rsid w:val="00E45240"/>
    <w:rsid w:val="00E4587A"/>
    <w:rsid w:val="00E45954"/>
    <w:rsid w:val="00E459C4"/>
    <w:rsid w:val="00E460F8"/>
    <w:rsid w:val="00E4629C"/>
    <w:rsid w:val="00E46E4D"/>
    <w:rsid w:val="00E47609"/>
    <w:rsid w:val="00E502B6"/>
    <w:rsid w:val="00E50AA2"/>
    <w:rsid w:val="00E50B0E"/>
    <w:rsid w:val="00E51D5C"/>
    <w:rsid w:val="00E52A65"/>
    <w:rsid w:val="00E535BB"/>
    <w:rsid w:val="00E53AF4"/>
    <w:rsid w:val="00E541C9"/>
    <w:rsid w:val="00E54C19"/>
    <w:rsid w:val="00E54D4A"/>
    <w:rsid w:val="00E55AB6"/>
    <w:rsid w:val="00E55EBC"/>
    <w:rsid w:val="00E5635E"/>
    <w:rsid w:val="00E56696"/>
    <w:rsid w:val="00E57C11"/>
    <w:rsid w:val="00E57CDF"/>
    <w:rsid w:val="00E60ABD"/>
    <w:rsid w:val="00E60E68"/>
    <w:rsid w:val="00E61A01"/>
    <w:rsid w:val="00E61CA1"/>
    <w:rsid w:val="00E6260E"/>
    <w:rsid w:val="00E633C4"/>
    <w:rsid w:val="00E643A2"/>
    <w:rsid w:val="00E64B93"/>
    <w:rsid w:val="00E64C2D"/>
    <w:rsid w:val="00E65E22"/>
    <w:rsid w:val="00E667B0"/>
    <w:rsid w:val="00E6722D"/>
    <w:rsid w:val="00E6724B"/>
    <w:rsid w:val="00E70317"/>
    <w:rsid w:val="00E70901"/>
    <w:rsid w:val="00E70D76"/>
    <w:rsid w:val="00E71479"/>
    <w:rsid w:val="00E71F54"/>
    <w:rsid w:val="00E72114"/>
    <w:rsid w:val="00E72286"/>
    <w:rsid w:val="00E722FB"/>
    <w:rsid w:val="00E7241E"/>
    <w:rsid w:val="00E72B8F"/>
    <w:rsid w:val="00E733AF"/>
    <w:rsid w:val="00E74158"/>
    <w:rsid w:val="00E74280"/>
    <w:rsid w:val="00E744E8"/>
    <w:rsid w:val="00E745BC"/>
    <w:rsid w:val="00E74B64"/>
    <w:rsid w:val="00E75B84"/>
    <w:rsid w:val="00E7627C"/>
    <w:rsid w:val="00E768D3"/>
    <w:rsid w:val="00E768F7"/>
    <w:rsid w:val="00E770A3"/>
    <w:rsid w:val="00E77580"/>
    <w:rsid w:val="00E77C9C"/>
    <w:rsid w:val="00E77CDA"/>
    <w:rsid w:val="00E8013B"/>
    <w:rsid w:val="00E808F7"/>
    <w:rsid w:val="00E80D25"/>
    <w:rsid w:val="00E81DAD"/>
    <w:rsid w:val="00E821F7"/>
    <w:rsid w:val="00E83617"/>
    <w:rsid w:val="00E83B56"/>
    <w:rsid w:val="00E83D68"/>
    <w:rsid w:val="00E84552"/>
    <w:rsid w:val="00E848F5"/>
    <w:rsid w:val="00E84AA4"/>
    <w:rsid w:val="00E851B6"/>
    <w:rsid w:val="00E85824"/>
    <w:rsid w:val="00E863D7"/>
    <w:rsid w:val="00E86581"/>
    <w:rsid w:val="00E866E0"/>
    <w:rsid w:val="00E86F45"/>
    <w:rsid w:val="00E87AC7"/>
    <w:rsid w:val="00E901F2"/>
    <w:rsid w:val="00E90FC8"/>
    <w:rsid w:val="00E9143C"/>
    <w:rsid w:val="00E91C4D"/>
    <w:rsid w:val="00E92DFC"/>
    <w:rsid w:val="00E9336A"/>
    <w:rsid w:val="00E93FA8"/>
    <w:rsid w:val="00E9464C"/>
    <w:rsid w:val="00E94847"/>
    <w:rsid w:val="00E94A57"/>
    <w:rsid w:val="00E94AD6"/>
    <w:rsid w:val="00E94B4D"/>
    <w:rsid w:val="00E95029"/>
    <w:rsid w:val="00E952C2"/>
    <w:rsid w:val="00E9547C"/>
    <w:rsid w:val="00E95C30"/>
    <w:rsid w:val="00E95ED2"/>
    <w:rsid w:val="00E9603F"/>
    <w:rsid w:val="00E96689"/>
    <w:rsid w:val="00E96FE0"/>
    <w:rsid w:val="00E977B0"/>
    <w:rsid w:val="00E97DC1"/>
    <w:rsid w:val="00EA0097"/>
    <w:rsid w:val="00EA0193"/>
    <w:rsid w:val="00EA075F"/>
    <w:rsid w:val="00EA0806"/>
    <w:rsid w:val="00EA1282"/>
    <w:rsid w:val="00EA1D23"/>
    <w:rsid w:val="00EA23DC"/>
    <w:rsid w:val="00EA24D5"/>
    <w:rsid w:val="00EA2676"/>
    <w:rsid w:val="00EA2945"/>
    <w:rsid w:val="00EA2A51"/>
    <w:rsid w:val="00EA2CED"/>
    <w:rsid w:val="00EA3339"/>
    <w:rsid w:val="00EA33F1"/>
    <w:rsid w:val="00EA3D05"/>
    <w:rsid w:val="00EA4818"/>
    <w:rsid w:val="00EA4D04"/>
    <w:rsid w:val="00EA5079"/>
    <w:rsid w:val="00EA5A01"/>
    <w:rsid w:val="00EA68BA"/>
    <w:rsid w:val="00EA6932"/>
    <w:rsid w:val="00EA6A07"/>
    <w:rsid w:val="00EA7B6F"/>
    <w:rsid w:val="00EB01BE"/>
    <w:rsid w:val="00EB0677"/>
    <w:rsid w:val="00EB29B1"/>
    <w:rsid w:val="00EB3C93"/>
    <w:rsid w:val="00EB40C2"/>
    <w:rsid w:val="00EB413E"/>
    <w:rsid w:val="00EB4265"/>
    <w:rsid w:val="00EB4B6C"/>
    <w:rsid w:val="00EB5185"/>
    <w:rsid w:val="00EB67CB"/>
    <w:rsid w:val="00EB6FFA"/>
    <w:rsid w:val="00EB7562"/>
    <w:rsid w:val="00EB7D77"/>
    <w:rsid w:val="00EB7EEB"/>
    <w:rsid w:val="00EC0423"/>
    <w:rsid w:val="00EC138B"/>
    <w:rsid w:val="00EC1759"/>
    <w:rsid w:val="00EC27C1"/>
    <w:rsid w:val="00EC2876"/>
    <w:rsid w:val="00EC2892"/>
    <w:rsid w:val="00EC2AE6"/>
    <w:rsid w:val="00EC5243"/>
    <w:rsid w:val="00EC596E"/>
    <w:rsid w:val="00EC5FBA"/>
    <w:rsid w:val="00EC60D6"/>
    <w:rsid w:val="00EC633E"/>
    <w:rsid w:val="00EC6BD2"/>
    <w:rsid w:val="00EC7034"/>
    <w:rsid w:val="00EC7BD3"/>
    <w:rsid w:val="00EC7FCB"/>
    <w:rsid w:val="00ED0066"/>
    <w:rsid w:val="00ED0624"/>
    <w:rsid w:val="00ED0673"/>
    <w:rsid w:val="00ED06DF"/>
    <w:rsid w:val="00ED09B1"/>
    <w:rsid w:val="00ED0D14"/>
    <w:rsid w:val="00ED1579"/>
    <w:rsid w:val="00ED2429"/>
    <w:rsid w:val="00ED3CB4"/>
    <w:rsid w:val="00ED48DC"/>
    <w:rsid w:val="00ED4B15"/>
    <w:rsid w:val="00ED5C90"/>
    <w:rsid w:val="00ED61EB"/>
    <w:rsid w:val="00ED61ED"/>
    <w:rsid w:val="00ED74CD"/>
    <w:rsid w:val="00ED783A"/>
    <w:rsid w:val="00ED7E20"/>
    <w:rsid w:val="00EE0620"/>
    <w:rsid w:val="00EE0692"/>
    <w:rsid w:val="00EE081D"/>
    <w:rsid w:val="00EE09DE"/>
    <w:rsid w:val="00EE0D4D"/>
    <w:rsid w:val="00EE13CB"/>
    <w:rsid w:val="00EE17E4"/>
    <w:rsid w:val="00EE20EF"/>
    <w:rsid w:val="00EE38B9"/>
    <w:rsid w:val="00EE4683"/>
    <w:rsid w:val="00EE4809"/>
    <w:rsid w:val="00EF2395"/>
    <w:rsid w:val="00EF2C47"/>
    <w:rsid w:val="00EF2E02"/>
    <w:rsid w:val="00EF33A7"/>
    <w:rsid w:val="00EF39C4"/>
    <w:rsid w:val="00EF4438"/>
    <w:rsid w:val="00EF5550"/>
    <w:rsid w:val="00EF5CD3"/>
    <w:rsid w:val="00EF5FE8"/>
    <w:rsid w:val="00EF7621"/>
    <w:rsid w:val="00EF78C2"/>
    <w:rsid w:val="00EF7F2B"/>
    <w:rsid w:val="00F009E1"/>
    <w:rsid w:val="00F011EE"/>
    <w:rsid w:val="00F012C4"/>
    <w:rsid w:val="00F013C9"/>
    <w:rsid w:val="00F01C17"/>
    <w:rsid w:val="00F01E2E"/>
    <w:rsid w:val="00F03374"/>
    <w:rsid w:val="00F03442"/>
    <w:rsid w:val="00F037D2"/>
    <w:rsid w:val="00F037FE"/>
    <w:rsid w:val="00F03A66"/>
    <w:rsid w:val="00F03D7A"/>
    <w:rsid w:val="00F04D7C"/>
    <w:rsid w:val="00F04EF6"/>
    <w:rsid w:val="00F05038"/>
    <w:rsid w:val="00F061CF"/>
    <w:rsid w:val="00F065F1"/>
    <w:rsid w:val="00F0701D"/>
    <w:rsid w:val="00F07CC0"/>
    <w:rsid w:val="00F112ED"/>
    <w:rsid w:val="00F11963"/>
    <w:rsid w:val="00F11E42"/>
    <w:rsid w:val="00F12100"/>
    <w:rsid w:val="00F121BA"/>
    <w:rsid w:val="00F122A5"/>
    <w:rsid w:val="00F123D3"/>
    <w:rsid w:val="00F124FF"/>
    <w:rsid w:val="00F13640"/>
    <w:rsid w:val="00F136F0"/>
    <w:rsid w:val="00F13C37"/>
    <w:rsid w:val="00F14D12"/>
    <w:rsid w:val="00F14F90"/>
    <w:rsid w:val="00F15480"/>
    <w:rsid w:val="00F15599"/>
    <w:rsid w:val="00F156B4"/>
    <w:rsid w:val="00F15BB8"/>
    <w:rsid w:val="00F160BE"/>
    <w:rsid w:val="00F16192"/>
    <w:rsid w:val="00F168B9"/>
    <w:rsid w:val="00F16FB2"/>
    <w:rsid w:val="00F17651"/>
    <w:rsid w:val="00F2017E"/>
    <w:rsid w:val="00F20190"/>
    <w:rsid w:val="00F203D4"/>
    <w:rsid w:val="00F215DD"/>
    <w:rsid w:val="00F216BC"/>
    <w:rsid w:val="00F21B36"/>
    <w:rsid w:val="00F22269"/>
    <w:rsid w:val="00F23E2F"/>
    <w:rsid w:val="00F2433B"/>
    <w:rsid w:val="00F24410"/>
    <w:rsid w:val="00F24E78"/>
    <w:rsid w:val="00F25033"/>
    <w:rsid w:val="00F2626C"/>
    <w:rsid w:val="00F26D86"/>
    <w:rsid w:val="00F272A2"/>
    <w:rsid w:val="00F27B66"/>
    <w:rsid w:val="00F301A7"/>
    <w:rsid w:val="00F303D9"/>
    <w:rsid w:val="00F305C5"/>
    <w:rsid w:val="00F30FB8"/>
    <w:rsid w:val="00F321C3"/>
    <w:rsid w:val="00F323CF"/>
    <w:rsid w:val="00F32696"/>
    <w:rsid w:val="00F32DBF"/>
    <w:rsid w:val="00F33730"/>
    <w:rsid w:val="00F33AEB"/>
    <w:rsid w:val="00F33CFE"/>
    <w:rsid w:val="00F34657"/>
    <w:rsid w:val="00F346B5"/>
    <w:rsid w:val="00F35242"/>
    <w:rsid w:val="00F35546"/>
    <w:rsid w:val="00F35846"/>
    <w:rsid w:val="00F35938"/>
    <w:rsid w:val="00F35985"/>
    <w:rsid w:val="00F35FA0"/>
    <w:rsid w:val="00F36013"/>
    <w:rsid w:val="00F36398"/>
    <w:rsid w:val="00F36733"/>
    <w:rsid w:val="00F36A46"/>
    <w:rsid w:val="00F36B33"/>
    <w:rsid w:val="00F36E43"/>
    <w:rsid w:val="00F37E83"/>
    <w:rsid w:val="00F400D7"/>
    <w:rsid w:val="00F40B1F"/>
    <w:rsid w:val="00F42776"/>
    <w:rsid w:val="00F433A9"/>
    <w:rsid w:val="00F43470"/>
    <w:rsid w:val="00F44182"/>
    <w:rsid w:val="00F4449E"/>
    <w:rsid w:val="00F448FD"/>
    <w:rsid w:val="00F44E9B"/>
    <w:rsid w:val="00F451F9"/>
    <w:rsid w:val="00F4526D"/>
    <w:rsid w:val="00F46332"/>
    <w:rsid w:val="00F469D1"/>
    <w:rsid w:val="00F4717E"/>
    <w:rsid w:val="00F477ED"/>
    <w:rsid w:val="00F50FD2"/>
    <w:rsid w:val="00F520CE"/>
    <w:rsid w:val="00F52447"/>
    <w:rsid w:val="00F52683"/>
    <w:rsid w:val="00F53001"/>
    <w:rsid w:val="00F533E6"/>
    <w:rsid w:val="00F54A09"/>
    <w:rsid w:val="00F54A8E"/>
    <w:rsid w:val="00F55812"/>
    <w:rsid w:val="00F5596D"/>
    <w:rsid w:val="00F6275E"/>
    <w:rsid w:val="00F633E0"/>
    <w:rsid w:val="00F64046"/>
    <w:rsid w:val="00F64615"/>
    <w:rsid w:val="00F64B75"/>
    <w:rsid w:val="00F65195"/>
    <w:rsid w:val="00F65C03"/>
    <w:rsid w:val="00F6606E"/>
    <w:rsid w:val="00F66531"/>
    <w:rsid w:val="00F66702"/>
    <w:rsid w:val="00F66D79"/>
    <w:rsid w:val="00F66F76"/>
    <w:rsid w:val="00F67A73"/>
    <w:rsid w:val="00F67CF1"/>
    <w:rsid w:val="00F67E17"/>
    <w:rsid w:val="00F70B61"/>
    <w:rsid w:val="00F71552"/>
    <w:rsid w:val="00F7168A"/>
    <w:rsid w:val="00F7253C"/>
    <w:rsid w:val="00F7326F"/>
    <w:rsid w:val="00F73F43"/>
    <w:rsid w:val="00F7412B"/>
    <w:rsid w:val="00F7507F"/>
    <w:rsid w:val="00F75284"/>
    <w:rsid w:val="00F75A72"/>
    <w:rsid w:val="00F75FA2"/>
    <w:rsid w:val="00F764B0"/>
    <w:rsid w:val="00F77123"/>
    <w:rsid w:val="00F77166"/>
    <w:rsid w:val="00F77321"/>
    <w:rsid w:val="00F7760A"/>
    <w:rsid w:val="00F77CAE"/>
    <w:rsid w:val="00F77E69"/>
    <w:rsid w:val="00F809E7"/>
    <w:rsid w:val="00F80EEB"/>
    <w:rsid w:val="00F811E1"/>
    <w:rsid w:val="00F81E7B"/>
    <w:rsid w:val="00F8254A"/>
    <w:rsid w:val="00F82C23"/>
    <w:rsid w:val="00F8335D"/>
    <w:rsid w:val="00F83614"/>
    <w:rsid w:val="00F842A8"/>
    <w:rsid w:val="00F84FDF"/>
    <w:rsid w:val="00F85392"/>
    <w:rsid w:val="00F85867"/>
    <w:rsid w:val="00F8653F"/>
    <w:rsid w:val="00F86A9E"/>
    <w:rsid w:val="00F86D59"/>
    <w:rsid w:val="00F86E46"/>
    <w:rsid w:val="00F86EA4"/>
    <w:rsid w:val="00F8751E"/>
    <w:rsid w:val="00F875B3"/>
    <w:rsid w:val="00F8784B"/>
    <w:rsid w:val="00F87C6D"/>
    <w:rsid w:val="00F87EA1"/>
    <w:rsid w:val="00F90CE8"/>
    <w:rsid w:val="00F90D89"/>
    <w:rsid w:val="00F91252"/>
    <w:rsid w:val="00F91B63"/>
    <w:rsid w:val="00F93227"/>
    <w:rsid w:val="00F93506"/>
    <w:rsid w:val="00F93A6A"/>
    <w:rsid w:val="00F94CFF"/>
    <w:rsid w:val="00F94E60"/>
    <w:rsid w:val="00F95724"/>
    <w:rsid w:val="00F9632A"/>
    <w:rsid w:val="00F96348"/>
    <w:rsid w:val="00F96A71"/>
    <w:rsid w:val="00F9732B"/>
    <w:rsid w:val="00FA0465"/>
    <w:rsid w:val="00FA076E"/>
    <w:rsid w:val="00FA0826"/>
    <w:rsid w:val="00FA0A9A"/>
    <w:rsid w:val="00FA1069"/>
    <w:rsid w:val="00FA12F9"/>
    <w:rsid w:val="00FA1351"/>
    <w:rsid w:val="00FA1507"/>
    <w:rsid w:val="00FA22BF"/>
    <w:rsid w:val="00FA2600"/>
    <w:rsid w:val="00FA2B24"/>
    <w:rsid w:val="00FA35F5"/>
    <w:rsid w:val="00FA3F39"/>
    <w:rsid w:val="00FA40E9"/>
    <w:rsid w:val="00FA45D0"/>
    <w:rsid w:val="00FA472E"/>
    <w:rsid w:val="00FA543E"/>
    <w:rsid w:val="00FA661F"/>
    <w:rsid w:val="00FA7149"/>
    <w:rsid w:val="00FB00C6"/>
    <w:rsid w:val="00FB00E2"/>
    <w:rsid w:val="00FB0713"/>
    <w:rsid w:val="00FB072D"/>
    <w:rsid w:val="00FB0FEC"/>
    <w:rsid w:val="00FB1557"/>
    <w:rsid w:val="00FB193B"/>
    <w:rsid w:val="00FB1A78"/>
    <w:rsid w:val="00FB24A2"/>
    <w:rsid w:val="00FB26BA"/>
    <w:rsid w:val="00FB2BB0"/>
    <w:rsid w:val="00FB300A"/>
    <w:rsid w:val="00FB414E"/>
    <w:rsid w:val="00FB4618"/>
    <w:rsid w:val="00FB5759"/>
    <w:rsid w:val="00FB63EB"/>
    <w:rsid w:val="00FB686D"/>
    <w:rsid w:val="00FB7056"/>
    <w:rsid w:val="00FB74C3"/>
    <w:rsid w:val="00FB771C"/>
    <w:rsid w:val="00FC0073"/>
    <w:rsid w:val="00FC01A5"/>
    <w:rsid w:val="00FC0328"/>
    <w:rsid w:val="00FC0A7A"/>
    <w:rsid w:val="00FC0DE3"/>
    <w:rsid w:val="00FC10D1"/>
    <w:rsid w:val="00FC12F4"/>
    <w:rsid w:val="00FC2496"/>
    <w:rsid w:val="00FC26AF"/>
    <w:rsid w:val="00FC2E4D"/>
    <w:rsid w:val="00FC32FE"/>
    <w:rsid w:val="00FC37D6"/>
    <w:rsid w:val="00FC623D"/>
    <w:rsid w:val="00FC6D1D"/>
    <w:rsid w:val="00FC6E89"/>
    <w:rsid w:val="00FC720A"/>
    <w:rsid w:val="00FC76C8"/>
    <w:rsid w:val="00FC7A2A"/>
    <w:rsid w:val="00FC7F85"/>
    <w:rsid w:val="00FD07BA"/>
    <w:rsid w:val="00FD15E5"/>
    <w:rsid w:val="00FD1FE0"/>
    <w:rsid w:val="00FD251C"/>
    <w:rsid w:val="00FD2BBC"/>
    <w:rsid w:val="00FD3055"/>
    <w:rsid w:val="00FD4C11"/>
    <w:rsid w:val="00FD6040"/>
    <w:rsid w:val="00FD60AD"/>
    <w:rsid w:val="00FD6D52"/>
    <w:rsid w:val="00FD722C"/>
    <w:rsid w:val="00FD7F25"/>
    <w:rsid w:val="00FE038E"/>
    <w:rsid w:val="00FE0404"/>
    <w:rsid w:val="00FE0603"/>
    <w:rsid w:val="00FE07DA"/>
    <w:rsid w:val="00FE07DD"/>
    <w:rsid w:val="00FE094B"/>
    <w:rsid w:val="00FE1A74"/>
    <w:rsid w:val="00FE1FC6"/>
    <w:rsid w:val="00FE20DD"/>
    <w:rsid w:val="00FE2406"/>
    <w:rsid w:val="00FE252F"/>
    <w:rsid w:val="00FE254E"/>
    <w:rsid w:val="00FE291C"/>
    <w:rsid w:val="00FE2ECB"/>
    <w:rsid w:val="00FE2F28"/>
    <w:rsid w:val="00FE3B55"/>
    <w:rsid w:val="00FE3FBE"/>
    <w:rsid w:val="00FE61CF"/>
    <w:rsid w:val="00FE6DB6"/>
    <w:rsid w:val="00FF0211"/>
    <w:rsid w:val="00FF0496"/>
    <w:rsid w:val="00FF2CEA"/>
    <w:rsid w:val="00FF3008"/>
    <w:rsid w:val="00FF35A4"/>
    <w:rsid w:val="00FF3C36"/>
    <w:rsid w:val="00FF3DE0"/>
    <w:rsid w:val="00FF3DED"/>
    <w:rsid w:val="00FF59AD"/>
    <w:rsid w:val="00FF5D94"/>
    <w:rsid w:val="00FF675C"/>
    <w:rsid w:val="00FF6787"/>
    <w:rsid w:val="00FF68C7"/>
    <w:rsid w:val="00FF6C9C"/>
    <w:rsid w:val="00FF6E18"/>
    <w:rsid w:val="00FF7284"/>
    <w:rsid w:val="00FF74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F0EC1"/>
  <w15:docId w15:val="{7C7CAAAE-17F9-432D-B995-A7C33C561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03AB"/>
    <w:pPr>
      <w:spacing w:after="200" w:line="276" w:lineRule="auto"/>
    </w:pPr>
    <w:rPr>
      <w:sz w:val="22"/>
      <w:szCs w:val="22"/>
      <w:lang w:eastAsia="en-US"/>
    </w:rPr>
  </w:style>
  <w:style w:type="paragraph" w:styleId="Titolo1">
    <w:name w:val="heading 1"/>
    <w:basedOn w:val="Normale"/>
    <w:next w:val="Normale"/>
    <w:link w:val="Titolo1Carattere"/>
    <w:uiPriority w:val="9"/>
    <w:qFormat/>
    <w:rsid w:val="00400847"/>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89632C"/>
    <w:pPr>
      <w:keepNext/>
      <w:spacing w:before="240" w:after="60" w:line="240" w:lineRule="auto"/>
      <w:outlineLvl w:val="1"/>
    </w:pPr>
    <w:rPr>
      <w:rFonts w:ascii="Calibri Light" w:eastAsia="Times New Roman" w:hAnsi="Calibri Light"/>
      <w:b/>
      <w:bCs/>
      <w:i/>
      <w:iCs/>
      <w:sz w:val="28"/>
      <w:szCs w:val="28"/>
    </w:rPr>
  </w:style>
  <w:style w:type="paragraph" w:styleId="Titolo3">
    <w:name w:val="heading 3"/>
    <w:basedOn w:val="Normale"/>
    <w:next w:val="Normale"/>
    <w:link w:val="Titolo3Carattere"/>
    <w:unhideWhenUsed/>
    <w:qFormat/>
    <w:rsid w:val="0089632C"/>
    <w:pPr>
      <w:keepNext/>
      <w:spacing w:before="240" w:after="60" w:line="240" w:lineRule="auto"/>
      <w:outlineLvl w:val="2"/>
    </w:pPr>
    <w:rPr>
      <w:rFonts w:ascii="Cambria" w:eastAsia="Times New Roman" w:hAnsi="Cambria"/>
      <w:b/>
      <w:bCs/>
      <w:sz w:val="26"/>
      <w:szCs w:val="26"/>
    </w:rPr>
  </w:style>
  <w:style w:type="paragraph" w:styleId="Titolo4">
    <w:name w:val="heading 4"/>
    <w:basedOn w:val="Normale"/>
    <w:next w:val="Normale"/>
    <w:link w:val="Titolo4Carattere"/>
    <w:qFormat/>
    <w:rsid w:val="0089632C"/>
    <w:pPr>
      <w:keepNext/>
      <w:tabs>
        <w:tab w:val="num" w:pos="864"/>
      </w:tabs>
      <w:overflowPunct w:val="0"/>
      <w:autoSpaceDE w:val="0"/>
      <w:autoSpaceDN w:val="0"/>
      <w:adjustRightInd w:val="0"/>
      <w:spacing w:before="240" w:after="60" w:line="240" w:lineRule="auto"/>
      <w:ind w:left="864" w:hanging="864"/>
      <w:textAlignment w:val="baseline"/>
      <w:outlineLvl w:val="3"/>
    </w:pPr>
    <w:rPr>
      <w:rFonts w:ascii="Arial" w:eastAsia="Times New Roman" w:hAnsi="Arial"/>
      <w:b/>
      <w:sz w:val="24"/>
      <w:szCs w:val="20"/>
      <w:lang w:eastAsia="it-IT"/>
    </w:rPr>
  </w:style>
  <w:style w:type="paragraph" w:styleId="Titolo5">
    <w:name w:val="heading 5"/>
    <w:basedOn w:val="Normale"/>
    <w:next w:val="Normale"/>
    <w:link w:val="Titolo5Carattere"/>
    <w:qFormat/>
    <w:rsid w:val="0089632C"/>
    <w:pPr>
      <w:tabs>
        <w:tab w:val="num" w:pos="1008"/>
      </w:tabs>
      <w:overflowPunct w:val="0"/>
      <w:autoSpaceDE w:val="0"/>
      <w:autoSpaceDN w:val="0"/>
      <w:adjustRightInd w:val="0"/>
      <w:spacing w:before="240" w:after="60" w:line="240" w:lineRule="auto"/>
      <w:ind w:left="1008" w:hanging="1008"/>
      <w:textAlignment w:val="baseline"/>
      <w:outlineLvl w:val="4"/>
    </w:pPr>
    <w:rPr>
      <w:rFonts w:ascii="Arial" w:eastAsia="Times New Roman" w:hAnsi="Arial"/>
      <w:szCs w:val="20"/>
      <w:lang w:eastAsia="it-IT"/>
    </w:rPr>
  </w:style>
  <w:style w:type="paragraph" w:styleId="Titolo6">
    <w:name w:val="heading 6"/>
    <w:basedOn w:val="Normale"/>
    <w:next w:val="Normale"/>
    <w:link w:val="Titolo6Carattere"/>
    <w:qFormat/>
    <w:rsid w:val="0089632C"/>
    <w:pPr>
      <w:tabs>
        <w:tab w:val="num" w:pos="1152"/>
      </w:tabs>
      <w:overflowPunct w:val="0"/>
      <w:autoSpaceDE w:val="0"/>
      <w:autoSpaceDN w:val="0"/>
      <w:adjustRightInd w:val="0"/>
      <w:spacing w:before="240" w:after="60" w:line="240" w:lineRule="auto"/>
      <w:ind w:left="1152" w:hanging="1152"/>
      <w:textAlignment w:val="baseline"/>
      <w:outlineLvl w:val="5"/>
    </w:pPr>
    <w:rPr>
      <w:rFonts w:ascii="Times New Roman" w:eastAsia="Times New Roman" w:hAnsi="Times New Roman"/>
      <w:i/>
      <w:szCs w:val="20"/>
      <w:lang w:eastAsia="it-IT"/>
    </w:rPr>
  </w:style>
  <w:style w:type="paragraph" w:styleId="Titolo7">
    <w:name w:val="heading 7"/>
    <w:basedOn w:val="Normale"/>
    <w:next w:val="Normale"/>
    <w:link w:val="Titolo7Carattere"/>
    <w:qFormat/>
    <w:rsid w:val="0089632C"/>
    <w:pPr>
      <w:tabs>
        <w:tab w:val="num" w:pos="1296"/>
      </w:tabs>
      <w:overflowPunct w:val="0"/>
      <w:autoSpaceDE w:val="0"/>
      <w:autoSpaceDN w:val="0"/>
      <w:adjustRightInd w:val="0"/>
      <w:spacing w:before="240" w:after="60" w:line="240" w:lineRule="auto"/>
      <w:ind w:left="1296" w:hanging="1296"/>
      <w:textAlignment w:val="baseline"/>
      <w:outlineLvl w:val="6"/>
    </w:pPr>
    <w:rPr>
      <w:rFonts w:ascii="Arial" w:eastAsia="Times New Roman" w:hAnsi="Arial"/>
      <w:sz w:val="20"/>
      <w:szCs w:val="20"/>
      <w:lang w:eastAsia="it-IT"/>
    </w:rPr>
  </w:style>
  <w:style w:type="paragraph" w:styleId="Titolo8">
    <w:name w:val="heading 8"/>
    <w:basedOn w:val="Normale"/>
    <w:next w:val="Normale"/>
    <w:link w:val="Titolo8Carattere"/>
    <w:qFormat/>
    <w:rsid w:val="0089632C"/>
    <w:pPr>
      <w:tabs>
        <w:tab w:val="num" w:pos="1440"/>
      </w:tabs>
      <w:overflowPunct w:val="0"/>
      <w:autoSpaceDE w:val="0"/>
      <w:autoSpaceDN w:val="0"/>
      <w:adjustRightInd w:val="0"/>
      <w:spacing w:before="240" w:after="60" w:line="240" w:lineRule="auto"/>
      <w:ind w:left="1440" w:hanging="1440"/>
      <w:textAlignment w:val="baseline"/>
      <w:outlineLvl w:val="7"/>
    </w:pPr>
    <w:rPr>
      <w:rFonts w:ascii="Arial" w:eastAsia="Times New Roman" w:hAnsi="Arial"/>
      <w:i/>
      <w:sz w:val="20"/>
      <w:szCs w:val="20"/>
      <w:lang w:eastAsia="it-IT"/>
    </w:rPr>
  </w:style>
  <w:style w:type="paragraph" w:styleId="Titolo9">
    <w:name w:val="heading 9"/>
    <w:basedOn w:val="Normale"/>
    <w:next w:val="Normale"/>
    <w:link w:val="Titolo9Carattere"/>
    <w:qFormat/>
    <w:rsid w:val="0089632C"/>
    <w:pPr>
      <w:tabs>
        <w:tab w:val="num" w:pos="1584"/>
      </w:tabs>
      <w:overflowPunct w:val="0"/>
      <w:autoSpaceDE w:val="0"/>
      <w:autoSpaceDN w:val="0"/>
      <w:adjustRightInd w:val="0"/>
      <w:spacing w:before="240" w:after="60" w:line="240" w:lineRule="auto"/>
      <w:ind w:left="1584" w:hanging="1584"/>
      <w:textAlignment w:val="baseline"/>
      <w:outlineLvl w:val="8"/>
    </w:pPr>
    <w:rPr>
      <w:rFonts w:ascii="Arial" w:eastAsia="Times New Roman" w:hAnsi="Arial"/>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567D2"/>
    <w:pPr>
      <w:tabs>
        <w:tab w:val="center" w:pos="4819"/>
        <w:tab w:val="right" w:pos="9638"/>
      </w:tabs>
    </w:pPr>
  </w:style>
  <w:style w:type="character" w:customStyle="1" w:styleId="IntestazioneCarattere">
    <w:name w:val="Intestazione Carattere"/>
    <w:link w:val="Intestazione"/>
    <w:uiPriority w:val="99"/>
    <w:rsid w:val="005567D2"/>
    <w:rPr>
      <w:sz w:val="22"/>
      <w:szCs w:val="22"/>
      <w:lang w:eastAsia="en-US"/>
    </w:rPr>
  </w:style>
  <w:style w:type="paragraph" w:styleId="Pidipagina">
    <w:name w:val="footer"/>
    <w:basedOn w:val="Normale"/>
    <w:link w:val="PidipaginaCarattere"/>
    <w:uiPriority w:val="99"/>
    <w:unhideWhenUsed/>
    <w:rsid w:val="005567D2"/>
    <w:pPr>
      <w:tabs>
        <w:tab w:val="center" w:pos="4819"/>
        <w:tab w:val="right" w:pos="9638"/>
      </w:tabs>
    </w:pPr>
  </w:style>
  <w:style w:type="character" w:customStyle="1" w:styleId="PidipaginaCarattere">
    <w:name w:val="Piè di pagina Carattere"/>
    <w:link w:val="Pidipagina"/>
    <w:uiPriority w:val="99"/>
    <w:rsid w:val="005567D2"/>
    <w:rPr>
      <w:sz w:val="22"/>
      <w:szCs w:val="22"/>
      <w:lang w:eastAsia="en-US"/>
    </w:rPr>
  </w:style>
  <w:style w:type="paragraph" w:styleId="Nessunaspaziatura">
    <w:name w:val="No Spacing"/>
    <w:link w:val="NessunaspaziaturaCarattere"/>
    <w:uiPriority w:val="1"/>
    <w:qFormat/>
    <w:rsid w:val="005567D2"/>
    <w:rPr>
      <w:rFonts w:eastAsia="Times New Roman"/>
      <w:sz w:val="22"/>
      <w:szCs w:val="22"/>
      <w:lang w:eastAsia="en-US"/>
    </w:rPr>
  </w:style>
  <w:style w:type="character" w:customStyle="1" w:styleId="NessunaspaziaturaCarattere">
    <w:name w:val="Nessuna spaziatura Carattere"/>
    <w:link w:val="Nessunaspaziatura"/>
    <w:uiPriority w:val="1"/>
    <w:rsid w:val="005567D2"/>
    <w:rPr>
      <w:rFonts w:eastAsia="Times New Roman"/>
      <w:sz w:val="22"/>
      <w:szCs w:val="22"/>
      <w:lang w:val="it-IT" w:eastAsia="en-US" w:bidi="ar-SA"/>
    </w:rPr>
  </w:style>
  <w:style w:type="paragraph" w:customStyle="1" w:styleId="TITOLOPRINC">
    <w:name w:val="TITOLO_PRINC"/>
    <w:basedOn w:val="Normale"/>
    <w:rsid w:val="00FD15E5"/>
    <w:pPr>
      <w:spacing w:before="100" w:beforeAutospacing="1" w:after="100" w:afterAutospacing="1" w:line="240" w:lineRule="auto"/>
      <w:jc w:val="center"/>
    </w:pPr>
    <w:rPr>
      <w:rFonts w:ascii="Arial" w:eastAsia="Arial" w:hAnsi="Arial" w:cs="Arial"/>
      <w:b/>
      <w:color w:val="000000"/>
      <w:sz w:val="36"/>
      <w:szCs w:val="36"/>
      <w:lang w:eastAsia="it-IT"/>
    </w:rPr>
  </w:style>
  <w:style w:type="character" w:customStyle="1" w:styleId="Titolo1Carattere">
    <w:name w:val="Titolo 1 Carattere"/>
    <w:link w:val="Titolo1"/>
    <w:uiPriority w:val="9"/>
    <w:rsid w:val="00400847"/>
    <w:rPr>
      <w:rFonts w:ascii="Cambria" w:eastAsia="Times New Roman" w:hAnsi="Cambria" w:cs="Times New Roman"/>
      <w:b/>
      <w:bCs/>
      <w:kern w:val="32"/>
      <w:sz w:val="32"/>
      <w:szCs w:val="32"/>
      <w:lang w:eastAsia="en-US"/>
    </w:rPr>
  </w:style>
  <w:style w:type="paragraph" w:styleId="Titolosommario">
    <w:name w:val="TOC Heading"/>
    <w:basedOn w:val="Titolo1"/>
    <w:next w:val="Normale"/>
    <w:uiPriority w:val="39"/>
    <w:unhideWhenUsed/>
    <w:qFormat/>
    <w:rsid w:val="00400847"/>
    <w:pPr>
      <w:keepLines/>
      <w:spacing w:before="480" w:after="0"/>
      <w:outlineLvl w:val="9"/>
    </w:pPr>
    <w:rPr>
      <w:color w:val="365F91"/>
      <w:kern w:val="0"/>
      <w:sz w:val="28"/>
      <w:szCs w:val="28"/>
    </w:rPr>
  </w:style>
  <w:style w:type="paragraph" w:styleId="Sommario1">
    <w:name w:val="toc 1"/>
    <w:basedOn w:val="Normale"/>
    <w:next w:val="Normale"/>
    <w:autoRedefine/>
    <w:uiPriority w:val="39"/>
    <w:unhideWhenUsed/>
    <w:rsid w:val="00400847"/>
  </w:style>
  <w:style w:type="character" w:styleId="Collegamentoipertestuale">
    <w:name w:val="Hyperlink"/>
    <w:unhideWhenUsed/>
    <w:rsid w:val="00400847"/>
    <w:rPr>
      <w:color w:val="0000FF"/>
      <w:u w:val="single"/>
    </w:rPr>
  </w:style>
  <w:style w:type="paragraph" w:styleId="Sommario2">
    <w:name w:val="toc 2"/>
    <w:basedOn w:val="Normale"/>
    <w:next w:val="Normale"/>
    <w:autoRedefine/>
    <w:uiPriority w:val="39"/>
    <w:unhideWhenUsed/>
    <w:rsid w:val="002A1F3A"/>
    <w:pPr>
      <w:ind w:left="220"/>
    </w:pPr>
  </w:style>
  <w:style w:type="paragraph" w:customStyle="1" w:styleId="LndNormale1">
    <w:name w:val="LndNormale1"/>
    <w:basedOn w:val="Normale"/>
    <w:link w:val="LndNormale1Carattere"/>
    <w:rsid w:val="0001396C"/>
    <w:pPr>
      <w:spacing w:after="0" w:line="240" w:lineRule="auto"/>
      <w:jc w:val="both"/>
    </w:pPr>
    <w:rPr>
      <w:rFonts w:ascii="Arial" w:eastAsia="Times New Roman" w:hAnsi="Arial"/>
      <w:noProof/>
      <w:szCs w:val="20"/>
      <w:lang w:eastAsia="it-IT"/>
    </w:rPr>
  </w:style>
  <w:style w:type="paragraph" w:customStyle="1" w:styleId="titolocampionato">
    <w:name w:val="titolo_campionato"/>
    <w:basedOn w:val="Normale"/>
    <w:pPr>
      <w:spacing w:after="0" w:line="240" w:lineRule="auto"/>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pPr>
      <w:spacing w:after="0" w:line="240" w:lineRule="auto"/>
    </w:pPr>
    <w:rPr>
      <w:rFonts w:ascii="Arial" w:eastAsiaTheme="minorEastAsia" w:hAnsi="Arial" w:cs="Arial"/>
      <w:b/>
      <w:bCs/>
      <w:color w:val="000000"/>
      <w:sz w:val="24"/>
      <w:szCs w:val="24"/>
      <w:lang w:eastAsia="it-IT"/>
    </w:rPr>
  </w:style>
  <w:style w:type="paragraph" w:customStyle="1" w:styleId="sottotitolocampionato2">
    <w:name w:val="sottotitolo_campionato_2"/>
    <w:basedOn w:val="Normale"/>
    <w:pPr>
      <w:spacing w:after="0" w:line="240" w:lineRule="auto"/>
    </w:pPr>
    <w:rPr>
      <w:rFonts w:ascii="Arial" w:eastAsiaTheme="minorEastAsia" w:hAnsi="Arial" w:cs="Arial"/>
      <w:color w:val="000000"/>
      <w:sz w:val="20"/>
      <w:szCs w:val="20"/>
      <w:lang w:eastAsia="it-IT"/>
    </w:rPr>
  </w:style>
  <w:style w:type="paragraph" w:customStyle="1" w:styleId="headertabella">
    <w:name w:val="header_tabella"/>
    <w:basedOn w:val="Normale"/>
    <w:pPr>
      <w:spacing w:after="0" w:line="240" w:lineRule="auto"/>
      <w:jc w:val="center"/>
    </w:pPr>
    <w:rPr>
      <w:rFonts w:ascii="Arial" w:eastAsiaTheme="minorEastAsia" w:hAnsi="Arial" w:cs="Arial"/>
      <w:b/>
      <w:bCs/>
      <w:color w:val="000000"/>
      <w:sz w:val="20"/>
      <w:szCs w:val="20"/>
      <w:lang w:eastAsia="it-IT"/>
    </w:rPr>
  </w:style>
  <w:style w:type="paragraph" w:customStyle="1" w:styleId="rowtabella">
    <w:name w:val="row_tabella"/>
    <w:basedOn w:val="Normale"/>
    <w:pPr>
      <w:spacing w:after="0" w:line="240" w:lineRule="auto"/>
    </w:pPr>
    <w:rPr>
      <w:rFonts w:ascii="Arial" w:eastAsiaTheme="minorEastAsia" w:hAnsi="Arial" w:cs="Arial"/>
      <w:color w:val="000000"/>
      <w:sz w:val="12"/>
      <w:szCs w:val="12"/>
      <w:lang w:eastAsia="it-IT"/>
    </w:rPr>
  </w:style>
  <w:style w:type="paragraph" w:customStyle="1" w:styleId="breakline">
    <w:name w:val="breakline"/>
    <w:basedOn w:val="Normale"/>
    <w:pPr>
      <w:spacing w:after="0" w:line="240" w:lineRule="auto"/>
    </w:pPr>
    <w:rPr>
      <w:rFonts w:ascii="Times New Roman" w:eastAsiaTheme="minorEastAsia" w:hAnsi="Times New Roman"/>
      <w:color w:val="000000"/>
      <w:sz w:val="12"/>
      <w:szCs w:val="12"/>
      <w:lang w:eastAsia="it-IT"/>
    </w:rPr>
  </w:style>
  <w:style w:type="paragraph" w:customStyle="1" w:styleId="titoloprinc0">
    <w:name w:val="titolo_princ"/>
    <w:basedOn w:val="Normale"/>
    <w:pPr>
      <w:spacing w:after="0" w:line="240" w:lineRule="auto"/>
      <w:jc w:val="center"/>
    </w:pPr>
    <w:rPr>
      <w:rFonts w:ascii="Arial" w:eastAsiaTheme="minorEastAsia" w:hAnsi="Arial" w:cs="Arial"/>
      <w:b/>
      <w:bCs/>
      <w:color w:val="000000"/>
      <w:sz w:val="36"/>
      <w:szCs w:val="36"/>
      <w:lang w:eastAsia="it-IT"/>
    </w:rPr>
  </w:style>
  <w:style w:type="paragraph" w:customStyle="1" w:styleId="titolo0">
    <w:name w:val="titolo0"/>
    <w:basedOn w:val="Normale"/>
    <w:pPr>
      <w:spacing w:after="0" w:line="240" w:lineRule="auto"/>
      <w:jc w:val="center"/>
    </w:pPr>
    <w:rPr>
      <w:rFonts w:ascii="Arial" w:eastAsiaTheme="minorEastAsia" w:hAnsi="Arial" w:cs="Arial"/>
      <w:b/>
      <w:bCs/>
      <w:color w:val="000000"/>
      <w:sz w:val="36"/>
      <w:szCs w:val="36"/>
      <w:lang w:eastAsia="it-IT"/>
    </w:rPr>
  </w:style>
  <w:style w:type="paragraph" w:customStyle="1" w:styleId="titolo10">
    <w:name w:val="titolo1"/>
    <w:basedOn w:val="Normale"/>
    <w:pPr>
      <w:spacing w:before="200" w:line="240" w:lineRule="auto"/>
      <w:jc w:val="center"/>
    </w:pPr>
    <w:rPr>
      <w:rFonts w:ascii="Arial" w:eastAsiaTheme="minorEastAsia" w:hAnsi="Arial" w:cs="Arial"/>
      <w:b/>
      <w:bCs/>
      <w:color w:val="000000"/>
      <w:sz w:val="24"/>
      <w:szCs w:val="24"/>
      <w:lang w:eastAsia="it-IT"/>
    </w:rPr>
  </w:style>
  <w:style w:type="paragraph" w:customStyle="1" w:styleId="titolo60">
    <w:name w:val="titolo6"/>
    <w:basedOn w:val="Normale"/>
    <w:pPr>
      <w:spacing w:before="200" w:line="240" w:lineRule="auto"/>
      <w:jc w:val="center"/>
    </w:pPr>
    <w:rPr>
      <w:rFonts w:ascii="Arial" w:eastAsiaTheme="minorEastAsia" w:hAnsi="Arial" w:cs="Arial"/>
      <w:b/>
      <w:bCs/>
      <w:color w:val="000000"/>
      <w:sz w:val="20"/>
      <w:szCs w:val="20"/>
      <w:lang w:eastAsia="it-IT"/>
    </w:rPr>
  </w:style>
  <w:style w:type="paragraph" w:customStyle="1" w:styleId="titolo7a">
    <w:name w:val="titolo7a"/>
    <w:basedOn w:val="Normale"/>
    <w:pPr>
      <w:spacing w:before="200" w:after="0" w:line="240" w:lineRule="auto"/>
    </w:pPr>
    <w:rPr>
      <w:rFonts w:ascii="Arial" w:eastAsiaTheme="minorEastAsia" w:hAnsi="Arial" w:cs="Arial"/>
      <w:b/>
      <w:bCs/>
      <w:color w:val="000000"/>
      <w:sz w:val="20"/>
      <w:szCs w:val="20"/>
      <w:lang w:eastAsia="it-IT"/>
    </w:rPr>
  </w:style>
  <w:style w:type="paragraph" w:customStyle="1" w:styleId="titolo7b">
    <w:name w:val="titolo7b"/>
    <w:basedOn w:val="Normale"/>
    <w:pPr>
      <w:spacing w:before="100" w:after="0" w:line="240" w:lineRule="auto"/>
    </w:pPr>
    <w:rPr>
      <w:rFonts w:ascii="Arial" w:eastAsiaTheme="minorEastAsia" w:hAnsi="Arial" w:cs="Arial"/>
      <w:color w:val="000000"/>
      <w:sz w:val="20"/>
      <w:szCs w:val="20"/>
      <w:lang w:eastAsia="it-IT"/>
    </w:rPr>
  </w:style>
  <w:style w:type="paragraph" w:customStyle="1" w:styleId="titolo30">
    <w:name w:val="titolo3"/>
    <w:basedOn w:val="Normale"/>
    <w:pPr>
      <w:spacing w:before="200" w:line="240" w:lineRule="auto"/>
    </w:pPr>
    <w:rPr>
      <w:rFonts w:ascii="Arial" w:eastAsiaTheme="minorEastAsia" w:hAnsi="Arial" w:cs="Arial"/>
      <w:b/>
      <w:bCs/>
      <w:caps/>
      <w:color w:val="000000"/>
      <w:sz w:val="20"/>
      <w:szCs w:val="20"/>
      <w:u w:val="single"/>
      <w:lang w:eastAsia="it-IT"/>
    </w:rPr>
  </w:style>
  <w:style w:type="paragraph" w:customStyle="1" w:styleId="titolo20">
    <w:name w:val="titolo2"/>
    <w:basedOn w:val="Normale"/>
    <w:pPr>
      <w:spacing w:before="200" w:line="240" w:lineRule="auto"/>
    </w:pPr>
    <w:rPr>
      <w:rFonts w:ascii="Arial" w:eastAsiaTheme="minorEastAsia" w:hAnsi="Arial" w:cs="Arial"/>
      <w:b/>
      <w:bCs/>
      <w:caps/>
      <w:color w:val="000000"/>
      <w:sz w:val="20"/>
      <w:szCs w:val="20"/>
      <w:u w:val="single"/>
      <w:lang w:eastAsia="it-IT"/>
    </w:rPr>
  </w:style>
  <w:style w:type="paragraph" w:customStyle="1" w:styleId="movimento">
    <w:name w:val="movimento"/>
    <w:basedOn w:val="Normale"/>
    <w:pPr>
      <w:spacing w:before="100" w:beforeAutospacing="1" w:after="100" w:afterAutospacing="1" w:line="240" w:lineRule="auto"/>
    </w:pPr>
    <w:rPr>
      <w:rFonts w:ascii="Arial" w:eastAsiaTheme="minorEastAsia" w:hAnsi="Arial" w:cs="Arial"/>
      <w:sz w:val="16"/>
      <w:szCs w:val="16"/>
      <w:lang w:eastAsia="it-IT"/>
    </w:rPr>
  </w:style>
  <w:style w:type="paragraph" w:customStyle="1" w:styleId="movimento2">
    <w:name w:val="movimento2"/>
    <w:basedOn w:val="Normale"/>
    <w:pPr>
      <w:spacing w:before="100" w:beforeAutospacing="1" w:after="100" w:afterAutospacing="1" w:line="240" w:lineRule="auto"/>
    </w:pPr>
    <w:rPr>
      <w:rFonts w:ascii="Arial" w:eastAsiaTheme="minorEastAsia" w:hAnsi="Arial" w:cs="Arial"/>
      <w:sz w:val="14"/>
      <w:szCs w:val="14"/>
      <w:lang w:eastAsia="it-IT"/>
    </w:rPr>
  </w:style>
  <w:style w:type="paragraph" w:customStyle="1" w:styleId="diffida">
    <w:name w:val="diffida"/>
    <w:basedOn w:val="Normale"/>
    <w:pPr>
      <w:spacing w:before="100" w:beforeAutospacing="1" w:after="100" w:afterAutospacing="1" w:line="240" w:lineRule="auto"/>
      <w:jc w:val="both"/>
    </w:pPr>
    <w:rPr>
      <w:rFonts w:ascii="Arial" w:eastAsiaTheme="minorEastAsia" w:hAnsi="Arial" w:cs="Arial"/>
      <w:sz w:val="20"/>
      <w:szCs w:val="20"/>
      <w:lang w:eastAsia="it-IT"/>
    </w:rPr>
  </w:style>
  <w:style w:type="character" w:customStyle="1" w:styleId="Titolo2Carattere">
    <w:name w:val="Titolo 2 Carattere"/>
    <w:basedOn w:val="Carpredefinitoparagrafo"/>
    <w:link w:val="Titolo2"/>
    <w:rsid w:val="0089632C"/>
    <w:rPr>
      <w:rFonts w:ascii="Calibri Light" w:eastAsia="Times New Roman" w:hAnsi="Calibri Light"/>
      <w:b/>
      <w:bCs/>
      <w:i/>
      <w:iCs/>
      <w:sz w:val="28"/>
      <w:szCs w:val="28"/>
      <w:lang w:eastAsia="en-US"/>
    </w:rPr>
  </w:style>
  <w:style w:type="character" w:customStyle="1" w:styleId="Titolo3Carattere">
    <w:name w:val="Titolo 3 Carattere"/>
    <w:basedOn w:val="Carpredefinitoparagrafo"/>
    <w:link w:val="Titolo3"/>
    <w:rsid w:val="0089632C"/>
    <w:rPr>
      <w:rFonts w:ascii="Cambria" w:eastAsia="Times New Roman" w:hAnsi="Cambria"/>
      <w:b/>
      <w:bCs/>
      <w:sz w:val="26"/>
      <w:szCs w:val="26"/>
      <w:lang w:eastAsia="en-US"/>
    </w:rPr>
  </w:style>
  <w:style w:type="character" w:customStyle="1" w:styleId="Titolo4Carattere">
    <w:name w:val="Titolo 4 Carattere"/>
    <w:basedOn w:val="Carpredefinitoparagrafo"/>
    <w:link w:val="Titolo4"/>
    <w:rsid w:val="0089632C"/>
    <w:rPr>
      <w:rFonts w:ascii="Arial" w:eastAsia="Times New Roman" w:hAnsi="Arial"/>
      <w:b/>
      <w:sz w:val="24"/>
    </w:rPr>
  </w:style>
  <w:style w:type="character" w:customStyle="1" w:styleId="Titolo5Carattere">
    <w:name w:val="Titolo 5 Carattere"/>
    <w:basedOn w:val="Carpredefinitoparagrafo"/>
    <w:link w:val="Titolo5"/>
    <w:rsid w:val="0089632C"/>
    <w:rPr>
      <w:rFonts w:ascii="Arial" w:eastAsia="Times New Roman" w:hAnsi="Arial"/>
      <w:sz w:val="22"/>
    </w:rPr>
  </w:style>
  <w:style w:type="character" w:customStyle="1" w:styleId="Titolo6Carattere">
    <w:name w:val="Titolo 6 Carattere"/>
    <w:basedOn w:val="Carpredefinitoparagrafo"/>
    <w:link w:val="Titolo6"/>
    <w:rsid w:val="0089632C"/>
    <w:rPr>
      <w:rFonts w:ascii="Times New Roman" w:eastAsia="Times New Roman" w:hAnsi="Times New Roman"/>
      <w:i/>
      <w:sz w:val="22"/>
    </w:rPr>
  </w:style>
  <w:style w:type="character" w:customStyle="1" w:styleId="Titolo7Carattere">
    <w:name w:val="Titolo 7 Carattere"/>
    <w:basedOn w:val="Carpredefinitoparagrafo"/>
    <w:link w:val="Titolo7"/>
    <w:rsid w:val="0089632C"/>
    <w:rPr>
      <w:rFonts w:ascii="Arial" w:eastAsia="Times New Roman" w:hAnsi="Arial"/>
    </w:rPr>
  </w:style>
  <w:style w:type="character" w:customStyle="1" w:styleId="Titolo8Carattere">
    <w:name w:val="Titolo 8 Carattere"/>
    <w:basedOn w:val="Carpredefinitoparagrafo"/>
    <w:link w:val="Titolo8"/>
    <w:rsid w:val="0089632C"/>
    <w:rPr>
      <w:rFonts w:ascii="Arial" w:eastAsia="Times New Roman" w:hAnsi="Arial"/>
      <w:i/>
    </w:rPr>
  </w:style>
  <w:style w:type="character" w:customStyle="1" w:styleId="Titolo9Carattere">
    <w:name w:val="Titolo 9 Carattere"/>
    <w:basedOn w:val="Carpredefinitoparagrafo"/>
    <w:link w:val="Titolo9"/>
    <w:rsid w:val="0089632C"/>
    <w:rPr>
      <w:rFonts w:ascii="Arial" w:eastAsia="Times New Roman" w:hAnsi="Arial"/>
      <w:b/>
      <w:i/>
      <w:sz w:val="18"/>
    </w:rPr>
  </w:style>
  <w:style w:type="character" w:styleId="Numeropagina">
    <w:name w:val="page number"/>
    <w:basedOn w:val="Carpredefinitoparagrafo"/>
    <w:rsid w:val="0089632C"/>
  </w:style>
  <w:style w:type="paragraph" w:customStyle="1" w:styleId="TITOLOCAMPIONATO0">
    <w:name w:val="TITOLO_CAMPIONATO"/>
    <w:basedOn w:val="Normale"/>
    <w:rsid w:val="0089632C"/>
    <w:pPr>
      <w:spacing w:after="0" w:line="240" w:lineRule="auto"/>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rsid w:val="0089632C"/>
    <w:pPr>
      <w:spacing w:after="0" w:line="240" w:lineRule="auto"/>
    </w:pPr>
    <w:rPr>
      <w:rFonts w:ascii="Arial" w:eastAsia="Arial" w:hAnsi="Arial" w:cs="Arial"/>
      <w:b/>
      <w:color w:val="000000"/>
      <w:sz w:val="24"/>
      <w:szCs w:val="24"/>
      <w:lang w:eastAsia="it-IT"/>
    </w:rPr>
  </w:style>
  <w:style w:type="paragraph" w:customStyle="1" w:styleId="HEADERTABELLA0">
    <w:name w:val="HEADER_TABELLA"/>
    <w:basedOn w:val="Normale"/>
    <w:rsid w:val="0089632C"/>
    <w:pPr>
      <w:spacing w:after="0" w:line="240" w:lineRule="auto"/>
      <w:jc w:val="center"/>
    </w:pPr>
    <w:rPr>
      <w:rFonts w:ascii="Arial" w:eastAsia="Arial" w:hAnsi="Arial" w:cs="Arial"/>
      <w:b/>
      <w:color w:val="000000"/>
      <w:sz w:val="20"/>
      <w:szCs w:val="20"/>
      <w:lang w:eastAsia="it-IT"/>
    </w:rPr>
  </w:style>
  <w:style w:type="paragraph" w:customStyle="1" w:styleId="ROWTABELLA0">
    <w:name w:val="ROW_TABELLA"/>
    <w:basedOn w:val="Normale"/>
    <w:rsid w:val="0089632C"/>
    <w:pPr>
      <w:spacing w:after="0" w:line="240" w:lineRule="auto"/>
    </w:pPr>
    <w:rPr>
      <w:rFonts w:ascii="Arial" w:eastAsia="Arial" w:hAnsi="Arial" w:cs="Arial"/>
      <w:color w:val="000000"/>
      <w:sz w:val="12"/>
      <w:szCs w:val="12"/>
      <w:lang w:eastAsia="it-IT"/>
    </w:rPr>
  </w:style>
  <w:style w:type="paragraph" w:customStyle="1" w:styleId="SOTTOTITOLOCAMPIONATO20">
    <w:name w:val="SOTTOTITOLO_CAMPIONATO_2"/>
    <w:basedOn w:val="Normale"/>
    <w:rsid w:val="0089632C"/>
    <w:pPr>
      <w:spacing w:after="0" w:line="240" w:lineRule="auto"/>
    </w:pPr>
    <w:rPr>
      <w:rFonts w:ascii="Arial" w:eastAsia="Arial" w:hAnsi="Arial" w:cs="Arial"/>
      <w:color w:val="000000"/>
      <w:sz w:val="20"/>
      <w:szCs w:val="20"/>
      <w:lang w:eastAsia="it-IT"/>
    </w:rPr>
  </w:style>
  <w:style w:type="paragraph" w:customStyle="1" w:styleId="TITOLO00">
    <w:name w:val="TITOLO0"/>
    <w:basedOn w:val="Normale"/>
    <w:rsid w:val="0089632C"/>
    <w:pPr>
      <w:spacing w:after="0" w:line="240" w:lineRule="auto"/>
      <w:jc w:val="center"/>
    </w:pPr>
    <w:rPr>
      <w:rFonts w:ascii="Arial" w:eastAsia="Arial" w:hAnsi="Arial" w:cs="Arial"/>
      <w:b/>
      <w:color w:val="000000"/>
      <w:sz w:val="36"/>
      <w:szCs w:val="36"/>
      <w:lang w:eastAsia="it-IT"/>
    </w:rPr>
  </w:style>
  <w:style w:type="numbering" w:customStyle="1" w:styleId="Nessunelenco1">
    <w:name w:val="Nessun elenco1"/>
    <w:next w:val="Nessunelenco"/>
    <w:uiPriority w:val="99"/>
    <w:semiHidden/>
    <w:unhideWhenUsed/>
    <w:rsid w:val="0089632C"/>
  </w:style>
  <w:style w:type="numbering" w:customStyle="1" w:styleId="Nessunelenco11">
    <w:name w:val="Nessun elenco11"/>
    <w:next w:val="Nessunelenco"/>
    <w:uiPriority w:val="99"/>
    <w:semiHidden/>
    <w:unhideWhenUsed/>
    <w:rsid w:val="0089632C"/>
  </w:style>
  <w:style w:type="paragraph" w:styleId="Paragrafoelenco">
    <w:name w:val="List Paragraph"/>
    <w:basedOn w:val="Normale"/>
    <w:uiPriority w:val="34"/>
    <w:qFormat/>
    <w:rsid w:val="0089632C"/>
    <w:pPr>
      <w:spacing w:after="0" w:line="240" w:lineRule="auto"/>
      <w:ind w:left="720"/>
      <w:contextualSpacing/>
    </w:pPr>
  </w:style>
  <w:style w:type="paragraph" w:customStyle="1" w:styleId="Nomesociet">
    <w:name w:val="Nome società"/>
    <w:basedOn w:val="Corpotesto"/>
    <w:rsid w:val="0089632C"/>
    <w:pPr>
      <w:keepLines/>
      <w:framePr w:w="8640" w:h="1440" w:wrap="notBeside" w:vAnchor="page" w:hAnchor="margin" w:xAlign="center" w:y="889" w:anchorLock="1"/>
      <w:spacing w:after="80" w:line="240" w:lineRule="atLeast"/>
      <w:jc w:val="center"/>
    </w:pPr>
    <w:rPr>
      <w:rFonts w:ascii="Garamond" w:eastAsia="Times New Roman" w:hAnsi="Garamond"/>
      <w:caps/>
      <w:sz w:val="21"/>
      <w:szCs w:val="20"/>
      <w:lang w:eastAsia="it-IT"/>
    </w:rPr>
  </w:style>
  <w:style w:type="paragraph" w:styleId="Corpotesto">
    <w:name w:val="Body Text"/>
    <w:basedOn w:val="Normale"/>
    <w:link w:val="CorpotestoCarattere"/>
    <w:unhideWhenUsed/>
    <w:qFormat/>
    <w:rsid w:val="0089632C"/>
    <w:pPr>
      <w:spacing w:after="120" w:line="240" w:lineRule="auto"/>
    </w:pPr>
  </w:style>
  <w:style w:type="character" w:customStyle="1" w:styleId="CorpotestoCarattere">
    <w:name w:val="Corpo testo Carattere"/>
    <w:basedOn w:val="Carpredefinitoparagrafo"/>
    <w:link w:val="Corpotesto"/>
    <w:rsid w:val="0089632C"/>
    <w:rPr>
      <w:sz w:val="22"/>
      <w:szCs w:val="22"/>
      <w:lang w:eastAsia="en-US"/>
    </w:rPr>
  </w:style>
  <w:style w:type="character" w:customStyle="1" w:styleId="LndNormale1Carattere">
    <w:name w:val="LndNormale1 Carattere"/>
    <w:link w:val="LndNormale1"/>
    <w:rsid w:val="0089632C"/>
    <w:rPr>
      <w:rFonts w:ascii="Arial" w:eastAsia="Times New Roman" w:hAnsi="Arial"/>
      <w:noProof/>
      <w:sz w:val="22"/>
    </w:rPr>
  </w:style>
  <w:style w:type="paragraph" w:styleId="Rientrocorpodeltesto3">
    <w:name w:val="Body Text Indent 3"/>
    <w:basedOn w:val="Normale"/>
    <w:link w:val="Rientrocorpodeltesto3Carattere"/>
    <w:semiHidden/>
    <w:unhideWhenUsed/>
    <w:rsid w:val="0089632C"/>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89632C"/>
    <w:rPr>
      <w:rFonts w:ascii="Times New Roman" w:eastAsia="Times New Roman" w:hAnsi="Times New Roman"/>
      <w:sz w:val="16"/>
      <w:szCs w:val="16"/>
    </w:rPr>
  </w:style>
  <w:style w:type="character" w:customStyle="1" w:styleId="TestonormaleCarattere">
    <w:name w:val="Testo normale Carattere"/>
    <w:aliases w:val="Carattere Carattere, Carattere Carattere"/>
    <w:link w:val="Testonormale"/>
    <w:locked/>
    <w:rsid w:val="0089632C"/>
    <w:rPr>
      <w:rFonts w:ascii="Courier New" w:hAnsi="Courier New" w:cs="Courier New"/>
    </w:rPr>
  </w:style>
  <w:style w:type="paragraph" w:styleId="Testonormale">
    <w:name w:val="Plain Text"/>
    <w:aliases w:val="Carattere, Carattere"/>
    <w:basedOn w:val="Normale"/>
    <w:link w:val="TestonormaleCarattere"/>
    <w:unhideWhenUsed/>
    <w:rsid w:val="0089632C"/>
    <w:pPr>
      <w:spacing w:after="0" w:line="240" w:lineRule="auto"/>
    </w:pPr>
    <w:rPr>
      <w:rFonts w:ascii="Courier New" w:hAnsi="Courier New" w:cs="Courier New"/>
      <w:sz w:val="20"/>
      <w:szCs w:val="20"/>
      <w:lang w:eastAsia="it-IT"/>
    </w:rPr>
  </w:style>
  <w:style w:type="character" w:customStyle="1" w:styleId="TestonormaleCarattere1">
    <w:name w:val="Testo normale Carattere1"/>
    <w:aliases w:val="Carattere Carattere1"/>
    <w:basedOn w:val="Carpredefinitoparagrafo"/>
    <w:uiPriority w:val="99"/>
    <w:semiHidden/>
    <w:rsid w:val="0089632C"/>
    <w:rPr>
      <w:rFonts w:ascii="Consolas" w:hAnsi="Consolas"/>
      <w:sz w:val="21"/>
      <w:szCs w:val="21"/>
      <w:lang w:eastAsia="en-US"/>
    </w:rPr>
  </w:style>
  <w:style w:type="paragraph" w:customStyle="1" w:styleId="Default">
    <w:name w:val="Default"/>
    <w:rsid w:val="0089632C"/>
    <w:pPr>
      <w:autoSpaceDE w:val="0"/>
      <w:autoSpaceDN w:val="0"/>
      <w:adjustRightInd w:val="0"/>
    </w:pPr>
    <w:rPr>
      <w:rFonts w:ascii="Trebuchet MS" w:hAnsi="Trebuchet MS" w:cs="Trebuchet MS"/>
      <w:color w:val="000000"/>
      <w:sz w:val="24"/>
      <w:szCs w:val="24"/>
    </w:rPr>
  </w:style>
  <w:style w:type="paragraph" w:styleId="Corpodeltesto2">
    <w:name w:val="Body Text 2"/>
    <w:basedOn w:val="Normale"/>
    <w:link w:val="Corpodeltesto2Carattere"/>
    <w:uiPriority w:val="99"/>
    <w:unhideWhenUsed/>
    <w:rsid w:val="0089632C"/>
    <w:pPr>
      <w:spacing w:after="120" w:line="480" w:lineRule="auto"/>
    </w:pPr>
  </w:style>
  <w:style w:type="character" w:customStyle="1" w:styleId="Corpodeltesto2Carattere">
    <w:name w:val="Corpo del testo 2 Carattere"/>
    <w:basedOn w:val="Carpredefinitoparagrafo"/>
    <w:link w:val="Corpodeltesto2"/>
    <w:uiPriority w:val="99"/>
    <w:rsid w:val="0089632C"/>
    <w:rPr>
      <w:sz w:val="22"/>
      <w:szCs w:val="22"/>
      <w:lang w:eastAsia="en-US"/>
    </w:rPr>
  </w:style>
  <w:style w:type="paragraph" w:styleId="Titolo">
    <w:name w:val="Title"/>
    <w:basedOn w:val="Normale"/>
    <w:link w:val="TitoloCarattere"/>
    <w:qFormat/>
    <w:rsid w:val="0089632C"/>
    <w:pPr>
      <w:spacing w:after="0" w:line="240" w:lineRule="auto"/>
      <w:jc w:val="center"/>
    </w:pPr>
    <w:rPr>
      <w:rFonts w:ascii="Times New Roman" w:eastAsia="Times New Roman" w:hAnsi="Times New Roman"/>
      <w:b/>
      <w:bCs/>
      <w:sz w:val="24"/>
      <w:szCs w:val="24"/>
      <w:lang w:eastAsia="it-IT"/>
    </w:rPr>
  </w:style>
  <w:style w:type="character" w:customStyle="1" w:styleId="TitoloCarattere">
    <w:name w:val="Titolo Carattere"/>
    <w:basedOn w:val="Carpredefinitoparagrafo"/>
    <w:link w:val="Titolo"/>
    <w:rsid w:val="0089632C"/>
    <w:rPr>
      <w:rFonts w:ascii="Times New Roman" w:eastAsia="Times New Roman" w:hAnsi="Times New Roman"/>
      <w:b/>
      <w:bCs/>
      <w:sz w:val="24"/>
      <w:szCs w:val="24"/>
    </w:rPr>
  </w:style>
  <w:style w:type="paragraph" w:customStyle="1" w:styleId="Corpodeltesto21">
    <w:name w:val="Corpo del testo 21"/>
    <w:basedOn w:val="Normale"/>
    <w:rsid w:val="0089632C"/>
    <w:pPr>
      <w:tabs>
        <w:tab w:val="left" w:pos="1134"/>
        <w:tab w:val="left" w:pos="5103"/>
        <w:tab w:val="decimal" w:pos="7158"/>
      </w:tabs>
      <w:overflowPunct w:val="0"/>
      <w:autoSpaceDE w:val="0"/>
      <w:autoSpaceDN w:val="0"/>
      <w:adjustRightInd w:val="0"/>
      <w:spacing w:after="0" w:line="240" w:lineRule="atLeast"/>
      <w:jc w:val="both"/>
      <w:textAlignment w:val="baseline"/>
    </w:pPr>
    <w:rPr>
      <w:rFonts w:ascii="Times New Roman" w:eastAsia="Times New Roman" w:hAnsi="Times New Roman"/>
      <w:b/>
      <w:sz w:val="20"/>
      <w:szCs w:val="20"/>
      <w:u w:val="single"/>
      <w:lang w:eastAsia="it-IT"/>
    </w:rPr>
  </w:style>
  <w:style w:type="paragraph" w:styleId="Testofumetto">
    <w:name w:val="Balloon Text"/>
    <w:basedOn w:val="Normale"/>
    <w:link w:val="TestofumettoCarattere"/>
    <w:uiPriority w:val="99"/>
    <w:semiHidden/>
    <w:unhideWhenUsed/>
    <w:rsid w:val="0089632C"/>
    <w:pPr>
      <w:overflowPunct w:val="0"/>
      <w:autoSpaceDE w:val="0"/>
      <w:autoSpaceDN w:val="0"/>
      <w:adjustRightInd w:val="0"/>
      <w:spacing w:after="0" w:line="240" w:lineRule="auto"/>
      <w:textAlignment w:val="baseline"/>
    </w:pPr>
    <w:rPr>
      <w:rFonts w:ascii="Segoe UI" w:eastAsia="Times New Roman" w:hAnsi="Segoe UI" w:cs="Segoe UI"/>
      <w:sz w:val="18"/>
      <w:szCs w:val="18"/>
      <w:lang w:eastAsia="it-IT"/>
    </w:rPr>
  </w:style>
  <w:style w:type="character" w:customStyle="1" w:styleId="TestofumettoCarattere">
    <w:name w:val="Testo fumetto Carattere"/>
    <w:basedOn w:val="Carpredefinitoparagrafo"/>
    <w:link w:val="Testofumetto"/>
    <w:uiPriority w:val="99"/>
    <w:semiHidden/>
    <w:rsid w:val="0089632C"/>
    <w:rPr>
      <w:rFonts w:ascii="Segoe UI" w:eastAsia="Times New Roman" w:hAnsi="Segoe UI" w:cs="Segoe UI"/>
      <w:sz w:val="18"/>
      <w:szCs w:val="18"/>
    </w:rPr>
  </w:style>
  <w:style w:type="paragraph" w:customStyle="1" w:styleId="TableParagraph">
    <w:name w:val="Table Paragraph"/>
    <w:basedOn w:val="Normale"/>
    <w:uiPriority w:val="1"/>
    <w:qFormat/>
    <w:rsid w:val="0089632C"/>
    <w:pPr>
      <w:widowControl w:val="0"/>
      <w:autoSpaceDE w:val="0"/>
      <w:autoSpaceDN w:val="0"/>
      <w:adjustRightInd w:val="0"/>
      <w:spacing w:after="0" w:line="240" w:lineRule="auto"/>
    </w:pPr>
    <w:rPr>
      <w:rFonts w:ascii="Times New Roman" w:eastAsia="Times New Roman" w:hAnsi="Times New Roman"/>
      <w:sz w:val="24"/>
      <w:szCs w:val="24"/>
      <w:lang w:eastAsia="it-IT"/>
    </w:rPr>
  </w:style>
  <w:style w:type="character" w:styleId="Enfasigrassetto">
    <w:name w:val="Strong"/>
    <w:uiPriority w:val="22"/>
    <w:qFormat/>
    <w:rsid w:val="0089632C"/>
    <w:rPr>
      <w:b/>
      <w:bCs/>
    </w:rPr>
  </w:style>
  <w:style w:type="paragraph" w:styleId="NormaleWeb">
    <w:name w:val="Normal (Web)"/>
    <w:basedOn w:val="Normale"/>
    <w:unhideWhenUsed/>
    <w:rsid w:val="0089632C"/>
    <w:pPr>
      <w:spacing w:after="150" w:line="240" w:lineRule="auto"/>
    </w:pPr>
    <w:rPr>
      <w:rFonts w:ascii="Times New Roman" w:eastAsia="Times New Roman" w:hAnsi="Times New Roman"/>
      <w:sz w:val="24"/>
      <w:szCs w:val="24"/>
      <w:lang w:eastAsia="it-IT"/>
    </w:rPr>
  </w:style>
  <w:style w:type="paragraph" w:customStyle="1" w:styleId="default0">
    <w:name w:val="default"/>
    <w:basedOn w:val="Normale"/>
    <w:rsid w:val="0089632C"/>
    <w:pPr>
      <w:spacing w:before="100" w:beforeAutospacing="1" w:after="100" w:afterAutospacing="1" w:line="240" w:lineRule="auto"/>
    </w:pPr>
    <w:rPr>
      <w:rFonts w:ascii="Times New Roman" w:eastAsia="Times New Roman" w:hAnsi="Times New Roman"/>
      <w:sz w:val="24"/>
      <w:szCs w:val="24"/>
      <w:lang w:eastAsia="it-IT"/>
    </w:rPr>
  </w:style>
  <w:style w:type="numbering" w:customStyle="1" w:styleId="Nessunelenco2">
    <w:name w:val="Nessun elenco2"/>
    <w:next w:val="Nessunelenco"/>
    <w:uiPriority w:val="99"/>
    <w:semiHidden/>
    <w:unhideWhenUsed/>
    <w:rsid w:val="0089632C"/>
  </w:style>
  <w:style w:type="numbering" w:customStyle="1" w:styleId="Nessunelenco3">
    <w:name w:val="Nessun elenco3"/>
    <w:next w:val="Nessunelenco"/>
    <w:uiPriority w:val="99"/>
    <w:semiHidden/>
    <w:unhideWhenUsed/>
    <w:rsid w:val="0089632C"/>
  </w:style>
  <w:style w:type="table" w:styleId="Grigliatabella">
    <w:name w:val="Table Grid"/>
    <w:basedOn w:val="Tabellanormale"/>
    <w:uiPriority w:val="59"/>
    <w:rsid w:val="0089632C"/>
    <w:rPr>
      <w:sz w:val="22"/>
      <w:szCs w:val="22"/>
      <w:u w:color="00000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RIZZOFIGC">
    <w:name w:val="INDIRIZZO FIGC"/>
    <w:rsid w:val="0089632C"/>
    <w:pPr>
      <w:spacing w:line="280" w:lineRule="exact"/>
      <w:jc w:val="center"/>
    </w:pPr>
    <w:rPr>
      <w:rFonts w:ascii="FIGC - Azzurri" w:eastAsia="Arial Unicode MS" w:hAnsi="FIGC - Azzurri" w:cs="Arial Unicode MS"/>
      <w:color w:val="0053A1"/>
      <w:sz w:val="16"/>
      <w:szCs w:val="16"/>
      <w:u w:color="000000"/>
    </w:rPr>
  </w:style>
  <w:style w:type="character" w:styleId="Enfasicorsivo">
    <w:name w:val="Emphasis"/>
    <w:qFormat/>
    <w:rsid w:val="0089632C"/>
    <w:rPr>
      <w:rFonts w:ascii="Times New Roman" w:hAnsi="Times New Roman" w:cs="Times New Roman" w:hint="default"/>
      <w:b/>
      <w:bCs w:val="0"/>
      <w:i w:val="0"/>
      <w:iCs w:val="0"/>
    </w:rPr>
  </w:style>
  <w:style w:type="character" w:customStyle="1" w:styleId="st">
    <w:name w:val="st"/>
    <w:rsid w:val="0089632C"/>
    <w:rPr>
      <w:rFonts w:ascii="Times New Roman" w:hAnsi="Times New Roman" w:cs="Times New Roman" w:hint="default"/>
    </w:rPr>
  </w:style>
  <w:style w:type="character" w:styleId="Titolodellibro">
    <w:name w:val="Book Title"/>
    <w:uiPriority w:val="33"/>
    <w:qFormat/>
    <w:rsid w:val="0089632C"/>
    <w:rPr>
      <w:b/>
      <w:bCs/>
      <w:smallCaps/>
      <w:spacing w:val="5"/>
    </w:rPr>
  </w:style>
  <w:style w:type="numbering" w:customStyle="1" w:styleId="Nessunelenco4">
    <w:name w:val="Nessun elenco4"/>
    <w:next w:val="Nessunelenco"/>
    <w:uiPriority w:val="99"/>
    <w:semiHidden/>
    <w:unhideWhenUsed/>
    <w:rsid w:val="0089632C"/>
  </w:style>
  <w:style w:type="paragraph" w:customStyle="1" w:styleId="text-align-justify">
    <w:name w:val="text-align-justify"/>
    <w:basedOn w:val="Normale"/>
    <w:rsid w:val="0089632C"/>
    <w:pPr>
      <w:spacing w:before="100" w:beforeAutospacing="1" w:after="100" w:afterAutospacing="1" w:line="240" w:lineRule="auto"/>
    </w:pPr>
    <w:rPr>
      <w:rFonts w:ascii="Times New Roman" w:eastAsia="Times New Roman" w:hAnsi="Times New Roman"/>
      <w:sz w:val="24"/>
      <w:szCs w:val="24"/>
      <w:lang w:eastAsia="it-IT"/>
    </w:rPr>
  </w:style>
  <w:style w:type="table" w:customStyle="1" w:styleId="TableNormal">
    <w:name w:val="Table Normal"/>
    <w:uiPriority w:val="2"/>
    <w:semiHidden/>
    <w:unhideWhenUsed/>
    <w:qFormat/>
    <w:rsid w:val="0089632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Nessunelenco5">
    <w:name w:val="Nessun elenco5"/>
    <w:next w:val="Nessunelenco"/>
    <w:uiPriority w:val="99"/>
    <w:semiHidden/>
    <w:unhideWhenUsed/>
    <w:rsid w:val="0089632C"/>
  </w:style>
  <w:style w:type="character" w:styleId="Collegamentovisitato">
    <w:name w:val="FollowedHyperlink"/>
    <w:uiPriority w:val="99"/>
    <w:semiHidden/>
    <w:unhideWhenUsed/>
    <w:rsid w:val="0089632C"/>
    <w:rPr>
      <w:color w:val="800080"/>
      <w:u w:val="single"/>
    </w:rPr>
  </w:style>
  <w:style w:type="paragraph" w:customStyle="1" w:styleId="xl63">
    <w:name w:val="xl63"/>
    <w:basedOn w:val="Normale"/>
    <w:rsid w:val="008963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4">
    <w:name w:val="xl64"/>
    <w:basedOn w:val="Normale"/>
    <w:rsid w:val="008963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5">
    <w:name w:val="xl65"/>
    <w:basedOn w:val="Normale"/>
    <w:rsid w:val="008963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6">
    <w:name w:val="xl66"/>
    <w:basedOn w:val="Normale"/>
    <w:rsid w:val="0089632C"/>
    <w:pP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7">
    <w:name w:val="xl67"/>
    <w:basedOn w:val="Normale"/>
    <w:rsid w:val="0089632C"/>
    <w:pPr>
      <w:spacing w:before="100" w:beforeAutospacing="1" w:after="100" w:afterAutospacing="1" w:line="240" w:lineRule="auto"/>
    </w:pPr>
    <w:rPr>
      <w:rFonts w:ascii="Arial" w:eastAsia="Times New Roman" w:hAnsi="Arial" w:cs="Arial"/>
      <w:sz w:val="24"/>
      <w:szCs w:val="24"/>
      <w:lang w:eastAsia="it-IT"/>
    </w:rPr>
  </w:style>
  <w:style w:type="paragraph" w:customStyle="1" w:styleId="xl68">
    <w:name w:val="xl68"/>
    <w:basedOn w:val="Normale"/>
    <w:rsid w:val="0089632C"/>
    <w:pPr>
      <w:spacing w:before="100" w:beforeAutospacing="1" w:after="100" w:afterAutospacing="1" w:line="240" w:lineRule="auto"/>
      <w:jc w:val="right"/>
    </w:pPr>
    <w:rPr>
      <w:rFonts w:ascii="Arial" w:eastAsia="Times New Roman" w:hAnsi="Arial" w:cs="Arial"/>
      <w:sz w:val="24"/>
      <w:szCs w:val="24"/>
      <w:lang w:eastAsia="it-IT"/>
    </w:rPr>
  </w:style>
  <w:style w:type="paragraph" w:customStyle="1" w:styleId="xl69">
    <w:name w:val="xl69"/>
    <w:basedOn w:val="Normale"/>
    <w:rsid w:val="0089632C"/>
    <w:pPr>
      <w:spacing w:before="100" w:beforeAutospacing="1" w:after="100" w:afterAutospacing="1" w:line="240" w:lineRule="auto"/>
    </w:pPr>
    <w:rPr>
      <w:rFonts w:ascii="Arial" w:eastAsia="Times New Roman" w:hAnsi="Arial" w:cs="Arial"/>
      <w:sz w:val="24"/>
      <w:szCs w:val="24"/>
      <w:lang w:eastAsia="it-IT"/>
    </w:rPr>
  </w:style>
  <w:style w:type="paragraph" w:customStyle="1" w:styleId="xl70">
    <w:name w:val="xl70"/>
    <w:basedOn w:val="Normale"/>
    <w:rsid w:val="0089632C"/>
    <w:pPr>
      <w:spacing w:before="100" w:beforeAutospacing="1" w:after="100" w:afterAutospacing="1" w:line="240" w:lineRule="auto"/>
      <w:jc w:val="right"/>
    </w:pPr>
    <w:rPr>
      <w:rFonts w:ascii="Arial" w:eastAsia="Times New Roman" w:hAnsi="Arial" w:cs="Arial"/>
      <w:sz w:val="24"/>
      <w:szCs w:val="24"/>
      <w:lang w:eastAsia="it-IT"/>
    </w:rPr>
  </w:style>
  <w:style w:type="paragraph" w:customStyle="1" w:styleId="xl71">
    <w:name w:val="xl71"/>
    <w:basedOn w:val="Normale"/>
    <w:rsid w:val="0089632C"/>
    <w:pPr>
      <w:spacing w:before="100" w:beforeAutospacing="1" w:after="100" w:afterAutospacing="1" w:line="240" w:lineRule="auto"/>
    </w:pPr>
    <w:rPr>
      <w:rFonts w:ascii="Arial" w:eastAsia="Times New Roman" w:hAnsi="Arial" w:cs="Arial"/>
      <w:color w:val="FF0000"/>
      <w:sz w:val="24"/>
      <w:szCs w:val="24"/>
      <w:lang w:eastAsia="it-IT"/>
    </w:rPr>
  </w:style>
  <w:style w:type="paragraph" w:customStyle="1" w:styleId="xl72">
    <w:name w:val="xl72"/>
    <w:basedOn w:val="Normale"/>
    <w:rsid w:val="008963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numbering" w:customStyle="1" w:styleId="Nessunelenco6">
    <w:name w:val="Nessun elenco6"/>
    <w:next w:val="Nessunelenco"/>
    <w:uiPriority w:val="99"/>
    <w:semiHidden/>
    <w:unhideWhenUsed/>
    <w:rsid w:val="0089632C"/>
  </w:style>
  <w:style w:type="character" w:customStyle="1" w:styleId="titleformat">
    <w:name w:val="titleformat"/>
    <w:rsid w:val="0089632C"/>
    <w:rPr>
      <w:rFonts w:cs="Times New Roman"/>
    </w:rPr>
  </w:style>
  <w:style w:type="paragraph" w:styleId="PreformattatoHTML">
    <w:name w:val="HTML Preformatted"/>
    <w:basedOn w:val="Normale"/>
    <w:link w:val="PreformattatoHTMLCarattere"/>
    <w:rsid w:val="008963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89632C"/>
    <w:rPr>
      <w:rFonts w:ascii="Courier New" w:eastAsia="Times New Roman" w:hAnsi="Courier New" w:cs="Courier New"/>
    </w:rPr>
  </w:style>
  <w:style w:type="character" w:customStyle="1" w:styleId="moz-txt-tag">
    <w:name w:val="moz-txt-tag"/>
    <w:rsid w:val="0089632C"/>
  </w:style>
  <w:style w:type="paragraph" w:customStyle="1" w:styleId="xmsonormalmrcssattr">
    <w:name w:val="x_msonormal_mr_css_attr"/>
    <w:basedOn w:val="Normale"/>
    <w:rsid w:val="0089632C"/>
    <w:pPr>
      <w:spacing w:before="100" w:beforeAutospacing="1" w:after="100" w:afterAutospacing="1" w:line="240" w:lineRule="auto"/>
    </w:pPr>
    <w:rPr>
      <w:rFonts w:ascii="Times New Roman" w:hAnsi="Times New Roman"/>
      <w:sz w:val="24"/>
      <w:szCs w:val="24"/>
      <w:lang w:eastAsia="it-IT"/>
    </w:rPr>
  </w:style>
  <w:style w:type="numbering" w:customStyle="1" w:styleId="Nessunelenco7">
    <w:name w:val="Nessun elenco7"/>
    <w:next w:val="Nessunelenco"/>
    <w:uiPriority w:val="99"/>
    <w:semiHidden/>
    <w:unhideWhenUsed/>
    <w:rsid w:val="0089632C"/>
  </w:style>
  <w:style w:type="paragraph" w:customStyle="1" w:styleId="text-align-center">
    <w:name w:val="text-align-center"/>
    <w:basedOn w:val="Normale"/>
    <w:rsid w:val="0089632C"/>
    <w:pPr>
      <w:spacing w:before="100" w:beforeAutospacing="1" w:after="100" w:afterAutospacing="1" w:line="240" w:lineRule="auto"/>
    </w:pPr>
    <w:rPr>
      <w:rFonts w:ascii="Times New Roman" w:eastAsia="Times New Roman" w:hAnsi="Times New Roman"/>
      <w:sz w:val="24"/>
      <w:szCs w:val="24"/>
      <w:lang w:eastAsia="it-IT"/>
    </w:rPr>
  </w:style>
  <w:style w:type="numbering" w:customStyle="1" w:styleId="Nessunelenco8">
    <w:name w:val="Nessun elenco8"/>
    <w:next w:val="Nessunelenco"/>
    <w:uiPriority w:val="99"/>
    <w:semiHidden/>
    <w:unhideWhenUsed/>
    <w:rsid w:val="0089632C"/>
  </w:style>
  <w:style w:type="numbering" w:customStyle="1" w:styleId="Nessunelenco9">
    <w:name w:val="Nessun elenco9"/>
    <w:next w:val="Nessunelenco"/>
    <w:semiHidden/>
    <w:unhideWhenUsed/>
    <w:rsid w:val="0089632C"/>
  </w:style>
  <w:style w:type="numbering" w:customStyle="1" w:styleId="Nessunelenco10">
    <w:name w:val="Nessun elenco10"/>
    <w:next w:val="Nessunelenco"/>
    <w:uiPriority w:val="99"/>
    <w:semiHidden/>
    <w:unhideWhenUsed/>
    <w:rsid w:val="0089632C"/>
  </w:style>
  <w:style w:type="numbering" w:customStyle="1" w:styleId="Nessunelenco12">
    <w:name w:val="Nessun elenco12"/>
    <w:next w:val="Nessunelenco"/>
    <w:uiPriority w:val="99"/>
    <w:semiHidden/>
    <w:unhideWhenUsed/>
    <w:rsid w:val="0089632C"/>
  </w:style>
  <w:style w:type="numbering" w:customStyle="1" w:styleId="Stileimportato2">
    <w:name w:val="Stile importato 2"/>
    <w:rsid w:val="0089632C"/>
    <w:pPr>
      <w:numPr>
        <w:numId w:val="1"/>
      </w:numPr>
    </w:pPr>
  </w:style>
  <w:style w:type="numbering" w:customStyle="1" w:styleId="Stileimportato3">
    <w:name w:val="Stile importato 3"/>
    <w:rsid w:val="0089632C"/>
    <w:pPr>
      <w:numPr>
        <w:numId w:val="2"/>
      </w:numPr>
    </w:pPr>
  </w:style>
  <w:style w:type="numbering" w:customStyle="1" w:styleId="Stileimportato4">
    <w:name w:val="Stile importato 4"/>
    <w:rsid w:val="0089632C"/>
    <w:pPr>
      <w:numPr>
        <w:numId w:val="3"/>
      </w:numPr>
    </w:pPr>
  </w:style>
  <w:style w:type="character" w:customStyle="1" w:styleId="markedcontent">
    <w:name w:val="markedcontent"/>
    <w:rsid w:val="0089632C"/>
  </w:style>
  <w:style w:type="character" w:customStyle="1" w:styleId="Menzionenonrisolta1">
    <w:name w:val="Menzione non risolta1"/>
    <w:basedOn w:val="Carpredefinitoparagrafo"/>
    <w:uiPriority w:val="99"/>
    <w:semiHidden/>
    <w:unhideWhenUsed/>
    <w:rsid w:val="006B7CF3"/>
    <w:rPr>
      <w:color w:val="605E5C"/>
      <w:shd w:val="clear" w:color="auto" w:fill="E1DFDD"/>
    </w:rPr>
  </w:style>
  <w:style w:type="numbering" w:customStyle="1" w:styleId="Nessunelenco13">
    <w:name w:val="Nessun elenco13"/>
    <w:next w:val="Nessunelenco"/>
    <w:uiPriority w:val="99"/>
    <w:semiHidden/>
    <w:unhideWhenUsed/>
    <w:rsid w:val="00AF0B3A"/>
  </w:style>
  <w:style w:type="paragraph" w:customStyle="1" w:styleId="msonormal0">
    <w:name w:val="msonormal"/>
    <w:basedOn w:val="Normale"/>
    <w:semiHidden/>
    <w:rsid w:val="00AF0B3A"/>
    <w:pPr>
      <w:spacing w:after="150" w:line="240" w:lineRule="auto"/>
    </w:pPr>
    <w:rPr>
      <w:rFonts w:ascii="Times New Roman" w:eastAsia="Times New Roman" w:hAnsi="Times New Roman"/>
      <w:sz w:val="24"/>
      <w:szCs w:val="24"/>
      <w:lang w:eastAsia="it-IT"/>
    </w:rPr>
  </w:style>
  <w:style w:type="numbering" w:customStyle="1" w:styleId="Nessunelenco14">
    <w:name w:val="Nessun elenco14"/>
    <w:next w:val="Nessunelenco"/>
    <w:uiPriority w:val="99"/>
    <w:semiHidden/>
    <w:unhideWhenUsed/>
    <w:rsid w:val="00EC2892"/>
  </w:style>
  <w:style w:type="paragraph" w:styleId="Rientrocorpodeltesto">
    <w:name w:val="Body Text Indent"/>
    <w:basedOn w:val="Normale"/>
    <w:link w:val="RientrocorpodeltestoCarattere"/>
    <w:uiPriority w:val="99"/>
    <w:unhideWhenUsed/>
    <w:rsid w:val="00EC2892"/>
    <w:pPr>
      <w:spacing w:after="120" w:line="240" w:lineRule="auto"/>
      <w:ind w:left="283"/>
    </w:pPr>
  </w:style>
  <w:style w:type="character" w:customStyle="1" w:styleId="RientrocorpodeltestoCarattere">
    <w:name w:val="Rientro corpo del testo Carattere"/>
    <w:basedOn w:val="Carpredefinitoparagrafo"/>
    <w:link w:val="Rientrocorpodeltesto"/>
    <w:uiPriority w:val="99"/>
    <w:rsid w:val="00EC2892"/>
    <w:rPr>
      <w:sz w:val="22"/>
      <w:szCs w:val="22"/>
      <w:lang w:eastAsia="en-US"/>
    </w:rPr>
  </w:style>
  <w:style w:type="paragraph" w:styleId="Rientrocorpodeltesto2">
    <w:name w:val="Body Text Indent 2"/>
    <w:basedOn w:val="Normale"/>
    <w:link w:val="Rientrocorpodeltesto2Carattere"/>
    <w:uiPriority w:val="99"/>
    <w:semiHidden/>
    <w:unhideWhenUsed/>
    <w:rsid w:val="00EC2892"/>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EC2892"/>
    <w:rPr>
      <w:sz w:val="22"/>
      <w:szCs w:val="22"/>
      <w:lang w:eastAsia="en-US"/>
    </w:rPr>
  </w:style>
  <w:style w:type="character" w:styleId="Menzionenonrisolta">
    <w:name w:val="Unresolved Mention"/>
    <w:basedOn w:val="Carpredefinitoparagrafo"/>
    <w:uiPriority w:val="99"/>
    <w:semiHidden/>
    <w:unhideWhenUsed/>
    <w:rsid w:val="00872B1D"/>
    <w:rPr>
      <w:color w:val="605E5C"/>
      <w:shd w:val="clear" w:color="auto" w:fill="E1DFDD"/>
    </w:rPr>
  </w:style>
  <w:style w:type="numbering" w:customStyle="1" w:styleId="Nessunelenco15">
    <w:name w:val="Nessun elenco15"/>
    <w:next w:val="Nessunelenco"/>
    <w:uiPriority w:val="99"/>
    <w:semiHidden/>
    <w:unhideWhenUsed/>
    <w:rsid w:val="008821DE"/>
  </w:style>
  <w:style w:type="table" w:customStyle="1" w:styleId="TableNormal1">
    <w:name w:val="Table Normal1"/>
    <w:uiPriority w:val="2"/>
    <w:semiHidden/>
    <w:unhideWhenUsed/>
    <w:qFormat/>
    <w:rsid w:val="008821DE"/>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Paragrafoelenco1">
    <w:name w:val="Paragrafo elenco1"/>
    <w:basedOn w:val="Normale"/>
    <w:rsid w:val="008821DE"/>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paragraph" w:customStyle="1" w:styleId="LndNormale2">
    <w:name w:val="LndNormale2"/>
    <w:basedOn w:val="Normale"/>
    <w:rsid w:val="008821DE"/>
    <w:pPr>
      <w:overflowPunct w:val="0"/>
      <w:autoSpaceDE w:val="0"/>
      <w:autoSpaceDN w:val="0"/>
      <w:adjustRightInd w:val="0"/>
      <w:spacing w:after="0" w:line="240" w:lineRule="auto"/>
      <w:ind w:left="284"/>
      <w:jc w:val="both"/>
      <w:textAlignment w:val="baseline"/>
    </w:pPr>
    <w:rPr>
      <w:rFonts w:ascii="Arial" w:eastAsia="Times New Roman" w:hAnsi="Arial"/>
      <w:noProof/>
      <w:szCs w:val="20"/>
      <w:lang w:eastAsia="it-IT"/>
    </w:rPr>
  </w:style>
  <w:style w:type="paragraph" w:customStyle="1" w:styleId="Paragrafoelenco2">
    <w:name w:val="Paragrafo elenco2"/>
    <w:basedOn w:val="Normale"/>
    <w:rsid w:val="008821DE"/>
    <w:pPr>
      <w:widowControl w:val="0"/>
      <w:spacing w:after="0" w:line="240" w:lineRule="auto"/>
    </w:pPr>
    <w:rPr>
      <w:rFonts w:eastAsia="Times New Roman"/>
      <w:lang w:val="en-US"/>
    </w:rPr>
  </w:style>
  <w:style w:type="paragraph" w:customStyle="1" w:styleId="Paragrafoelenco21">
    <w:name w:val="Paragrafo elenco21"/>
    <w:basedOn w:val="Normale"/>
    <w:rsid w:val="008821DE"/>
    <w:pPr>
      <w:overflowPunct w:val="0"/>
      <w:autoSpaceDE w:val="0"/>
      <w:autoSpaceDN w:val="0"/>
      <w:adjustRightInd w:val="0"/>
      <w:spacing w:after="0" w:line="240" w:lineRule="auto"/>
      <w:ind w:left="708"/>
      <w:jc w:val="both"/>
      <w:textAlignment w:val="baseline"/>
    </w:pPr>
    <w:rPr>
      <w:rFonts w:ascii="Times New Roman" w:eastAsia="Times New Roman" w:hAnsi="Times New Roman"/>
      <w:sz w:val="20"/>
      <w:szCs w:val="20"/>
      <w:lang w:eastAsia="it-IT"/>
    </w:rPr>
  </w:style>
  <w:style w:type="paragraph" w:customStyle="1" w:styleId="Corpodeltesto31">
    <w:name w:val="Corpo del testo 31"/>
    <w:basedOn w:val="Normale"/>
    <w:rsid w:val="008821DE"/>
    <w:pPr>
      <w:overflowPunct w:val="0"/>
      <w:autoSpaceDE w:val="0"/>
      <w:autoSpaceDN w:val="0"/>
      <w:adjustRightInd w:val="0"/>
      <w:spacing w:after="0" w:line="240" w:lineRule="auto"/>
      <w:jc w:val="both"/>
      <w:textAlignment w:val="baseline"/>
    </w:pPr>
    <w:rPr>
      <w:rFonts w:ascii="Times New Roman" w:hAnsi="Times New Roman"/>
      <w:sz w:val="28"/>
      <w:szCs w:val="20"/>
      <w:lang w:eastAsia="it-IT"/>
    </w:rPr>
  </w:style>
  <w:style w:type="character" w:customStyle="1" w:styleId="TestonotaapidipaginaCarattere">
    <w:name w:val="Testo nota a piè di pagina Carattere"/>
    <w:link w:val="Testonotaapidipagina"/>
    <w:semiHidden/>
    <w:rsid w:val="008821DE"/>
    <w:rPr>
      <w:rFonts w:ascii="Times New Roman" w:hAnsi="Times New Roman"/>
    </w:rPr>
  </w:style>
  <w:style w:type="paragraph" w:styleId="Testonotaapidipagina">
    <w:name w:val="footnote text"/>
    <w:basedOn w:val="Normale"/>
    <w:link w:val="TestonotaapidipaginaCarattere"/>
    <w:semiHidden/>
    <w:rsid w:val="008821DE"/>
    <w:pPr>
      <w:overflowPunct w:val="0"/>
      <w:autoSpaceDE w:val="0"/>
      <w:autoSpaceDN w:val="0"/>
      <w:adjustRightInd w:val="0"/>
      <w:spacing w:after="0" w:line="240" w:lineRule="auto"/>
      <w:textAlignment w:val="baseline"/>
    </w:pPr>
    <w:rPr>
      <w:rFonts w:ascii="Times New Roman" w:hAnsi="Times New Roman"/>
      <w:sz w:val="20"/>
      <w:szCs w:val="20"/>
      <w:lang w:eastAsia="it-IT"/>
    </w:rPr>
  </w:style>
  <w:style w:type="character" w:customStyle="1" w:styleId="TestonotaapidipaginaCarattere1">
    <w:name w:val="Testo nota a piè di pagina Carattere1"/>
    <w:basedOn w:val="Carpredefinitoparagrafo"/>
    <w:uiPriority w:val="99"/>
    <w:semiHidden/>
    <w:rsid w:val="008821DE"/>
    <w:rPr>
      <w:lang w:eastAsia="en-US"/>
    </w:rPr>
  </w:style>
  <w:style w:type="character" w:styleId="Rimandonotaapidipagina">
    <w:name w:val="footnote reference"/>
    <w:semiHidden/>
    <w:rsid w:val="008821DE"/>
    <w:rPr>
      <w:rFonts w:cs="Times New Roman"/>
      <w:vertAlign w:val="superscript"/>
    </w:rPr>
  </w:style>
  <w:style w:type="paragraph" w:styleId="Puntoelenco">
    <w:name w:val="List Bullet"/>
    <w:basedOn w:val="Normale"/>
    <w:rsid w:val="008821DE"/>
    <w:pPr>
      <w:numPr>
        <w:numId w:val="4"/>
      </w:numPr>
      <w:tabs>
        <w:tab w:val="num" w:pos="720"/>
      </w:tabs>
      <w:spacing w:after="0" w:line="240" w:lineRule="auto"/>
      <w:ind w:left="360"/>
      <w:jc w:val="both"/>
    </w:pPr>
    <w:rPr>
      <w:rFonts w:ascii="Times New Roman" w:hAnsi="Times New Roman"/>
      <w:color w:val="0000FF"/>
      <w:sz w:val="24"/>
      <w:szCs w:val="20"/>
      <w:lang w:eastAsia="it-IT"/>
    </w:rPr>
  </w:style>
  <w:style w:type="character" w:customStyle="1" w:styleId="TitleChar">
    <w:name w:val="Title Char"/>
    <w:locked/>
    <w:rsid w:val="008821DE"/>
    <w:rPr>
      <w:rFonts w:ascii="Cambria" w:hAnsi="Cambria" w:cs="Times New Roman"/>
      <w:b/>
      <w:bCs/>
      <w:kern w:val="28"/>
      <w:sz w:val="32"/>
      <w:szCs w:val="32"/>
      <w:lang w:val="en-US" w:eastAsia="en-US"/>
    </w:rPr>
  </w:style>
  <w:style w:type="paragraph" w:styleId="Sottotitolo">
    <w:name w:val="Subtitle"/>
    <w:basedOn w:val="Normale"/>
    <w:link w:val="SottotitoloCarattere"/>
    <w:qFormat/>
    <w:rsid w:val="008821DE"/>
    <w:pPr>
      <w:spacing w:after="0" w:line="240" w:lineRule="auto"/>
      <w:jc w:val="center"/>
    </w:pPr>
    <w:rPr>
      <w:rFonts w:ascii="Arial" w:eastAsia="Times New Roman" w:hAnsi="Arial"/>
      <w:b/>
      <w:sz w:val="32"/>
      <w:szCs w:val="20"/>
      <w:u w:val="single"/>
      <w:lang w:eastAsia="it-IT"/>
    </w:rPr>
  </w:style>
  <w:style w:type="character" w:customStyle="1" w:styleId="SottotitoloCarattere">
    <w:name w:val="Sottotitolo Carattere"/>
    <w:basedOn w:val="Carpredefinitoparagrafo"/>
    <w:link w:val="Sottotitolo"/>
    <w:rsid w:val="008821DE"/>
    <w:rPr>
      <w:rFonts w:ascii="Arial" w:eastAsia="Times New Roman" w:hAnsi="Arial"/>
      <w:b/>
      <w:sz w:val="32"/>
      <w:u w:val="single"/>
    </w:rPr>
  </w:style>
  <w:style w:type="character" w:customStyle="1" w:styleId="CarattereCarattere7">
    <w:name w:val="Carattere Carattere7"/>
    <w:rsid w:val="008821DE"/>
    <w:rPr>
      <w:lang w:val="it-IT" w:eastAsia="it-IT"/>
    </w:rPr>
  </w:style>
  <w:style w:type="paragraph" w:customStyle="1" w:styleId="Corpodeltesto22">
    <w:name w:val="Corpo del testo 22"/>
    <w:basedOn w:val="Normale"/>
    <w:rsid w:val="008821DE"/>
    <w:pPr>
      <w:overflowPunct w:val="0"/>
      <w:autoSpaceDE w:val="0"/>
      <w:autoSpaceDN w:val="0"/>
      <w:adjustRightInd w:val="0"/>
      <w:spacing w:after="0" w:line="240" w:lineRule="auto"/>
      <w:jc w:val="both"/>
      <w:textAlignment w:val="baseline"/>
    </w:pPr>
    <w:rPr>
      <w:rFonts w:ascii="Times New Roman" w:eastAsia="Times New Roman" w:hAnsi="Times New Roman"/>
      <w:b/>
      <w:sz w:val="28"/>
      <w:szCs w:val="20"/>
      <w:lang w:eastAsia="it-IT"/>
    </w:rPr>
  </w:style>
  <w:style w:type="paragraph" w:customStyle="1" w:styleId="Corpodeltesto32">
    <w:name w:val="Corpo del testo 32"/>
    <w:basedOn w:val="Normale"/>
    <w:rsid w:val="008821DE"/>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it-IT"/>
    </w:rPr>
  </w:style>
  <w:style w:type="paragraph" w:customStyle="1" w:styleId="Paragrafoelenco3">
    <w:name w:val="Paragrafo elenco3"/>
    <w:basedOn w:val="Normale"/>
    <w:rsid w:val="008821DE"/>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character" w:customStyle="1" w:styleId="PlainTextChar">
    <w:name w:val="Plain Text Char"/>
    <w:locked/>
    <w:rsid w:val="008821DE"/>
    <w:rPr>
      <w:rFonts w:ascii="Courier New" w:hAnsi="Courier New" w:cs="Courier New"/>
      <w:lang w:val="it-IT" w:eastAsia="it-IT" w:bidi="ar-SA"/>
    </w:rPr>
  </w:style>
  <w:style w:type="character" w:customStyle="1" w:styleId="TitleChar1">
    <w:name w:val="Title Char1"/>
    <w:locked/>
    <w:rsid w:val="008821DE"/>
    <w:rPr>
      <w:rFonts w:ascii="Calibri" w:hAnsi="Calibri"/>
      <w:b/>
      <w:sz w:val="24"/>
      <w:lang w:val="it-IT" w:eastAsia="it-IT" w:bidi="ar-SA"/>
    </w:rPr>
  </w:style>
  <w:style w:type="table" w:customStyle="1" w:styleId="Grigliatabella1">
    <w:name w:val="Griglia tabella1"/>
    <w:basedOn w:val="Tabellanormale"/>
    <w:next w:val="Grigliatabella"/>
    <w:rsid w:val="008821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ocked/>
    <w:rsid w:val="008821DE"/>
    <w:rPr>
      <w:rFonts w:ascii="Arial" w:hAnsi="Arial" w:cs="Times New Roman"/>
      <w:b/>
      <w:sz w:val="20"/>
      <w:szCs w:val="20"/>
      <w:u w:val="single"/>
    </w:rPr>
  </w:style>
  <w:style w:type="paragraph" w:customStyle="1" w:styleId="Paragrafoelenco4">
    <w:name w:val="Paragrafo elenco4"/>
    <w:basedOn w:val="Normale"/>
    <w:qFormat/>
    <w:rsid w:val="008821DE"/>
    <w:pPr>
      <w:spacing w:after="0" w:line="240" w:lineRule="auto"/>
      <w:ind w:left="720"/>
    </w:pPr>
  </w:style>
  <w:style w:type="paragraph" w:customStyle="1" w:styleId="lndnormale10">
    <w:name w:val="lndnormale1"/>
    <w:basedOn w:val="Normale"/>
    <w:rsid w:val="008821DE"/>
    <w:pPr>
      <w:spacing w:before="100" w:beforeAutospacing="1" w:after="100" w:afterAutospacing="1" w:line="240" w:lineRule="auto"/>
    </w:pPr>
    <w:rPr>
      <w:rFonts w:ascii="Times New Roman" w:eastAsia="Times New Roman" w:hAnsi="Times New Roman"/>
      <w:sz w:val="24"/>
      <w:szCs w:val="24"/>
      <w:lang w:eastAsia="it-IT"/>
    </w:rPr>
  </w:style>
  <w:style w:type="character" w:styleId="Rimandocommento">
    <w:name w:val="annotation reference"/>
    <w:basedOn w:val="Carpredefinitoparagrafo"/>
    <w:uiPriority w:val="99"/>
    <w:semiHidden/>
    <w:unhideWhenUsed/>
    <w:rsid w:val="008821DE"/>
    <w:rPr>
      <w:sz w:val="16"/>
      <w:szCs w:val="16"/>
    </w:rPr>
  </w:style>
  <w:style w:type="paragraph" w:styleId="Testocommento">
    <w:name w:val="annotation text"/>
    <w:basedOn w:val="Normale"/>
    <w:link w:val="TestocommentoCarattere"/>
    <w:uiPriority w:val="99"/>
    <w:semiHidden/>
    <w:unhideWhenUsed/>
    <w:rsid w:val="008821DE"/>
    <w:pPr>
      <w:widowControl w:val="0"/>
      <w:spacing w:after="0" w:line="240" w:lineRule="auto"/>
    </w:pPr>
    <w:rPr>
      <w:sz w:val="20"/>
      <w:szCs w:val="20"/>
      <w:lang w:val="en-US"/>
    </w:rPr>
  </w:style>
  <w:style w:type="character" w:customStyle="1" w:styleId="TestocommentoCarattere">
    <w:name w:val="Testo commento Carattere"/>
    <w:basedOn w:val="Carpredefinitoparagrafo"/>
    <w:link w:val="Testocommento"/>
    <w:uiPriority w:val="99"/>
    <w:semiHidden/>
    <w:rsid w:val="008821DE"/>
    <w:rPr>
      <w:lang w:val="en-US" w:eastAsia="en-US"/>
    </w:rPr>
  </w:style>
  <w:style w:type="paragraph" w:styleId="Soggettocommento">
    <w:name w:val="annotation subject"/>
    <w:basedOn w:val="Testocommento"/>
    <w:next w:val="Testocommento"/>
    <w:link w:val="SoggettocommentoCarattere"/>
    <w:uiPriority w:val="99"/>
    <w:semiHidden/>
    <w:unhideWhenUsed/>
    <w:rsid w:val="008821DE"/>
    <w:rPr>
      <w:b/>
      <w:bCs/>
    </w:rPr>
  </w:style>
  <w:style w:type="character" w:customStyle="1" w:styleId="SoggettocommentoCarattere">
    <w:name w:val="Soggetto commento Carattere"/>
    <w:basedOn w:val="TestocommentoCarattere"/>
    <w:link w:val="Soggettocommento"/>
    <w:uiPriority w:val="99"/>
    <w:semiHidden/>
    <w:rsid w:val="008821DE"/>
    <w:rPr>
      <w:b/>
      <w:bCs/>
      <w:lang w:val="en-US" w:eastAsia="en-US"/>
    </w:rPr>
  </w:style>
  <w:style w:type="numbering" w:customStyle="1" w:styleId="Nessunelenco16">
    <w:name w:val="Nessun elenco16"/>
    <w:next w:val="Nessunelenco"/>
    <w:uiPriority w:val="99"/>
    <w:semiHidden/>
    <w:unhideWhenUsed/>
    <w:rsid w:val="00AC0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8753">
      <w:bodyDiv w:val="1"/>
      <w:marLeft w:val="0"/>
      <w:marRight w:val="0"/>
      <w:marTop w:val="0"/>
      <w:marBottom w:val="0"/>
      <w:divBdr>
        <w:top w:val="none" w:sz="0" w:space="0" w:color="auto"/>
        <w:left w:val="none" w:sz="0" w:space="0" w:color="auto"/>
        <w:bottom w:val="none" w:sz="0" w:space="0" w:color="auto"/>
        <w:right w:val="none" w:sz="0" w:space="0" w:color="auto"/>
      </w:divBdr>
    </w:div>
    <w:div w:id="26611578">
      <w:bodyDiv w:val="1"/>
      <w:marLeft w:val="0"/>
      <w:marRight w:val="0"/>
      <w:marTop w:val="0"/>
      <w:marBottom w:val="0"/>
      <w:divBdr>
        <w:top w:val="none" w:sz="0" w:space="0" w:color="auto"/>
        <w:left w:val="none" w:sz="0" w:space="0" w:color="auto"/>
        <w:bottom w:val="none" w:sz="0" w:space="0" w:color="auto"/>
        <w:right w:val="none" w:sz="0" w:space="0" w:color="auto"/>
      </w:divBdr>
    </w:div>
    <w:div w:id="46343773">
      <w:bodyDiv w:val="1"/>
      <w:marLeft w:val="0"/>
      <w:marRight w:val="0"/>
      <w:marTop w:val="0"/>
      <w:marBottom w:val="0"/>
      <w:divBdr>
        <w:top w:val="none" w:sz="0" w:space="0" w:color="auto"/>
        <w:left w:val="none" w:sz="0" w:space="0" w:color="auto"/>
        <w:bottom w:val="none" w:sz="0" w:space="0" w:color="auto"/>
        <w:right w:val="none" w:sz="0" w:space="0" w:color="auto"/>
      </w:divBdr>
    </w:div>
    <w:div w:id="48044269">
      <w:bodyDiv w:val="1"/>
      <w:marLeft w:val="0"/>
      <w:marRight w:val="0"/>
      <w:marTop w:val="0"/>
      <w:marBottom w:val="0"/>
      <w:divBdr>
        <w:top w:val="none" w:sz="0" w:space="0" w:color="auto"/>
        <w:left w:val="none" w:sz="0" w:space="0" w:color="auto"/>
        <w:bottom w:val="none" w:sz="0" w:space="0" w:color="auto"/>
        <w:right w:val="none" w:sz="0" w:space="0" w:color="auto"/>
      </w:divBdr>
    </w:div>
    <w:div w:id="75907455">
      <w:bodyDiv w:val="1"/>
      <w:marLeft w:val="0"/>
      <w:marRight w:val="0"/>
      <w:marTop w:val="0"/>
      <w:marBottom w:val="0"/>
      <w:divBdr>
        <w:top w:val="none" w:sz="0" w:space="0" w:color="auto"/>
        <w:left w:val="none" w:sz="0" w:space="0" w:color="auto"/>
        <w:bottom w:val="none" w:sz="0" w:space="0" w:color="auto"/>
        <w:right w:val="none" w:sz="0" w:space="0" w:color="auto"/>
      </w:divBdr>
    </w:div>
    <w:div w:id="81611246">
      <w:bodyDiv w:val="1"/>
      <w:marLeft w:val="0"/>
      <w:marRight w:val="0"/>
      <w:marTop w:val="0"/>
      <w:marBottom w:val="0"/>
      <w:divBdr>
        <w:top w:val="none" w:sz="0" w:space="0" w:color="auto"/>
        <w:left w:val="none" w:sz="0" w:space="0" w:color="auto"/>
        <w:bottom w:val="none" w:sz="0" w:space="0" w:color="auto"/>
        <w:right w:val="none" w:sz="0" w:space="0" w:color="auto"/>
      </w:divBdr>
    </w:div>
    <w:div w:id="103114260">
      <w:bodyDiv w:val="1"/>
      <w:marLeft w:val="0"/>
      <w:marRight w:val="0"/>
      <w:marTop w:val="0"/>
      <w:marBottom w:val="0"/>
      <w:divBdr>
        <w:top w:val="none" w:sz="0" w:space="0" w:color="auto"/>
        <w:left w:val="none" w:sz="0" w:space="0" w:color="auto"/>
        <w:bottom w:val="none" w:sz="0" w:space="0" w:color="auto"/>
        <w:right w:val="none" w:sz="0" w:space="0" w:color="auto"/>
      </w:divBdr>
    </w:div>
    <w:div w:id="138882724">
      <w:bodyDiv w:val="1"/>
      <w:marLeft w:val="0"/>
      <w:marRight w:val="0"/>
      <w:marTop w:val="0"/>
      <w:marBottom w:val="0"/>
      <w:divBdr>
        <w:top w:val="none" w:sz="0" w:space="0" w:color="auto"/>
        <w:left w:val="none" w:sz="0" w:space="0" w:color="auto"/>
        <w:bottom w:val="none" w:sz="0" w:space="0" w:color="auto"/>
        <w:right w:val="none" w:sz="0" w:space="0" w:color="auto"/>
      </w:divBdr>
    </w:div>
    <w:div w:id="164635173">
      <w:bodyDiv w:val="1"/>
      <w:marLeft w:val="0"/>
      <w:marRight w:val="0"/>
      <w:marTop w:val="0"/>
      <w:marBottom w:val="0"/>
      <w:divBdr>
        <w:top w:val="none" w:sz="0" w:space="0" w:color="auto"/>
        <w:left w:val="none" w:sz="0" w:space="0" w:color="auto"/>
        <w:bottom w:val="none" w:sz="0" w:space="0" w:color="auto"/>
        <w:right w:val="none" w:sz="0" w:space="0" w:color="auto"/>
      </w:divBdr>
    </w:div>
    <w:div w:id="199902965">
      <w:bodyDiv w:val="1"/>
      <w:marLeft w:val="0"/>
      <w:marRight w:val="0"/>
      <w:marTop w:val="0"/>
      <w:marBottom w:val="0"/>
      <w:divBdr>
        <w:top w:val="none" w:sz="0" w:space="0" w:color="auto"/>
        <w:left w:val="none" w:sz="0" w:space="0" w:color="auto"/>
        <w:bottom w:val="none" w:sz="0" w:space="0" w:color="auto"/>
        <w:right w:val="none" w:sz="0" w:space="0" w:color="auto"/>
      </w:divBdr>
    </w:div>
    <w:div w:id="210043937">
      <w:bodyDiv w:val="1"/>
      <w:marLeft w:val="0"/>
      <w:marRight w:val="0"/>
      <w:marTop w:val="0"/>
      <w:marBottom w:val="0"/>
      <w:divBdr>
        <w:top w:val="none" w:sz="0" w:space="0" w:color="auto"/>
        <w:left w:val="none" w:sz="0" w:space="0" w:color="auto"/>
        <w:bottom w:val="none" w:sz="0" w:space="0" w:color="auto"/>
        <w:right w:val="none" w:sz="0" w:space="0" w:color="auto"/>
      </w:divBdr>
    </w:div>
    <w:div w:id="218057854">
      <w:bodyDiv w:val="1"/>
      <w:marLeft w:val="0"/>
      <w:marRight w:val="0"/>
      <w:marTop w:val="0"/>
      <w:marBottom w:val="0"/>
      <w:divBdr>
        <w:top w:val="none" w:sz="0" w:space="0" w:color="auto"/>
        <w:left w:val="none" w:sz="0" w:space="0" w:color="auto"/>
        <w:bottom w:val="none" w:sz="0" w:space="0" w:color="auto"/>
        <w:right w:val="none" w:sz="0" w:space="0" w:color="auto"/>
      </w:divBdr>
    </w:div>
    <w:div w:id="226041590">
      <w:bodyDiv w:val="1"/>
      <w:marLeft w:val="0"/>
      <w:marRight w:val="0"/>
      <w:marTop w:val="0"/>
      <w:marBottom w:val="0"/>
      <w:divBdr>
        <w:top w:val="none" w:sz="0" w:space="0" w:color="auto"/>
        <w:left w:val="none" w:sz="0" w:space="0" w:color="auto"/>
        <w:bottom w:val="none" w:sz="0" w:space="0" w:color="auto"/>
        <w:right w:val="none" w:sz="0" w:space="0" w:color="auto"/>
      </w:divBdr>
    </w:div>
    <w:div w:id="234319280">
      <w:bodyDiv w:val="1"/>
      <w:marLeft w:val="0"/>
      <w:marRight w:val="0"/>
      <w:marTop w:val="0"/>
      <w:marBottom w:val="0"/>
      <w:divBdr>
        <w:top w:val="none" w:sz="0" w:space="0" w:color="auto"/>
        <w:left w:val="none" w:sz="0" w:space="0" w:color="auto"/>
        <w:bottom w:val="none" w:sz="0" w:space="0" w:color="auto"/>
        <w:right w:val="none" w:sz="0" w:space="0" w:color="auto"/>
      </w:divBdr>
    </w:div>
    <w:div w:id="255796442">
      <w:bodyDiv w:val="1"/>
      <w:marLeft w:val="0"/>
      <w:marRight w:val="0"/>
      <w:marTop w:val="0"/>
      <w:marBottom w:val="0"/>
      <w:divBdr>
        <w:top w:val="none" w:sz="0" w:space="0" w:color="auto"/>
        <w:left w:val="none" w:sz="0" w:space="0" w:color="auto"/>
        <w:bottom w:val="none" w:sz="0" w:space="0" w:color="auto"/>
        <w:right w:val="none" w:sz="0" w:space="0" w:color="auto"/>
      </w:divBdr>
    </w:div>
    <w:div w:id="267005234">
      <w:bodyDiv w:val="1"/>
      <w:marLeft w:val="0"/>
      <w:marRight w:val="0"/>
      <w:marTop w:val="0"/>
      <w:marBottom w:val="0"/>
      <w:divBdr>
        <w:top w:val="none" w:sz="0" w:space="0" w:color="auto"/>
        <w:left w:val="none" w:sz="0" w:space="0" w:color="auto"/>
        <w:bottom w:val="none" w:sz="0" w:space="0" w:color="auto"/>
        <w:right w:val="none" w:sz="0" w:space="0" w:color="auto"/>
      </w:divBdr>
    </w:div>
    <w:div w:id="268007874">
      <w:bodyDiv w:val="1"/>
      <w:marLeft w:val="0"/>
      <w:marRight w:val="0"/>
      <w:marTop w:val="0"/>
      <w:marBottom w:val="0"/>
      <w:divBdr>
        <w:top w:val="none" w:sz="0" w:space="0" w:color="auto"/>
        <w:left w:val="none" w:sz="0" w:space="0" w:color="auto"/>
        <w:bottom w:val="none" w:sz="0" w:space="0" w:color="auto"/>
        <w:right w:val="none" w:sz="0" w:space="0" w:color="auto"/>
      </w:divBdr>
    </w:div>
    <w:div w:id="273294255">
      <w:bodyDiv w:val="1"/>
      <w:marLeft w:val="0"/>
      <w:marRight w:val="0"/>
      <w:marTop w:val="0"/>
      <w:marBottom w:val="0"/>
      <w:divBdr>
        <w:top w:val="none" w:sz="0" w:space="0" w:color="auto"/>
        <w:left w:val="none" w:sz="0" w:space="0" w:color="auto"/>
        <w:bottom w:val="none" w:sz="0" w:space="0" w:color="auto"/>
        <w:right w:val="none" w:sz="0" w:space="0" w:color="auto"/>
      </w:divBdr>
    </w:div>
    <w:div w:id="289014077">
      <w:bodyDiv w:val="1"/>
      <w:marLeft w:val="0"/>
      <w:marRight w:val="0"/>
      <w:marTop w:val="0"/>
      <w:marBottom w:val="0"/>
      <w:divBdr>
        <w:top w:val="none" w:sz="0" w:space="0" w:color="auto"/>
        <w:left w:val="none" w:sz="0" w:space="0" w:color="auto"/>
        <w:bottom w:val="none" w:sz="0" w:space="0" w:color="auto"/>
        <w:right w:val="none" w:sz="0" w:space="0" w:color="auto"/>
      </w:divBdr>
    </w:div>
    <w:div w:id="291181085">
      <w:bodyDiv w:val="1"/>
      <w:marLeft w:val="0"/>
      <w:marRight w:val="0"/>
      <w:marTop w:val="0"/>
      <w:marBottom w:val="0"/>
      <w:divBdr>
        <w:top w:val="none" w:sz="0" w:space="0" w:color="auto"/>
        <w:left w:val="none" w:sz="0" w:space="0" w:color="auto"/>
        <w:bottom w:val="none" w:sz="0" w:space="0" w:color="auto"/>
        <w:right w:val="none" w:sz="0" w:space="0" w:color="auto"/>
      </w:divBdr>
    </w:div>
    <w:div w:id="336270970">
      <w:bodyDiv w:val="1"/>
      <w:marLeft w:val="0"/>
      <w:marRight w:val="0"/>
      <w:marTop w:val="0"/>
      <w:marBottom w:val="0"/>
      <w:divBdr>
        <w:top w:val="none" w:sz="0" w:space="0" w:color="auto"/>
        <w:left w:val="none" w:sz="0" w:space="0" w:color="auto"/>
        <w:bottom w:val="none" w:sz="0" w:space="0" w:color="auto"/>
        <w:right w:val="none" w:sz="0" w:space="0" w:color="auto"/>
      </w:divBdr>
    </w:div>
    <w:div w:id="340204999">
      <w:bodyDiv w:val="1"/>
      <w:marLeft w:val="0"/>
      <w:marRight w:val="0"/>
      <w:marTop w:val="0"/>
      <w:marBottom w:val="0"/>
      <w:divBdr>
        <w:top w:val="none" w:sz="0" w:space="0" w:color="auto"/>
        <w:left w:val="none" w:sz="0" w:space="0" w:color="auto"/>
        <w:bottom w:val="none" w:sz="0" w:space="0" w:color="auto"/>
        <w:right w:val="none" w:sz="0" w:space="0" w:color="auto"/>
      </w:divBdr>
    </w:div>
    <w:div w:id="340817464">
      <w:bodyDiv w:val="1"/>
      <w:marLeft w:val="0"/>
      <w:marRight w:val="0"/>
      <w:marTop w:val="0"/>
      <w:marBottom w:val="0"/>
      <w:divBdr>
        <w:top w:val="none" w:sz="0" w:space="0" w:color="auto"/>
        <w:left w:val="none" w:sz="0" w:space="0" w:color="auto"/>
        <w:bottom w:val="none" w:sz="0" w:space="0" w:color="auto"/>
        <w:right w:val="none" w:sz="0" w:space="0" w:color="auto"/>
      </w:divBdr>
    </w:div>
    <w:div w:id="358355414">
      <w:bodyDiv w:val="1"/>
      <w:marLeft w:val="0"/>
      <w:marRight w:val="0"/>
      <w:marTop w:val="0"/>
      <w:marBottom w:val="0"/>
      <w:divBdr>
        <w:top w:val="none" w:sz="0" w:space="0" w:color="auto"/>
        <w:left w:val="none" w:sz="0" w:space="0" w:color="auto"/>
        <w:bottom w:val="none" w:sz="0" w:space="0" w:color="auto"/>
        <w:right w:val="none" w:sz="0" w:space="0" w:color="auto"/>
      </w:divBdr>
    </w:div>
    <w:div w:id="366567474">
      <w:bodyDiv w:val="1"/>
      <w:marLeft w:val="0"/>
      <w:marRight w:val="0"/>
      <w:marTop w:val="0"/>
      <w:marBottom w:val="0"/>
      <w:divBdr>
        <w:top w:val="none" w:sz="0" w:space="0" w:color="auto"/>
        <w:left w:val="none" w:sz="0" w:space="0" w:color="auto"/>
        <w:bottom w:val="none" w:sz="0" w:space="0" w:color="auto"/>
        <w:right w:val="none" w:sz="0" w:space="0" w:color="auto"/>
      </w:divBdr>
    </w:div>
    <w:div w:id="372003946">
      <w:bodyDiv w:val="1"/>
      <w:marLeft w:val="0"/>
      <w:marRight w:val="0"/>
      <w:marTop w:val="0"/>
      <w:marBottom w:val="0"/>
      <w:divBdr>
        <w:top w:val="none" w:sz="0" w:space="0" w:color="auto"/>
        <w:left w:val="none" w:sz="0" w:space="0" w:color="auto"/>
        <w:bottom w:val="none" w:sz="0" w:space="0" w:color="auto"/>
        <w:right w:val="none" w:sz="0" w:space="0" w:color="auto"/>
      </w:divBdr>
    </w:div>
    <w:div w:id="373238937">
      <w:bodyDiv w:val="1"/>
      <w:marLeft w:val="0"/>
      <w:marRight w:val="0"/>
      <w:marTop w:val="0"/>
      <w:marBottom w:val="0"/>
      <w:divBdr>
        <w:top w:val="none" w:sz="0" w:space="0" w:color="auto"/>
        <w:left w:val="none" w:sz="0" w:space="0" w:color="auto"/>
        <w:bottom w:val="none" w:sz="0" w:space="0" w:color="auto"/>
        <w:right w:val="none" w:sz="0" w:space="0" w:color="auto"/>
      </w:divBdr>
    </w:div>
    <w:div w:id="385570065">
      <w:bodyDiv w:val="1"/>
      <w:marLeft w:val="0"/>
      <w:marRight w:val="0"/>
      <w:marTop w:val="0"/>
      <w:marBottom w:val="0"/>
      <w:divBdr>
        <w:top w:val="none" w:sz="0" w:space="0" w:color="auto"/>
        <w:left w:val="none" w:sz="0" w:space="0" w:color="auto"/>
        <w:bottom w:val="none" w:sz="0" w:space="0" w:color="auto"/>
        <w:right w:val="none" w:sz="0" w:space="0" w:color="auto"/>
      </w:divBdr>
    </w:div>
    <w:div w:id="403602225">
      <w:bodyDiv w:val="1"/>
      <w:marLeft w:val="0"/>
      <w:marRight w:val="0"/>
      <w:marTop w:val="0"/>
      <w:marBottom w:val="0"/>
      <w:divBdr>
        <w:top w:val="none" w:sz="0" w:space="0" w:color="auto"/>
        <w:left w:val="none" w:sz="0" w:space="0" w:color="auto"/>
        <w:bottom w:val="none" w:sz="0" w:space="0" w:color="auto"/>
        <w:right w:val="none" w:sz="0" w:space="0" w:color="auto"/>
      </w:divBdr>
    </w:div>
    <w:div w:id="406192706">
      <w:bodyDiv w:val="1"/>
      <w:marLeft w:val="0"/>
      <w:marRight w:val="0"/>
      <w:marTop w:val="0"/>
      <w:marBottom w:val="0"/>
      <w:divBdr>
        <w:top w:val="none" w:sz="0" w:space="0" w:color="auto"/>
        <w:left w:val="none" w:sz="0" w:space="0" w:color="auto"/>
        <w:bottom w:val="none" w:sz="0" w:space="0" w:color="auto"/>
        <w:right w:val="none" w:sz="0" w:space="0" w:color="auto"/>
      </w:divBdr>
    </w:div>
    <w:div w:id="419717348">
      <w:bodyDiv w:val="1"/>
      <w:marLeft w:val="0"/>
      <w:marRight w:val="0"/>
      <w:marTop w:val="0"/>
      <w:marBottom w:val="0"/>
      <w:divBdr>
        <w:top w:val="none" w:sz="0" w:space="0" w:color="auto"/>
        <w:left w:val="none" w:sz="0" w:space="0" w:color="auto"/>
        <w:bottom w:val="none" w:sz="0" w:space="0" w:color="auto"/>
        <w:right w:val="none" w:sz="0" w:space="0" w:color="auto"/>
      </w:divBdr>
    </w:div>
    <w:div w:id="438991029">
      <w:bodyDiv w:val="1"/>
      <w:marLeft w:val="0"/>
      <w:marRight w:val="0"/>
      <w:marTop w:val="0"/>
      <w:marBottom w:val="0"/>
      <w:divBdr>
        <w:top w:val="none" w:sz="0" w:space="0" w:color="auto"/>
        <w:left w:val="none" w:sz="0" w:space="0" w:color="auto"/>
        <w:bottom w:val="none" w:sz="0" w:space="0" w:color="auto"/>
        <w:right w:val="none" w:sz="0" w:space="0" w:color="auto"/>
      </w:divBdr>
    </w:div>
    <w:div w:id="444203824">
      <w:bodyDiv w:val="1"/>
      <w:marLeft w:val="0"/>
      <w:marRight w:val="0"/>
      <w:marTop w:val="0"/>
      <w:marBottom w:val="0"/>
      <w:divBdr>
        <w:top w:val="none" w:sz="0" w:space="0" w:color="auto"/>
        <w:left w:val="none" w:sz="0" w:space="0" w:color="auto"/>
        <w:bottom w:val="none" w:sz="0" w:space="0" w:color="auto"/>
        <w:right w:val="none" w:sz="0" w:space="0" w:color="auto"/>
      </w:divBdr>
    </w:div>
    <w:div w:id="478620466">
      <w:bodyDiv w:val="1"/>
      <w:marLeft w:val="0"/>
      <w:marRight w:val="0"/>
      <w:marTop w:val="0"/>
      <w:marBottom w:val="0"/>
      <w:divBdr>
        <w:top w:val="none" w:sz="0" w:space="0" w:color="auto"/>
        <w:left w:val="none" w:sz="0" w:space="0" w:color="auto"/>
        <w:bottom w:val="none" w:sz="0" w:space="0" w:color="auto"/>
        <w:right w:val="none" w:sz="0" w:space="0" w:color="auto"/>
      </w:divBdr>
    </w:div>
    <w:div w:id="482310428">
      <w:bodyDiv w:val="1"/>
      <w:marLeft w:val="0"/>
      <w:marRight w:val="0"/>
      <w:marTop w:val="0"/>
      <w:marBottom w:val="0"/>
      <w:divBdr>
        <w:top w:val="none" w:sz="0" w:space="0" w:color="auto"/>
        <w:left w:val="none" w:sz="0" w:space="0" w:color="auto"/>
        <w:bottom w:val="none" w:sz="0" w:space="0" w:color="auto"/>
        <w:right w:val="none" w:sz="0" w:space="0" w:color="auto"/>
      </w:divBdr>
    </w:div>
    <w:div w:id="533345615">
      <w:bodyDiv w:val="1"/>
      <w:marLeft w:val="0"/>
      <w:marRight w:val="0"/>
      <w:marTop w:val="0"/>
      <w:marBottom w:val="0"/>
      <w:divBdr>
        <w:top w:val="none" w:sz="0" w:space="0" w:color="auto"/>
        <w:left w:val="none" w:sz="0" w:space="0" w:color="auto"/>
        <w:bottom w:val="none" w:sz="0" w:space="0" w:color="auto"/>
        <w:right w:val="none" w:sz="0" w:space="0" w:color="auto"/>
      </w:divBdr>
    </w:div>
    <w:div w:id="538127976">
      <w:bodyDiv w:val="1"/>
      <w:marLeft w:val="0"/>
      <w:marRight w:val="0"/>
      <w:marTop w:val="0"/>
      <w:marBottom w:val="0"/>
      <w:divBdr>
        <w:top w:val="none" w:sz="0" w:space="0" w:color="auto"/>
        <w:left w:val="none" w:sz="0" w:space="0" w:color="auto"/>
        <w:bottom w:val="none" w:sz="0" w:space="0" w:color="auto"/>
        <w:right w:val="none" w:sz="0" w:space="0" w:color="auto"/>
      </w:divBdr>
    </w:div>
    <w:div w:id="538326473">
      <w:bodyDiv w:val="1"/>
      <w:marLeft w:val="0"/>
      <w:marRight w:val="0"/>
      <w:marTop w:val="0"/>
      <w:marBottom w:val="0"/>
      <w:divBdr>
        <w:top w:val="none" w:sz="0" w:space="0" w:color="auto"/>
        <w:left w:val="none" w:sz="0" w:space="0" w:color="auto"/>
        <w:bottom w:val="none" w:sz="0" w:space="0" w:color="auto"/>
        <w:right w:val="none" w:sz="0" w:space="0" w:color="auto"/>
      </w:divBdr>
    </w:div>
    <w:div w:id="552935350">
      <w:bodyDiv w:val="1"/>
      <w:marLeft w:val="0"/>
      <w:marRight w:val="0"/>
      <w:marTop w:val="0"/>
      <w:marBottom w:val="0"/>
      <w:divBdr>
        <w:top w:val="none" w:sz="0" w:space="0" w:color="auto"/>
        <w:left w:val="none" w:sz="0" w:space="0" w:color="auto"/>
        <w:bottom w:val="none" w:sz="0" w:space="0" w:color="auto"/>
        <w:right w:val="none" w:sz="0" w:space="0" w:color="auto"/>
      </w:divBdr>
    </w:div>
    <w:div w:id="558900374">
      <w:bodyDiv w:val="1"/>
      <w:marLeft w:val="0"/>
      <w:marRight w:val="0"/>
      <w:marTop w:val="0"/>
      <w:marBottom w:val="0"/>
      <w:divBdr>
        <w:top w:val="none" w:sz="0" w:space="0" w:color="auto"/>
        <w:left w:val="none" w:sz="0" w:space="0" w:color="auto"/>
        <w:bottom w:val="none" w:sz="0" w:space="0" w:color="auto"/>
        <w:right w:val="none" w:sz="0" w:space="0" w:color="auto"/>
      </w:divBdr>
    </w:div>
    <w:div w:id="568539531">
      <w:bodyDiv w:val="1"/>
      <w:marLeft w:val="0"/>
      <w:marRight w:val="0"/>
      <w:marTop w:val="0"/>
      <w:marBottom w:val="0"/>
      <w:divBdr>
        <w:top w:val="none" w:sz="0" w:space="0" w:color="auto"/>
        <w:left w:val="none" w:sz="0" w:space="0" w:color="auto"/>
        <w:bottom w:val="none" w:sz="0" w:space="0" w:color="auto"/>
        <w:right w:val="none" w:sz="0" w:space="0" w:color="auto"/>
      </w:divBdr>
    </w:div>
    <w:div w:id="569654505">
      <w:bodyDiv w:val="1"/>
      <w:marLeft w:val="0"/>
      <w:marRight w:val="0"/>
      <w:marTop w:val="0"/>
      <w:marBottom w:val="0"/>
      <w:divBdr>
        <w:top w:val="none" w:sz="0" w:space="0" w:color="auto"/>
        <w:left w:val="none" w:sz="0" w:space="0" w:color="auto"/>
        <w:bottom w:val="none" w:sz="0" w:space="0" w:color="auto"/>
        <w:right w:val="none" w:sz="0" w:space="0" w:color="auto"/>
      </w:divBdr>
    </w:div>
    <w:div w:id="572814365">
      <w:bodyDiv w:val="1"/>
      <w:marLeft w:val="0"/>
      <w:marRight w:val="0"/>
      <w:marTop w:val="0"/>
      <w:marBottom w:val="0"/>
      <w:divBdr>
        <w:top w:val="none" w:sz="0" w:space="0" w:color="auto"/>
        <w:left w:val="none" w:sz="0" w:space="0" w:color="auto"/>
        <w:bottom w:val="none" w:sz="0" w:space="0" w:color="auto"/>
        <w:right w:val="none" w:sz="0" w:space="0" w:color="auto"/>
      </w:divBdr>
    </w:div>
    <w:div w:id="577444223">
      <w:bodyDiv w:val="1"/>
      <w:marLeft w:val="0"/>
      <w:marRight w:val="0"/>
      <w:marTop w:val="0"/>
      <w:marBottom w:val="0"/>
      <w:divBdr>
        <w:top w:val="none" w:sz="0" w:space="0" w:color="auto"/>
        <w:left w:val="none" w:sz="0" w:space="0" w:color="auto"/>
        <w:bottom w:val="none" w:sz="0" w:space="0" w:color="auto"/>
        <w:right w:val="none" w:sz="0" w:space="0" w:color="auto"/>
      </w:divBdr>
    </w:div>
    <w:div w:id="585186281">
      <w:bodyDiv w:val="1"/>
      <w:marLeft w:val="0"/>
      <w:marRight w:val="0"/>
      <w:marTop w:val="0"/>
      <w:marBottom w:val="0"/>
      <w:divBdr>
        <w:top w:val="none" w:sz="0" w:space="0" w:color="auto"/>
        <w:left w:val="none" w:sz="0" w:space="0" w:color="auto"/>
        <w:bottom w:val="none" w:sz="0" w:space="0" w:color="auto"/>
        <w:right w:val="none" w:sz="0" w:space="0" w:color="auto"/>
      </w:divBdr>
    </w:div>
    <w:div w:id="595552826">
      <w:bodyDiv w:val="1"/>
      <w:marLeft w:val="0"/>
      <w:marRight w:val="0"/>
      <w:marTop w:val="0"/>
      <w:marBottom w:val="0"/>
      <w:divBdr>
        <w:top w:val="none" w:sz="0" w:space="0" w:color="auto"/>
        <w:left w:val="none" w:sz="0" w:space="0" w:color="auto"/>
        <w:bottom w:val="none" w:sz="0" w:space="0" w:color="auto"/>
        <w:right w:val="none" w:sz="0" w:space="0" w:color="auto"/>
      </w:divBdr>
    </w:div>
    <w:div w:id="607812026">
      <w:bodyDiv w:val="1"/>
      <w:marLeft w:val="0"/>
      <w:marRight w:val="0"/>
      <w:marTop w:val="0"/>
      <w:marBottom w:val="0"/>
      <w:divBdr>
        <w:top w:val="none" w:sz="0" w:space="0" w:color="auto"/>
        <w:left w:val="none" w:sz="0" w:space="0" w:color="auto"/>
        <w:bottom w:val="none" w:sz="0" w:space="0" w:color="auto"/>
        <w:right w:val="none" w:sz="0" w:space="0" w:color="auto"/>
      </w:divBdr>
    </w:div>
    <w:div w:id="648898797">
      <w:bodyDiv w:val="1"/>
      <w:marLeft w:val="0"/>
      <w:marRight w:val="0"/>
      <w:marTop w:val="0"/>
      <w:marBottom w:val="0"/>
      <w:divBdr>
        <w:top w:val="none" w:sz="0" w:space="0" w:color="auto"/>
        <w:left w:val="none" w:sz="0" w:space="0" w:color="auto"/>
        <w:bottom w:val="none" w:sz="0" w:space="0" w:color="auto"/>
        <w:right w:val="none" w:sz="0" w:space="0" w:color="auto"/>
      </w:divBdr>
    </w:div>
    <w:div w:id="671180407">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9261885">
      <w:bodyDiv w:val="1"/>
      <w:marLeft w:val="0"/>
      <w:marRight w:val="0"/>
      <w:marTop w:val="0"/>
      <w:marBottom w:val="0"/>
      <w:divBdr>
        <w:top w:val="none" w:sz="0" w:space="0" w:color="auto"/>
        <w:left w:val="none" w:sz="0" w:space="0" w:color="auto"/>
        <w:bottom w:val="none" w:sz="0" w:space="0" w:color="auto"/>
        <w:right w:val="none" w:sz="0" w:space="0" w:color="auto"/>
      </w:divBdr>
    </w:div>
    <w:div w:id="711540120">
      <w:bodyDiv w:val="1"/>
      <w:marLeft w:val="0"/>
      <w:marRight w:val="0"/>
      <w:marTop w:val="0"/>
      <w:marBottom w:val="0"/>
      <w:divBdr>
        <w:top w:val="none" w:sz="0" w:space="0" w:color="auto"/>
        <w:left w:val="none" w:sz="0" w:space="0" w:color="auto"/>
        <w:bottom w:val="none" w:sz="0" w:space="0" w:color="auto"/>
        <w:right w:val="none" w:sz="0" w:space="0" w:color="auto"/>
      </w:divBdr>
    </w:div>
    <w:div w:id="718820291">
      <w:bodyDiv w:val="1"/>
      <w:marLeft w:val="0"/>
      <w:marRight w:val="0"/>
      <w:marTop w:val="0"/>
      <w:marBottom w:val="0"/>
      <w:divBdr>
        <w:top w:val="none" w:sz="0" w:space="0" w:color="auto"/>
        <w:left w:val="none" w:sz="0" w:space="0" w:color="auto"/>
        <w:bottom w:val="none" w:sz="0" w:space="0" w:color="auto"/>
        <w:right w:val="none" w:sz="0" w:space="0" w:color="auto"/>
      </w:divBdr>
    </w:div>
    <w:div w:id="719475590">
      <w:bodyDiv w:val="1"/>
      <w:marLeft w:val="0"/>
      <w:marRight w:val="0"/>
      <w:marTop w:val="0"/>
      <w:marBottom w:val="0"/>
      <w:divBdr>
        <w:top w:val="none" w:sz="0" w:space="0" w:color="auto"/>
        <w:left w:val="none" w:sz="0" w:space="0" w:color="auto"/>
        <w:bottom w:val="none" w:sz="0" w:space="0" w:color="auto"/>
        <w:right w:val="none" w:sz="0" w:space="0" w:color="auto"/>
      </w:divBdr>
    </w:div>
    <w:div w:id="719859385">
      <w:bodyDiv w:val="1"/>
      <w:marLeft w:val="0"/>
      <w:marRight w:val="0"/>
      <w:marTop w:val="0"/>
      <w:marBottom w:val="0"/>
      <w:divBdr>
        <w:top w:val="none" w:sz="0" w:space="0" w:color="auto"/>
        <w:left w:val="none" w:sz="0" w:space="0" w:color="auto"/>
        <w:bottom w:val="none" w:sz="0" w:space="0" w:color="auto"/>
        <w:right w:val="none" w:sz="0" w:space="0" w:color="auto"/>
      </w:divBdr>
    </w:div>
    <w:div w:id="726340000">
      <w:bodyDiv w:val="1"/>
      <w:marLeft w:val="0"/>
      <w:marRight w:val="0"/>
      <w:marTop w:val="0"/>
      <w:marBottom w:val="0"/>
      <w:divBdr>
        <w:top w:val="none" w:sz="0" w:space="0" w:color="auto"/>
        <w:left w:val="none" w:sz="0" w:space="0" w:color="auto"/>
        <w:bottom w:val="none" w:sz="0" w:space="0" w:color="auto"/>
        <w:right w:val="none" w:sz="0" w:space="0" w:color="auto"/>
      </w:divBdr>
    </w:div>
    <w:div w:id="735713177">
      <w:bodyDiv w:val="1"/>
      <w:marLeft w:val="0"/>
      <w:marRight w:val="0"/>
      <w:marTop w:val="0"/>
      <w:marBottom w:val="0"/>
      <w:divBdr>
        <w:top w:val="none" w:sz="0" w:space="0" w:color="auto"/>
        <w:left w:val="none" w:sz="0" w:space="0" w:color="auto"/>
        <w:bottom w:val="none" w:sz="0" w:space="0" w:color="auto"/>
        <w:right w:val="none" w:sz="0" w:space="0" w:color="auto"/>
      </w:divBdr>
    </w:div>
    <w:div w:id="741833111">
      <w:bodyDiv w:val="1"/>
      <w:marLeft w:val="0"/>
      <w:marRight w:val="0"/>
      <w:marTop w:val="0"/>
      <w:marBottom w:val="0"/>
      <w:divBdr>
        <w:top w:val="none" w:sz="0" w:space="0" w:color="auto"/>
        <w:left w:val="none" w:sz="0" w:space="0" w:color="auto"/>
        <w:bottom w:val="none" w:sz="0" w:space="0" w:color="auto"/>
        <w:right w:val="none" w:sz="0" w:space="0" w:color="auto"/>
      </w:divBdr>
    </w:div>
    <w:div w:id="747655918">
      <w:bodyDiv w:val="1"/>
      <w:marLeft w:val="0"/>
      <w:marRight w:val="0"/>
      <w:marTop w:val="0"/>
      <w:marBottom w:val="0"/>
      <w:divBdr>
        <w:top w:val="none" w:sz="0" w:space="0" w:color="auto"/>
        <w:left w:val="none" w:sz="0" w:space="0" w:color="auto"/>
        <w:bottom w:val="none" w:sz="0" w:space="0" w:color="auto"/>
        <w:right w:val="none" w:sz="0" w:space="0" w:color="auto"/>
      </w:divBdr>
    </w:div>
    <w:div w:id="756748440">
      <w:bodyDiv w:val="1"/>
      <w:marLeft w:val="0"/>
      <w:marRight w:val="0"/>
      <w:marTop w:val="0"/>
      <w:marBottom w:val="0"/>
      <w:divBdr>
        <w:top w:val="none" w:sz="0" w:space="0" w:color="auto"/>
        <w:left w:val="none" w:sz="0" w:space="0" w:color="auto"/>
        <w:bottom w:val="none" w:sz="0" w:space="0" w:color="auto"/>
        <w:right w:val="none" w:sz="0" w:space="0" w:color="auto"/>
      </w:divBdr>
    </w:div>
    <w:div w:id="772014779">
      <w:bodyDiv w:val="1"/>
      <w:marLeft w:val="0"/>
      <w:marRight w:val="0"/>
      <w:marTop w:val="0"/>
      <w:marBottom w:val="0"/>
      <w:divBdr>
        <w:top w:val="none" w:sz="0" w:space="0" w:color="auto"/>
        <w:left w:val="none" w:sz="0" w:space="0" w:color="auto"/>
        <w:bottom w:val="none" w:sz="0" w:space="0" w:color="auto"/>
        <w:right w:val="none" w:sz="0" w:space="0" w:color="auto"/>
      </w:divBdr>
    </w:div>
    <w:div w:id="773793467">
      <w:bodyDiv w:val="1"/>
      <w:marLeft w:val="0"/>
      <w:marRight w:val="0"/>
      <w:marTop w:val="0"/>
      <w:marBottom w:val="0"/>
      <w:divBdr>
        <w:top w:val="none" w:sz="0" w:space="0" w:color="auto"/>
        <w:left w:val="none" w:sz="0" w:space="0" w:color="auto"/>
        <w:bottom w:val="none" w:sz="0" w:space="0" w:color="auto"/>
        <w:right w:val="none" w:sz="0" w:space="0" w:color="auto"/>
      </w:divBdr>
    </w:div>
    <w:div w:id="779253977">
      <w:bodyDiv w:val="1"/>
      <w:marLeft w:val="0"/>
      <w:marRight w:val="0"/>
      <w:marTop w:val="0"/>
      <w:marBottom w:val="0"/>
      <w:divBdr>
        <w:top w:val="none" w:sz="0" w:space="0" w:color="auto"/>
        <w:left w:val="none" w:sz="0" w:space="0" w:color="auto"/>
        <w:bottom w:val="none" w:sz="0" w:space="0" w:color="auto"/>
        <w:right w:val="none" w:sz="0" w:space="0" w:color="auto"/>
      </w:divBdr>
    </w:div>
    <w:div w:id="801967924">
      <w:bodyDiv w:val="1"/>
      <w:marLeft w:val="0"/>
      <w:marRight w:val="0"/>
      <w:marTop w:val="0"/>
      <w:marBottom w:val="0"/>
      <w:divBdr>
        <w:top w:val="none" w:sz="0" w:space="0" w:color="auto"/>
        <w:left w:val="none" w:sz="0" w:space="0" w:color="auto"/>
        <w:bottom w:val="none" w:sz="0" w:space="0" w:color="auto"/>
        <w:right w:val="none" w:sz="0" w:space="0" w:color="auto"/>
      </w:divBdr>
    </w:div>
    <w:div w:id="804280212">
      <w:bodyDiv w:val="1"/>
      <w:marLeft w:val="0"/>
      <w:marRight w:val="0"/>
      <w:marTop w:val="0"/>
      <w:marBottom w:val="0"/>
      <w:divBdr>
        <w:top w:val="none" w:sz="0" w:space="0" w:color="auto"/>
        <w:left w:val="none" w:sz="0" w:space="0" w:color="auto"/>
        <w:bottom w:val="none" w:sz="0" w:space="0" w:color="auto"/>
        <w:right w:val="none" w:sz="0" w:space="0" w:color="auto"/>
      </w:divBdr>
    </w:div>
    <w:div w:id="808858161">
      <w:bodyDiv w:val="1"/>
      <w:marLeft w:val="0"/>
      <w:marRight w:val="0"/>
      <w:marTop w:val="0"/>
      <w:marBottom w:val="0"/>
      <w:divBdr>
        <w:top w:val="none" w:sz="0" w:space="0" w:color="auto"/>
        <w:left w:val="none" w:sz="0" w:space="0" w:color="auto"/>
        <w:bottom w:val="none" w:sz="0" w:space="0" w:color="auto"/>
        <w:right w:val="none" w:sz="0" w:space="0" w:color="auto"/>
      </w:divBdr>
    </w:div>
    <w:div w:id="816386038">
      <w:bodyDiv w:val="1"/>
      <w:marLeft w:val="0"/>
      <w:marRight w:val="0"/>
      <w:marTop w:val="0"/>
      <w:marBottom w:val="0"/>
      <w:divBdr>
        <w:top w:val="none" w:sz="0" w:space="0" w:color="auto"/>
        <w:left w:val="none" w:sz="0" w:space="0" w:color="auto"/>
        <w:bottom w:val="none" w:sz="0" w:space="0" w:color="auto"/>
        <w:right w:val="none" w:sz="0" w:space="0" w:color="auto"/>
      </w:divBdr>
    </w:div>
    <w:div w:id="829098268">
      <w:bodyDiv w:val="1"/>
      <w:marLeft w:val="0"/>
      <w:marRight w:val="0"/>
      <w:marTop w:val="0"/>
      <w:marBottom w:val="0"/>
      <w:divBdr>
        <w:top w:val="none" w:sz="0" w:space="0" w:color="auto"/>
        <w:left w:val="none" w:sz="0" w:space="0" w:color="auto"/>
        <w:bottom w:val="none" w:sz="0" w:space="0" w:color="auto"/>
        <w:right w:val="none" w:sz="0" w:space="0" w:color="auto"/>
      </w:divBdr>
    </w:div>
    <w:div w:id="838158618">
      <w:bodyDiv w:val="1"/>
      <w:marLeft w:val="0"/>
      <w:marRight w:val="0"/>
      <w:marTop w:val="0"/>
      <w:marBottom w:val="0"/>
      <w:divBdr>
        <w:top w:val="none" w:sz="0" w:space="0" w:color="auto"/>
        <w:left w:val="none" w:sz="0" w:space="0" w:color="auto"/>
        <w:bottom w:val="none" w:sz="0" w:space="0" w:color="auto"/>
        <w:right w:val="none" w:sz="0" w:space="0" w:color="auto"/>
      </w:divBdr>
    </w:div>
    <w:div w:id="860239490">
      <w:bodyDiv w:val="1"/>
      <w:marLeft w:val="0"/>
      <w:marRight w:val="0"/>
      <w:marTop w:val="0"/>
      <w:marBottom w:val="0"/>
      <w:divBdr>
        <w:top w:val="none" w:sz="0" w:space="0" w:color="auto"/>
        <w:left w:val="none" w:sz="0" w:space="0" w:color="auto"/>
        <w:bottom w:val="none" w:sz="0" w:space="0" w:color="auto"/>
        <w:right w:val="none" w:sz="0" w:space="0" w:color="auto"/>
      </w:divBdr>
    </w:div>
    <w:div w:id="869148855">
      <w:bodyDiv w:val="1"/>
      <w:marLeft w:val="0"/>
      <w:marRight w:val="0"/>
      <w:marTop w:val="0"/>
      <w:marBottom w:val="0"/>
      <w:divBdr>
        <w:top w:val="none" w:sz="0" w:space="0" w:color="auto"/>
        <w:left w:val="none" w:sz="0" w:space="0" w:color="auto"/>
        <w:bottom w:val="none" w:sz="0" w:space="0" w:color="auto"/>
        <w:right w:val="none" w:sz="0" w:space="0" w:color="auto"/>
      </w:divBdr>
    </w:div>
    <w:div w:id="878517571">
      <w:bodyDiv w:val="1"/>
      <w:marLeft w:val="0"/>
      <w:marRight w:val="0"/>
      <w:marTop w:val="0"/>
      <w:marBottom w:val="0"/>
      <w:divBdr>
        <w:top w:val="none" w:sz="0" w:space="0" w:color="auto"/>
        <w:left w:val="none" w:sz="0" w:space="0" w:color="auto"/>
        <w:bottom w:val="none" w:sz="0" w:space="0" w:color="auto"/>
        <w:right w:val="none" w:sz="0" w:space="0" w:color="auto"/>
      </w:divBdr>
    </w:div>
    <w:div w:id="883950108">
      <w:bodyDiv w:val="1"/>
      <w:marLeft w:val="0"/>
      <w:marRight w:val="0"/>
      <w:marTop w:val="0"/>
      <w:marBottom w:val="0"/>
      <w:divBdr>
        <w:top w:val="none" w:sz="0" w:space="0" w:color="auto"/>
        <w:left w:val="none" w:sz="0" w:space="0" w:color="auto"/>
        <w:bottom w:val="none" w:sz="0" w:space="0" w:color="auto"/>
        <w:right w:val="none" w:sz="0" w:space="0" w:color="auto"/>
      </w:divBdr>
    </w:div>
    <w:div w:id="887956354">
      <w:bodyDiv w:val="1"/>
      <w:marLeft w:val="0"/>
      <w:marRight w:val="0"/>
      <w:marTop w:val="0"/>
      <w:marBottom w:val="0"/>
      <w:divBdr>
        <w:top w:val="none" w:sz="0" w:space="0" w:color="auto"/>
        <w:left w:val="none" w:sz="0" w:space="0" w:color="auto"/>
        <w:bottom w:val="none" w:sz="0" w:space="0" w:color="auto"/>
        <w:right w:val="none" w:sz="0" w:space="0" w:color="auto"/>
      </w:divBdr>
    </w:div>
    <w:div w:id="905191616">
      <w:bodyDiv w:val="1"/>
      <w:marLeft w:val="0"/>
      <w:marRight w:val="0"/>
      <w:marTop w:val="0"/>
      <w:marBottom w:val="0"/>
      <w:divBdr>
        <w:top w:val="none" w:sz="0" w:space="0" w:color="auto"/>
        <w:left w:val="none" w:sz="0" w:space="0" w:color="auto"/>
        <w:bottom w:val="none" w:sz="0" w:space="0" w:color="auto"/>
        <w:right w:val="none" w:sz="0" w:space="0" w:color="auto"/>
      </w:divBdr>
    </w:div>
    <w:div w:id="914777267">
      <w:bodyDiv w:val="1"/>
      <w:marLeft w:val="0"/>
      <w:marRight w:val="0"/>
      <w:marTop w:val="0"/>
      <w:marBottom w:val="0"/>
      <w:divBdr>
        <w:top w:val="none" w:sz="0" w:space="0" w:color="auto"/>
        <w:left w:val="none" w:sz="0" w:space="0" w:color="auto"/>
        <w:bottom w:val="none" w:sz="0" w:space="0" w:color="auto"/>
        <w:right w:val="none" w:sz="0" w:space="0" w:color="auto"/>
      </w:divBdr>
    </w:div>
    <w:div w:id="941884911">
      <w:bodyDiv w:val="1"/>
      <w:marLeft w:val="0"/>
      <w:marRight w:val="0"/>
      <w:marTop w:val="0"/>
      <w:marBottom w:val="0"/>
      <w:divBdr>
        <w:top w:val="none" w:sz="0" w:space="0" w:color="auto"/>
        <w:left w:val="none" w:sz="0" w:space="0" w:color="auto"/>
        <w:bottom w:val="none" w:sz="0" w:space="0" w:color="auto"/>
        <w:right w:val="none" w:sz="0" w:space="0" w:color="auto"/>
      </w:divBdr>
    </w:div>
    <w:div w:id="960259539">
      <w:bodyDiv w:val="1"/>
      <w:marLeft w:val="0"/>
      <w:marRight w:val="0"/>
      <w:marTop w:val="0"/>
      <w:marBottom w:val="0"/>
      <w:divBdr>
        <w:top w:val="none" w:sz="0" w:space="0" w:color="auto"/>
        <w:left w:val="none" w:sz="0" w:space="0" w:color="auto"/>
        <w:bottom w:val="none" w:sz="0" w:space="0" w:color="auto"/>
        <w:right w:val="none" w:sz="0" w:space="0" w:color="auto"/>
      </w:divBdr>
    </w:div>
    <w:div w:id="963577402">
      <w:bodyDiv w:val="1"/>
      <w:marLeft w:val="0"/>
      <w:marRight w:val="0"/>
      <w:marTop w:val="0"/>
      <w:marBottom w:val="0"/>
      <w:divBdr>
        <w:top w:val="none" w:sz="0" w:space="0" w:color="auto"/>
        <w:left w:val="none" w:sz="0" w:space="0" w:color="auto"/>
        <w:bottom w:val="none" w:sz="0" w:space="0" w:color="auto"/>
        <w:right w:val="none" w:sz="0" w:space="0" w:color="auto"/>
      </w:divBdr>
    </w:div>
    <w:div w:id="980890423">
      <w:bodyDiv w:val="1"/>
      <w:marLeft w:val="0"/>
      <w:marRight w:val="0"/>
      <w:marTop w:val="0"/>
      <w:marBottom w:val="0"/>
      <w:divBdr>
        <w:top w:val="none" w:sz="0" w:space="0" w:color="auto"/>
        <w:left w:val="none" w:sz="0" w:space="0" w:color="auto"/>
        <w:bottom w:val="none" w:sz="0" w:space="0" w:color="auto"/>
        <w:right w:val="none" w:sz="0" w:space="0" w:color="auto"/>
      </w:divBdr>
    </w:div>
    <w:div w:id="982806114">
      <w:bodyDiv w:val="1"/>
      <w:marLeft w:val="0"/>
      <w:marRight w:val="0"/>
      <w:marTop w:val="0"/>
      <w:marBottom w:val="0"/>
      <w:divBdr>
        <w:top w:val="none" w:sz="0" w:space="0" w:color="auto"/>
        <w:left w:val="none" w:sz="0" w:space="0" w:color="auto"/>
        <w:bottom w:val="none" w:sz="0" w:space="0" w:color="auto"/>
        <w:right w:val="none" w:sz="0" w:space="0" w:color="auto"/>
      </w:divBdr>
    </w:div>
    <w:div w:id="1003240877">
      <w:bodyDiv w:val="1"/>
      <w:marLeft w:val="0"/>
      <w:marRight w:val="0"/>
      <w:marTop w:val="0"/>
      <w:marBottom w:val="0"/>
      <w:divBdr>
        <w:top w:val="none" w:sz="0" w:space="0" w:color="auto"/>
        <w:left w:val="none" w:sz="0" w:space="0" w:color="auto"/>
        <w:bottom w:val="none" w:sz="0" w:space="0" w:color="auto"/>
        <w:right w:val="none" w:sz="0" w:space="0" w:color="auto"/>
      </w:divBdr>
    </w:div>
    <w:div w:id="1035808707">
      <w:bodyDiv w:val="1"/>
      <w:marLeft w:val="0"/>
      <w:marRight w:val="0"/>
      <w:marTop w:val="0"/>
      <w:marBottom w:val="0"/>
      <w:divBdr>
        <w:top w:val="none" w:sz="0" w:space="0" w:color="auto"/>
        <w:left w:val="none" w:sz="0" w:space="0" w:color="auto"/>
        <w:bottom w:val="none" w:sz="0" w:space="0" w:color="auto"/>
        <w:right w:val="none" w:sz="0" w:space="0" w:color="auto"/>
      </w:divBdr>
    </w:div>
    <w:div w:id="1038161788">
      <w:bodyDiv w:val="1"/>
      <w:marLeft w:val="0"/>
      <w:marRight w:val="0"/>
      <w:marTop w:val="0"/>
      <w:marBottom w:val="0"/>
      <w:divBdr>
        <w:top w:val="none" w:sz="0" w:space="0" w:color="auto"/>
        <w:left w:val="none" w:sz="0" w:space="0" w:color="auto"/>
        <w:bottom w:val="none" w:sz="0" w:space="0" w:color="auto"/>
        <w:right w:val="none" w:sz="0" w:space="0" w:color="auto"/>
      </w:divBdr>
    </w:div>
    <w:div w:id="1070350498">
      <w:bodyDiv w:val="1"/>
      <w:marLeft w:val="0"/>
      <w:marRight w:val="0"/>
      <w:marTop w:val="0"/>
      <w:marBottom w:val="0"/>
      <w:divBdr>
        <w:top w:val="none" w:sz="0" w:space="0" w:color="auto"/>
        <w:left w:val="none" w:sz="0" w:space="0" w:color="auto"/>
        <w:bottom w:val="none" w:sz="0" w:space="0" w:color="auto"/>
        <w:right w:val="none" w:sz="0" w:space="0" w:color="auto"/>
      </w:divBdr>
    </w:div>
    <w:div w:id="1071807678">
      <w:bodyDiv w:val="1"/>
      <w:marLeft w:val="0"/>
      <w:marRight w:val="0"/>
      <w:marTop w:val="0"/>
      <w:marBottom w:val="0"/>
      <w:divBdr>
        <w:top w:val="none" w:sz="0" w:space="0" w:color="auto"/>
        <w:left w:val="none" w:sz="0" w:space="0" w:color="auto"/>
        <w:bottom w:val="none" w:sz="0" w:space="0" w:color="auto"/>
        <w:right w:val="none" w:sz="0" w:space="0" w:color="auto"/>
      </w:divBdr>
    </w:div>
    <w:div w:id="1085035279">
      <w:bodyDiv w:val="1"/>
      <w:marLeft w:val="0"/>
      <w:marRight w:val="0"/>
      <w:marTop w:val="0"/>
      <w:marBottom w:val="0"/>
      <w:divBdr>
        <w:top w:val="none" w:sz="0" w:space="0" w:color="auto"/>
        <w:left w:val="none" w:sz="0" w:space="0" w:color="auto"/>
        <w:bottom w:val="none" w:sz="0" w:space="0" w:color="auto"/>
        <w:right w:val="none" w:sz="0" w:space="0" w:color="auto"/>
      </w:divBdr>
    </w:div>
    <w:div w:id="1102339623">
      <w:bodyDiv w:val="1"/>
      <w:marLeft w:val="0"/>
      <w:marRight w:val="0"/>
      <w:marTop w:val="0"/>
      <w:marBottom w:val="0"/>
      <w:divBdr>
        <w:top w:val="none" w:sz="0" w:space="0" w:color="auto"/>
        <w:left w:val="none" w:sz="0" w:space="0" w:color="auto"/>
        <w:bottom w:val="none" w:sz="0" w:space="0" w:color="auto"/>
        <w:right w:val="none" w:sz="0" w:space="0" w:color="auto"/>
      </w:divBdr>
    </w:div>
    <w:div w:id="1110508647">
      <w:bodyDiv w:val="1"/>
      <w:marLeft w:val="0"/>
      <w:marRight w:val="0"/>
      <w:marTop w:val="0"/>
      <w:marBottom w:val="0"/>
      <w:divBdr>
        <w:top w:val="none" w:sz="0" w:space="0" w:color="auto"/>
        <w:left w:val="none" w:sz="0" w:space="0" w:color="auto"/>
        <w:bottom w:val="none" w:sz="0" w:space="0" w:color="auto"/>
        <w:right w:val="none" w:sz="0" w:space="0" w:color="auto"/>
      </w:divBdr>
    </w:div>
    <w:div w:id="1136798477">
      <w:bodyDiv w:val="1"/>
      <w:marLeft w:val="0"/>
      <w:marRight w:val="0"/>
      <w:marTop w:val="0"/>
      <w:marBottom w:val="0"/>
      <w:divBdr>
        <w:top w:val="none" w:sz="0" w:space="0" w:color="auto"/>
        <w:left w:val="none" w:sz="0" w:space="0" w:color="auto"/>
        <w:bottom w:val="none" w:sz="0" w:space="0" w:color="auto"/>
        <w:right w:val="none" w:sz="0" w:space="0" w:color="auto"/>
      </w:divBdr>
    </w:div>
    <w:div w:id="1146045244">
      <w:bodyDiv w:val="1"/>
      <w:marLeft w:val="0"/>
      <w:marRight w:val="0"/>
      <w:marTop w:val="0"/>
      <w:marBottom w:val="0"/>
      <w:divBdr>
        <w:top w:val="none" w:sz="0" w:space="0" w:color="auto"/>
        <w:left w:val="none" w:sz="0" w:space="0" w:color="auto"/>
        <w:bottom w:val="none" w:sz="0" w:space="0" w:color="auto"/>
        <w:right w:val="none" w:sz="0" w:space="0" w:color="auto"/>
      </w:divBdr>
    </w:div>
    <w:div w:id="1162772020">
      <w:bodyDiv w:val="1"/>
      <w:marLeft w:val="0"/>
      <w:marRight w:val="0"/>
      <w:marTop w:val="0"/>
      <w:marBottom w:val="0"/>
      <w:divBdr>
        <w:top w:val="none" w:sz="0" w:space="0" w:color="auto"/>
        <w:left w:val="none" w:sz="0" w:space="0" w:color="auto"/>
        <w:bottom w:val="none" w:sz="0" w:space="0" w:color="auto"/>
        <w:right w:val="none" w:sz="0" w:space="0" w:color="auto"/>
      </w:divBdr>
    </w:div>
    <w:div w:id="1201237398">
      <w:bodyDiv w:val="1"/>
      <w:marLeft w:val="0"/>
      <w:marRight w:val="0"/>
      <w:marTop w:val="0"/>
      <w:marBottom w:val="0"/>
      <w:divBdr>
        <w:top w:val="none" w:sz="0" w:space="0" w:color="auto"/>
        <w:left w:val="none" w:sz="0" w:space="0" w:color="auto"/>
        <w:bottom w:val="none" w:sz="0" w:space="0" w:color="auto"/>
        <w:right w:val="none" w:sz="0" w:space="0" w:color="auto"/>
      </w:divBdr>
    </w:div>
    <w:div w:id="1203787652">
      <w:bodyDiv w:val="1"/>
      <w:marLeft w:val="0"/>
      <w:marRight w:val="0"/>
      <w:marTop w:val="0"/>
      <w:marBottom w:val="0"/>
      <w:divBdr>
        <w:top w:val="none" w:sz="0" w:space="0" w:color="auto"/>
        <w:left w:val="none" w:sz="0" w:space="0" w:color="auto"/>
        <w:bottom w:val="none" w:sz="0" w:space="0" w:color="auto"/>
        <w:right w:val="none" w:sz="0" w:space="0" w:color="auto"/>
      </w:divBdr>
    </w:div>
    <w:div w:id="1215580992">
      <w:bodyDiv w:val="1"/>
      <w:marLeft w:val="0"/>
      <w:marRight w:val="0"/>
      <w:marTop w:val="0"/>
      <w:marBottom w:val="0"/>
      <w:divBdr>
        <w:top w:val="none" w:sz="0" w:space="0" w:color="auto"/>
        <w:left w:val="none" w:sz="0" w:space="0" w:color="auto"/>
        <w:bottom w:val="none" w:sz="0" w:space="0" w:color="auto"/>
        <w:right w:val="none" w:sz="0" w:space="0" w:color="auto"/>
      </w:divBdr>
    </w:div>
    <w:div w:id="1225991532">
      <w:bodyDiv w:val="1"/>
      <w:marLeft w:val="0"/>
      <w:marRight w:val="0"/>
      <w:marTop w:val="0"/>
      <w:marBottom w:val="0"/>
      <w:divBdr>
        <w:top w:val="none" w:sz="0" w:space="0" w:color="auto"/>
        <w:left w:val="none" w:sz="0" w:space="0" w:color="auto"/>
        <w:bottom w:val="none" w:sz="0" w:space="0" w:color="auto"/>
        <w:right w:val="none" w:sz="0" w:space="0" w:color="auto"/>
      </w:divBdr>
    </w:div>
    <w:div w:id="1227837755">
      <w:bodyDiv w:val="1"/>
      <w:marLeft w:val="0"/>
      <w:marRight w:val="0"/>
      <w:marTop w:val="0"/>
      <w:marBottom w:val="0"/>
      <w:divBdr>
        <w:top w:val="none" w:sz="0" w:space="0" w:color="auto"/>
        <w:left w:val="none" w:sz="0" w:space="0" w:color="auto"/>
        <w:bottom w:val="none" w:sz="0" w:space="0" w:color="auto"/>
        <w:right w:val="none" w:sz="0" w:space="0" w:color="auto"/>
      </w:divBdr>
    </w:div>
    <w:div w:id="1249726353">
      <w:bodyDiv w:val="1"/>
      <w:marLeft w:val="0"/>
      <w:marRight w:val="0"/>
      <w:marTop w:val="0"/>
      <w:marBottom w:val="0"/>
      <w:divBdr>
        <w:top w:val="none" w:sz="0" w:space="0" w:color="auto"/>
        <w:left w:val="none" w:sz="0" w:space="0" w:color="auto"/>
        <w:bottom w:val="none" w:sz="0" w:space="0" w:color="auto"/>
        <w:right w:val="none" w:sz="0" w:space="0" w:color="auto"/>
      </w:divBdr>
    </w:div>
    <w:div w:id="1256207391">
      <w:bodyDiv w:val="1"/>
      <w:marLeft w:val="0"/>
      <w:marRight w:val="0"/>
      <w:marTop w:val="0"/>
      <w:marBottom w:val="0"/>
      <w:divBdr>
        <w:top w:val="none" w:sz="0" w:space="0" w:color="auto"/>
        <w:left w:val="none" w:sz="0" w:space="0" w:color="auto"/>
        <w:bottom w:val="none" w:sz="0" w:space="0" w:color="auto"/>
        <w:right w:val="none" w:sz="0" w:space="0" w:color="auto"/>
      </w:divBdr>
    </w:div>
    <w:div w:id="1303845559">
      <w:bodyDiv w:val="1"/>
      <w:marLeft w:val="0"/>
      <w:marRight w:val="0"/>
      <w:marTop w:val="0"/>
      <w:marBottom w:val="0"/>
      <w:divBdr>
        <w:top w:val="none" w:sz="0" w:space="0" w:color="auto"/>
        <w:left w:val="none" w:sz="0" w:space="0" w:color="auto"/>
        <w:bottom w:val="none" w:sz="0" w:space="0" w:color="auto"/>
        <w:right w:val="none" w:sz="0" w:space="0" w:color="auto"/>
      </w:divBdr>
    </w:div>
    <w:div w:id="1310473418">
      <w:bodyDiv w:val="1"/>
      <w:marLeft w:val="0"/>
      <w:marRight w:val="0"/>
      <w:marTop w:val="0"/>
      <w:marBottom w:val="0"/>
      <w:divBdr>
        <w:top w:val="none" w:sz="0" w:space="0" w:color="auto"/>
        <w:left w:val="none" w:sz="0" w:space="0" w:color="auto"/>
        <w:bottom w:val="none" w:sz="0" w:space="0" w:color="auto"/>
        <w:right w:val="none" w:sz="0" w:space="0" w:color="auto"/>
      </w:divBdr>
    </w:div>
    <w:div w:id="1317690529">
      <w:bodyDiv w:val="1"/>
      <w:marLeft w:val="0"/>
      <w:marRight w:val="0"/>
      <w:marTop w:val="0"/>
      <w:marBottom w:val="0"/>
      <w:divBdr>
        <w:top w:val="none" w:sz="0" w:space="0" w:color="auto"/>
        <w:left w:val="none" w:sz="0" w:space="0" w:color="auto"/>
        <w:bottom w:val="none" w:sz="0" w:space="0" w:color="auto"/>
        <w:right w:val="none" w:sz="0" w:space="0" w:color="auto"/>
      </w:divBdr>
    </w:div>
    <w:div w:id="1337927755">
      <w:bodyDiv w:val="1"/>
      <w:marLeft w:val="0"/>
      <w:marRight w:val="0"/>
      <w:marTop w:val="0"/>
      <w:marBottom w:val="0"/>
      <w:divBdr>
        <w:top w:val="none" w:sz="0" w:space="0" w:color="auto"/>
        <w:left w:val="none" w:sz="0" w:space="0" w:color="auto"/>
        <w:bottom w:val="none" w:sz="0" w:space="0" w:color="auto"/>
        <w:right w:val="none" w:sz="0" w:space="0" w:color="auto"/>
      </w:divBdr>
    </w:div>
    <w:div w:id="1347170535">
      <w:bodyDiv w:val="1"/>
      <w:marLeft w:val="0"/>
      <w:marRight w:val="0"/>
      <w:marTop w:val="0"/>
      <w:marBottom w:val="0"/>
      <w:divBdr>
        <w:top w:val="none" w:sz="0" w:space="0" w:color="auto"/>
        <w:left w:val="none" w:sz="0" w:space="0" w:color="auto"/>
        <w:bottom w:val="none" w:sz="0" w:space="0" w:color="auto"/>
        <w:right w:val="none" w:sz="0" w:space="0" w:color="auto"/>
      </w:divBdr>
    </w:div>
    <w:div w:id="1349140092">
      <w:bodyDiv w:val="1"/>
      <w:marLeft w:val="0"/>
      <w:marRight w:val="0"/>
      <w:marTop w:val="0"/>
      <w:marBottom w:val="0"/>
      <w:divBdr>
        <w:top w:val="none" w:sz="0" w:space="0" w:color="auto"/>
        <w:left w:val="none" w:sz="0" w:space="0" w:color="auto"/>
        <w:bottom w:val="none" w:sz="0" w:space="0" w:color="auto"/>
        <w:right w:val="none" w:sz="0" w:space="0" w:color="auto"/>
      </w:divBdr>
    </w:div>
    <w:div w:id="1357393185">
      <w:bodyDiv w:val="1"/>
      <w:marLeft w:val="0"/>
      <w:marRight w:val="0"/>
      <w:marTop w:val="0"/>
      <w:marBottom w:val="0"/>
      <w:divBdr>
        <w:top w:val="none" w:sz="0" w:space="0" w:color="auto"/>
        <w:left w:val="none" w:sz="0" w:space="0" w:color="auto"/>
        <w:bottom w:val="none" w:sz="0" w:space="0" w:color="auto"/>
        <w:right w:val="none" w:sz="0" w:space="0" w:color="auto"/>
      </w:divBdr>
    </w:div>
    <w:div w:id="1359895034">
      <w:bodyDiv w:val="1"/>
      <w:marLeft w:val="0"/>
      <w:marRight w:val="0"/>
      <w:marTop w:val="0"/>
      <w:marBottom w:val="0"/>
      <w:divBdr>
        <w:top w:val="none" w:sz="0" w:space="0" w:color="auto"/>
        <w:left w:val="none" w:sz="0" w:space="0" w:color="auto"/>
        <w:bottom w:val="none" w:sz="0" w:space="0" w:color="auto"/>
        <w:right w:val="none" w:sz="0" w:space="0" w:color="auto"/>
      </w:divBdr>
    </w:div>
    <w:div w:id="1373189889">
      <w:bodyDiv w:val="1"/>
      <w:marLeft w:val="0"/>
      <w:marRight w:val="0"/>
      <w:marTop w:val="0"/>
      <w:marBottom w:val="0"/>
      <w:divBdr>
        <w:top w:val="none" w:sz="0" w:space="0" w:color="auto"/>
        <w:left w:val="none" w:sz="0" w:space="0" w:color="auto"/>
        <w:bottom w:val="none" w:sz="0" w:space="0" w:color="auto"/>
        <w:right w:val="none" w:sz="0" w:space="0" w:color="auto"/>
      </w:divBdr>
    </w:div>
    <w:div w:id="1388994305">
      <w:bodyDiv w:val="1"/>
      <w:marLeft w:val="0"/>
      <w:marRight w:val="0"/>
      <w:marTop w:val="0"/>
      <w:marBottom w:val="0"/>
      <w:divBdr>
        <w:top w:val="none" w:sz="0" w:space="0" w:color="auto"/>
        <w:left w:val="none" w:sz="0" w:space="0" w:color="auto"/>
        <w:bottom w:val="none" w:sz="0" w:space="0" w:color="auto"/>
        <w:right w:val="none" w:sz="0" w:space="0" w:color="auto"/>
      </w:divBdr>
    </w:div>
    <w:div w:id="1400329749">
      <w:bodyDiv w:val="1"/>
      <w:marLeft w:val="0"/>
      <w:marRight w:val="0"/>
      <w:marTop w:val="0"/>
      <w:marBottom w:val="0"/>
      <w:divBdr>
        <w:top w:val="none" w:sz="0" w:space="0" w:color="auto"/>
        <w:left w:val="none" w:sz="0" w:space="0" w:color="auto"/>
        <w:bottom w:val="none" w:sz="0" w:space="0" w:color="auto"/>
        <w:right w:val="none" w:sz="0" w:space="0" w:color="auto"/>
      </w:divBdr>
    </w:div>
    <w:div w:id="1402633853">
      <w:bodyDiv w:val="1"/>
      <w:marLeft w:val="0"/>
      <w:marRight w:val="0"/>
      <w:marTop w:val="0"/>
      <w:marBottom w:val="0"/>
      <w:divBdr>
        <w:top w:val="none" w:sz="0" w:space="0" w:color="auto"/>
        <w:left w:val="none" w:sz="0" w:space="0" w:color="auto"/>
        <w:bottom w:val="none" w:sz="0" w:space="0" w:color="auto"/>
        <w:right w:val="none" w:sz="0" w:space="0" w:color="auto"/>
      </w:divBdr>
    </w:div>
    <w:div w:id="1415668564">
      <w:bodyDiv w:val="1"/>
      <w:marLeft w:val="0"/>
      <w:marRight w:val="0"/>
      <w:marTop w:val="0"/>
      <w:marBottom w:val="0"/>
      <w:divBdr>
        <w:top w:val="none" w:sz="0" w:space="0" w:color="auto"/>
        <w:left w:val="none" w:sz="0" w:space="0" w:color="auto"/>
        <w:bottom w:val="none" w:sz="0" w:space="0" w:color="auto"/>
        <w:right w:val="none" w:sz="0" w:space="0" w:color="auto"/>
      </w:divBdr>
    </w:div>
    <w:div w:id="1421178518">
      <w:bodyDiv w:val="1"/>
      <w:marLeft w:val="0"/>
      <w:marRight w:val="0"/>
      <w:marTop w:val="0"/>
      <w:marBottom w:val="0"/>
      <w:divBdr>
        <w:top w:val="none" w:sz="0" w:space="0" w:color="auto"/>
        <w:left w:val="none" w:sz="0" w:space="0" w:color="auto"/>
        <w:bottom w:val="none" w:sz="0" w:space="0" w:color="auto"/>
        <w:right w:val="none" w:sz="0" w:space="0" w:color="auto"/>
      </w:divBdr>
    </w:div>
    <w:div w:id="1425607331">
      <w:bodyDiv w:val="1"/>
      <w:marLeft w:val="0"/>
      <w:marRight w:val="0"/>
      <w:marTop w:val="0"/>
      <w:marBottom w:val="0"/>
      <w:divBdr>
        <w:top w:val="none" w:sz="0" w:space="0" w:color="auto"/>
        <w:left w:val="none" w:sz="0" w:space="0" w:color="auto"/>
        <w:bottom w:val="none" w:sz="0" w:space="0" w:color="auto"/>
        <w:right w:val="none" w:sz="0" w:space="0" w:color="auto"/>
      </w:divBdr>
    </w:div>
    <w:div w:id="1432972092">
      <w:bodyDiv w:val="1"/>
      <w:marLeft w:val="0"/>
      <w:marRight w:val="0"/>
      <w:marTop w:val="0"/>
      <w:marBottom w:val="0"/>
      <w:divBdr>
        <w:top w:val="none" w:sz="0" w:space="0" w:color="auto"/>
        <w:left w:val="none" w:sz="0" w:space="0" w:color="auto"/>
        <w:bottom w:val="none" w:sz="0" w:space="0" w:color="auto"/>
        <w:right w:val="none" w:sz="0" w:space="0" w:color="auto"/>
      </w:divBdr>
    </w:div>
    <w:div w:id="1453326850">
      <w:bodyDiv w:val="1"/>
      <w:marLeft w:val="0"/>
      <w:marRight w:val="0"/>
      <w:marTop w:val="0"/>
      <w:marBottom w:val="0"/>
      <w:divBdr>
        <w:top w:val="none" w:sz="0" w:space="0" w:color="auto"/>
        <w:left w:val="none" w:sz="0" w:space="0" w:color="auto"/>
        <w:bottom w:val="none" w:sz="0" w:space="0" w:color="auto"/>
        <w:right w:val="none" w:sz="0" w:space="0" w:color="auto"/>
      </w:divBdr>
    </w:div>
    <w:div w:id="1456214221">
      <w:bodyDiv w:val="1"/>
      <w:marLeft w:val="0"/>
      <w:marRight w:val="0"/>
      <w:marTop w:val="0"/>
      <w:marBottom w:val="0"/>
      <w:divBdr>
        <w:top w:val="none" w:sz="0" w:space="0" w:color="auto"/>
        <w:left w:val="none" w:sz="0" w:space="0" w:color="auto"/>
        <w:bottom w:val="none" w:sz="0" w:space="0" w:color="auto"/>
        <w:right w:val="none" w:sz="0" w:space="0" w:color="auto"/>
      </w:divBdr>
    </w:div>
    <w:div w:id="1457528028">
      <w:bodyDiv w:val="1"/>
      <w:marLeft w:val="0"/>
      <w:marRight w:val="0"/>
      <w:marTop w:val="0"/>
      <w:marBottom w:val="0"/>
      <w:divBdr>
        <w:top w:val="none" w:sz="0" w:space="0" w:color="auto"/>
        <w:left w:val="none" w:sz="0" w:space="0" w:color="auto"/>
        <w:bottom w:val="none" w:sz="0" w:space="0" w:color="auto"/>
        <w:right w:val="none" w:sz="0" w:space="0" w:color="auto"/>
      </w:divBdr>
    </w:div>
    <w:div w:id="1463647984">
      <w:bodyDiv w:val="1"/>
      <w:marLeft w:val="0"/>
      <w:marRight w:val="0"/>
      <w:marTop w:val="0"/>
      <w:marBottom w:val="0"/>
      <w:divBdr>
        <w:top w:val="none" w:sz="0" w:space="0" w:color="auto"/>
        <w:left w:val="none" w:sz="0" w:space="0" w:color="auto"/>
        <w:bottom w:val="none" w:sz="0" w:space="0" w:color="auto"/>
        <w:right w:val="none" w:sz="0" w:space="0" w:color="auto"/>
      </w:divBdr>
    </w:div>
    <w:div w:id="1465195534">
      <w:bodyDiv w:val="1"/>
      <w:marLeft w:val="0"/>
      <w:marRight w:val="0"/>
      <w:marTop w:val="0"/>
      <w:marBottom w:val="0"/>
      <w:divBdr>
        <w:top w:val="none" w:sz="0" w:space="0" w:color="auto"/>
        <w:left w:val="none" w:sz="0" w:space="0" w:color="auto"/>
        <w:bottom w:val="none" w:sz="0" w:space="0" w:color="auto"/>
        <w:right w:val="none" w:sz="0" w:space="0" w:color="auto"/>
      </w:divBdr>
    </w:div>
    <w:div w:id="1475023130">
      <w:bodyDiv w:val="1"/>
      <w:marLeft w:val="0"/>
      <w:marRight w:val="0"/>
      <w:marTop w:val="0"/>
      <w:marBottom w:val="0"/>
      <w:divBdr>
        <w:top w:val="none" w:sz="0" w:space="0" w:color="auto"/>
        <w:left w:val="none" w:sz="0" w:space="0" w:color="auto"/>
        <w:bottom w:val="none" w:sz="0" w:space="0" w:color="auto"/>
        <w:right w:val="none" w:sz="0" w:space="0" w:color="auto"/>
      </w:divBdr>
    </w:div>
    <w:div w:id="1488741139">
      <w:bodyDiv w:val="1"/>
      <w:marLeft w:val="0"/>
      <w:marRight w:val="0"/>
      <w:marTop w:val="0"/>
      <w:marBottom w:val="0"/>
      <w:divBdr>
        <w:top w:val="none" w:sz="0" w:space="0" w:color="auto"/>
        <w:left w:val="none" w:sz="0" w:space="0" w:color="auto"/>
        <w:bottom w:val="none" w:sz="0" w:space="0" w:color="auto"/>
        <w:right w:val="none" w:sz="0" w:space="0" w:color="auto"/>
      </w:divBdr>
    </w:div>
    <w:div w:id="1503857566">
      <w:bodyDiv w:val="1"/>
      <w:marLeft w:val="0"/>
      <w:marRight w:val="0"/>
      <w:marTop w:val="0"/>
      <w:marBottom w:val="0"/>
      <w:divBdr>
        <w:top w:val="none" w:sz="0" w:space="0" w:color="auto"/>
        <w:left w:val="none" w:sz="0" w:space="0" w:color="auto"/>
        <w:bottom w:val="none" w:sz="0" w:space="0" w:color="auto"/>
        <w:right w:val="none" w:sz="0" w:space="0" w:color="auto"/>
      </w:divBdr>
    </w:div>
    <w:div w:id="1504667543">
      <w:bodyDiv w:val="1"/>
      <w:marLeft w:val="0"/>
      <w:marRight w:val="0"/>
      <w:marTop w:val="0"/>
      <w:marBottom w:val="0"/>
      <w:divBdr>
        <w:top w:val="none" w:sz="0" w:space="0" w:color="auto"/>
        <w:left w:val="none" w:sz="0" w:space="0" w:color="auto"/>
        <w:bottom w:val="none" w:sz="0" w:space="0" w:color="auto"/>
        <w:right w:val="none" w:sz="0" w:space="0" w:color="auto"/>
      </w:divBdr>
    </w:div>
    <w:div w:id="1508980493">
      <w:bodyDiv w:val="1"/>
      <w:marLeft w:val="0"/>
      <w:marRight w:val="0"/>
      <w:marTop w:val="0"/>
      <w:marBottom w:val="0"/>
      <w:divBdr>
        <w:top w:val="none" w:sz="0" w:space="0" w:color="auto"/>
        <w:left w:val="none" w:sz="0" w:space="0" w:color="auto"/>
        <w:bottom w:val="none" w:sz="0" w:space="0" w:color="auto"/>
        <w:right w:val="none" w:sz="0" w:space="0" w:color="auto"/>
      </w:divBdr>
    </w:div>
    <w:div w:id="1537352208">
      <w:bodyDiv w:val="1"/>
      <w:marLeft w:val="0"/>
      <w:marRight w:val="0"/>
      <w:marTop w:val="0"/>
      <w:marBottom w:val="0"/>
      <w:divBdr>
        <w:top w:val="none" w:sz="0" w:space="0" w:color="auto"/>
        <w:left w:val="none" w:sz="0" w:space="0" w:color="auto"/>
        <w:bottom w:val="none" w:sz="0" w:space="0" w:color="auto"/>
        <w:right w:val="none" w:sz="0" w:space="0" w:color="auto"/>
      </w:divBdr>
    </w:div>
    <w:div w:id="1558589441">
      <w:bodyDiv w:val="1"/>
      <w:marLeft w:val="0"/>
      <w:marRight w:val="0"/>
      <w:marTop w:val="0"/>
      <w:marBottom w:val="0"/>
      <w:divBdr>
        <w:top w:val="none" w:sz="0" w:space="0" w:color="auto"/>
        <w:left w:val="none" w:sz="0" w:space="0" w:color="auto"/>
        <w:bottom w:val="none" w:sz="0" w:space="0" w:color="auto"/>
        <w:right w:val="none" w:sz="0" w:space="0" w:color="auto"/>
      </w:divBdr>
    </w:div>
    <w:div w:id="1572620759">
      <w:bodyDiv w:val="1"/>
      <w:marLeft w:val="0"/>
      <w:marRight w:val="0"/>
      <w:marTop w:val="0"/>
      <w:marBottom w:val="0"/>
      <w:divBdr>
        <w:top w:val="none" w:sz="0" w:space="0" w:color="auto"/>
        <w:left w:val="none" w:sz="0" w:space="0" w:color="auto"/>
        <w:bottom w:val="none" w:sz="0" w:space="0" w:color="auto"/>
        <w:right w:val="none" w:sz="0" w:space="0" w:color="auto"/>
      </w:divBdr>
    </w:div>
    <w:div w:id="1610233254">
      <w:bodyDiv w:val="1"/>
      <w:marLeft w:val="0"/>
      <w:marRight w:val="0"/>
      <w:marTop w:val="0"/>
      <w:marBottom w:val="0"/>
      <w:divBdr>
        <w:top w:val="none" w:sz="0" w:space="0" w:color="auto"/>
        <w:left w:val="none" w:sz="0" w:space="0" w:color="auto"/>
        <w:bottom w:val="none" w:sz="0" w:space="0" w:color="auto"/>
        <w:right w:val="none" w:sz="0" w:space="0" w:color="auto"/>
      </w:divBdr>
    </w:div>
    <w:div w:id="1625502982">
      <w:bodyDiv w:val="1"/>
      <w:marLeft w:val="0"/>
      <w:marRight w:val="0"/>
      <w:marTop w:val="0"/>
      <w:marBottom w:val="0"/>
      <w:divBdr>
        <w:top w:val="none" w:sz="0" w:space="0" w:color="auto"/>
        <w:left w:val="none" w:sz="0" w:space="0" w:color="auto"/>
        <w:bottom w:val="none" w:sz="0" w:space="0" w:color="auto"/>
        <w:right w:val="none" w:sz="0" w:space="0" w:color="auto"/>
      </w:divBdr>
    </w:div>
    <w:div w:id="1628707287">
      <w:bodyDiv w:val="1"/>
      <w:marLeft w:val="0"/>
      <w:marRight w:val="0"/>
      <w:marTop w:val="0"/>
      <w:marBottom w:val="0"/>
      <w:divBdr>
        <w:top w:val="none" w:sz="0" w:space="0" w:color="auto"/>
        <w:left w:val="none" w:sz="0" w:space="0" w:color="auto"/>
        <w:bottom w:val="none" w:sz="0" w:space="0" w:color="auto"/>
        <w:right w:val="none" w:sz="0" w:space="0" w:color="auto"/>
      </w:divBdr>
    </w:div>
    <w:div w:id="1653945266">
      <w:bodyDiv w:val="1"/>
      <w:marLeft w:val="0"/>
      <w:marRight w:val="0"/>
      <w:marTop w:val="0"/>
      <w:marBottom w:val="0"/>
      <w:divBdr>
        <w:top w:val="none" w:sz="0" w:space="0" w:color="auto"/>
        <w:left w:val="none" w:sz="0" w:space="0" w:color="auto"/>
        <w:bottom w:val="none" w:sz="0" w:space="0" w:color="auto"/>
        <w:right w:val="none" w:sz="0" w:space="0" w:color="auto"/>
      </w:divBdr>
    </w:div>
    <w:div w:id="1668745223">
      <w:bodyDiv w:val="1"/>
      <w:marLeft w:val="0"/>
      <w:marRight w:val="0"/>
      <w:marTop w:val="0"/>
      <w:marBottom w:val="0"/>
      <w:divBdr>
        <w:top w:val="none" w:sz="0" w:space="0" w:color="auto"/>
        <w:left w:val="none" w:sz="0" w:space="0" w:color="auto"/>
        <w:bottom w:val="none" w:sz="0" w:space="0" w:color="auto"/>
        <w:right w:val="none" w:sz="0" w:space="0" w:color="auto"/>
      </w:divBdr>
    </w:div>
    <w:div w:id="1670676131">
      <w:bodyDiv w:val="1"/>
      <w:marLeft w:val="0"/>
      <w:marRight w:val="0"/>
      <w:marTop w:val="0"/>
      <w:marBottom w:val="0"/>
      <w:divBdr>
        <w:top w:val="none" w:sz="0" w:space="0" w:color="auto"/>
        <w:left w:val="none" w:sz="0" w:space="0" w:color="auto"/>
        <w:bottom w:val="none" w:sz="0" w:space="0" w:color="auto"/>
        <w:right w:val="none" w:sz="0" w:space="0" w:color="auto"/>
      </w:divBdr>
    </w:div>
    <w:div w:id="1690639013">
      <w:bodyDiv w:val="1"/>
      <w:marLeft w:val="0"/>
      <w:marRight w:val="0"/>
      <w:marTop w:val="0"/>
      <w:marBottom w:val="0"/>
      <w:divBdr>
        <w:top w:val="none" w:sz="0" w:space="0" w:color="auto"/>
        <w:left w:val="none" w:sz="0" w:space="0" w:color="auto"/>
        <w:bottom w:val="none" w:sz="0" w:space="0" w:color="auto"/>
        <w:right w:val="none" w:sz="0" w:space="0" w:color="auto"/>
      </w:divBdr>
    </w:div>
    <w:div w:id="1694111144">
      <w:bodyDiv w:val="1"/>
      <w:marLeft w:val="0"/>
      <w:marRight w:val="0"/>
      <w:marTop w:val="0"/>
      <w:marBottom w:val="0"/>
      <w:divBdr>
        <w:top w:val="none" w:sz="0" w:space="0" w:color="auto"/>
        <w:left w:val="none" w:sz="0" w:space="0" w:color="auto"/>
        <w:bottom w:val="none" w:sz="0" w:space="0" w:color="auto"/>
        <w:right w:val="none" w:sz="0" w:space="0" w:color="auto"/>
      </w:divBdr>
    </w:div>
    <w:div w:id="1703752001">
      <w:bodyDiv w:val="1"/>
      <w:marLeft w:val="0"/>
      <w:marRight w:val="0"/>
      <w:marTop w:val="0"/>
      <w:marBottom w:val="0"/>
      <w:divBdr>
        <w:top w:val="none" w:sz="0" w:space="0" w:color="auto"/>
        <w:left w:val="none" w:sz="0" w:space="0" w:color="auto"/>
        <w:bottom w:val="none" w:sz="0" w:space="0" w:color="auto"/>
        <w:right w:val="none" w:sz="0" w:space="0" w:color="auto"/>
      </w:divBdr>
    </w:div>
    <w:div w:id="1713728352">
      <w:bodyDiv w:val="1"/>
      <w:marLeft w:val="0"/>
      <w:marRight w:val="0"/>
      <w:marTop w:val="0"/>
      <w:marBottom w:val="0"/>
      <w:divBdr>
        <w:top w:val="none" w:sz="0" w:space="0" w:color="auto"/>
        <w:left w:val="none" w:sz="0" w:space="0" w:color="auto"/>
        <w:bottom w:val="none" w:sz="0" w:space="0" w:color="auto"/>
        <w:right w:val="none" w:sz="0" w:space="0" w:color="auto"/>
      </w:divBdr>
    </w:div>
    <w:div w:id="1716849438">
      <w:bodyDiv w:val="1"/>
      <w:marLeft w:val="0"/>
      <w:marRight w:val="0"/>
      <w:marTop w:val="0"/>
      <w:marBottom w:val="0"/>
      <w:divBdr>
        <w:top w:val="none" w:sz="0" w:space="0" w:color="auto"/>
        <w:left w:val="none" w:sz="0" w:space="0" w:color="auto"/>
        <w:bottom w:val="none" w:sz="0" w:space="0" w:color="auto"/>
        <w:right w:val="none" w:sz="0" w:space="0" w:color="auto"/>
      </w:divBdr>
    </w:div>
    <w:div w:id="1727219043">
      <w:bodyDiv w:val="1"/>
      <w:marLeft w:val="0"/>
      <w:marRight w:val="0"/>
      <w:marTop w:val="0"/>
      <w:marBottom w:val="0"/>
      <w:divBdr>
        <w:top w:val="none" w:sz="0" w:space="0" w:color="auto"/>
        <w:left w:val="none" w:sz="0" w:space="0" w:color="auto"/>
        <w:bottom w:val="none" w:sz="0" w:space="0" w:color="auto"/>
        <w:right w:val="none" w:sz="0" w:space="0" w:color="auto"/>
      </w:divBdr>
    </w:div>
    <w:div w:id="1732192586">
      <w:bodyDiv w:val="1"/>
      <w:marLeft w:val="0"/>
      <w:marRight w:val="0"/>
      <w:marTop w:val="0"/>
      <w:marBottom w:val="0"/>
      <w:divBdr>
        <w:top w:val="none" w:sz="0" w:space="0" w:color="auto"/>
        <w:left w:val="none" w:sz="0" w:space="0" w:color="auto"/>
        <w:bottom w:val="none" w:sz="0" w:space="0" w:color="auto"/>
        <w:right w:val="none" w:sz="0" w:space="0" w:color="auto"/>
      </w:divBdr>
    </w:div>
    <w:div w:id="1734696801">
      <w:bodyDiv w:val="1"/>
      <w:marLeft w:val="0"/>
      <w:marRight w:val="0"/>
      <w:marTop w:val="0"/>
      <w:marBottom w:val="0"/>
      <w:divBdr>
        <w:top w:val="none" w:sz="0" w:space="0" w:color="auto"/>
        <w:left w:val="none" w:sz="0" w:space="0" w:color="auto"/>
        <w:bottom w:val="none" w:sz="0" w:space="0" w:color="auto"/>
        <w:right w:val="none" w:sz="0" w:space="0" w:color="auto"/>
      </w:divBdr>
    </w:div>
    <w:div w:id="1738243551">
      <w:bodyDiv w:val="1"/>
      <w:marLeft w:val="0"/>
      <w:marRight w:val="0"/>
      <w:marTop w:val="0"/>
      <w:marBottom w:val="0"/>
      <w:divBdr>
        <w:top w:val="none" w:sz="0" w:space="0" w:color="auto"/>
        <w:left w:val="none" w:sz="0" w:space="0" w:color="auto"/>
        <w:bottom w:val="none" w:sz="0" w:space="0" w:color="auto"/>
        <w:right w:val="none" w:sz="0" w:space="0" w:color="auto"/>
      </w:divBdr>
    </w:div>
    <w:div w:id="1757558754">
      <w:bodyDiv w:val="1"/>
      <w:marLeft w:val="0"/>
      <w:marRight w:val="0"/>
      <w:marTop w:val="0"/>
      <w:marBottom w:val="0"/>
      <w:divBdr>
        <w:top w:val="none" w:sz="0" w:space="0" w:color="auto"/>
        <w:left w:val="none" w:sz="0" w:space="0" w:color="auto"/>
        <w:bottom w:val="none" w:sz="0" w:space="0" w:color="auto"/>
        <w:right w:val="none" w:sz="0" w:space="0" w:color="auto"/>
      </w:divBdr>
    </w:div>
    <w:div w:id="1792364098">
      <w:bodyDiv w:val="1"/>
      <w:marLeft w:val="0"/>
      <w:marRight w:val="0"/>
      <w:marTop w:val="0"/>
      <w:marBottom w:val="0"/>
      <w:divBdr>
        <w:top w:val="none" w:sz="0" w:space="0" w:color="auto"/>
        <w:left w:val="none" w:sz="0" w:space="0" w:color="auto"/>
        <w:bottom w:val="none" w:sz="0" w:space="0" w:color="auto"/>
        <w:right w:val="none" w:sz="0" w:space="0" w:color="auto"/>
      </w:divBdr>
    </w:div>
    <w:div w:id="1838423496">
      <w:bodyDiv w:val="1"/>
      <w:marLeft w:val="0"/>
      <w:marRight w:val="0"/>
      <w:marTop w:val="0"/>
      <w:marBottom w:val="0"/>
      <w:divBdr>
        <w:top w:val="none" w:sz="0" w:space="0" w:color="auto"/>
        <w:left w:val="none" w:sz="0" w:space="0" w:color="auto"/>
        <w:bottom w:val="none" w:sz="0" w:space="0" w:color="auto"/>
        <w:right w:val="none" w:sz="0" w:space="0" w:color="auto"/>
      </w:divBdr>
    </w:div>
    <w:div w:id="1865170947">
      <w:bodyDiv w:val="1"/>
      <w:marLeft w:val="0"/>
      <w:marRight w:val="0"/>
      <w:marTop w:val="0"/>
      <w:marBottom w:val="0"/>
      <w:divBdr>
        <w:top w:val="none" w:sz="0" w:space="0" w:color="auto"/>
        <w:left w:val="none" w:sz="0" w:space="0" w:color="auto"/>
        <w:bottom w:val="none" w:sz="0" w:space="0" w:color="auto"/>
        <w:right w:val="none" w:sz="0" w:space="0" w:color="auto"/>
      </w:divBdr>
    </w:div>
    <w:div w:id="1876504572">
      <w:bodyDiv w:val="1"/>
      <w:marLeft w:val="0"/>
      <w:marRight w:val="0"/>
      <w:marTop w:val="0"/>
      <w:marBottom w:val="0"/>
      <w:divBdr>
        <w:top w:val="none" w:sz="0" w:space="0" w:color="auto"/>
        <w:left w:val="none" w:sz="0" w:space="0" w:color="auto"/>
        <w:bottom w:val="none" w:sz="0" w:space="0" w:color="auto"/>
        <w:right w:val="none" w:sz="0" w:space="0" w:color="auto"/>
      </w:divBdr>
    </w:div>
    <w:div w:id="1886868812">
      <w:bodyDiv w:val="1"/>
      <w:marLeft w:val="0"/>
      <w:marRight w:val="0"/>
      <w:marTop w:val="0"/>
      <w:marBottom w:val="0"/>
      <w:divBdr>
        <w:top w:val="none" w:sz="0" w:space="0" w:color="auto"/>
        <w:left w:val="none" w:sz="0" w:space="0" w:color="auto"/>
        <w:bottom w:val="none" w:sz="0" w:space="0" w:color="auto"/>
        <w:right w:val="none" w:sz="0" w:space="0" w:color="auto"/>
      </w:divBdr>
    </w:div>
    <w:div w:id="1900507945">
      <w:bodyDiv w:val="1"/>
      <w:marLeft w:val="0"/>
      <w:marRight w:val="0"/>
      <w:marTop w:val="0"/>
      <w:marBottom w:val="0"/>
      <w:divBdr>
        <w:top w:val="none" w:sz="0" w:space="0" w:color="auto"/>
        <w:left w:val="none" w:sz="0" w:space="0" w:color="auto"/>
        <w:bottom w:val="none" w:sz="0" w:space="0" w:color="auto"/>
        <w:right w:val="none" w:sz="0" w:space="0" w:color="auto"/>
      </w:divBdr>
    </w:div>
    <w:div w:id="1922596447">
      <w:bodyDiv w:val="1"/>
      <w:marLeft w:val="0"/>
      <w:marRight w:val="0"/>
      <w:marTop w:val="0"/>
      <w:marBottom w:val="0"/>
      <w:divBdr>
        <w:top w:val="none" w:sz="0" w:space="0" w:color="auto"/>
        <w:left w:val="none" w:sz="0" w:space="0" w:color="auto"/>
        <w:bottom w:val="none" w:sz="0" w:space="0" w:color="auto"/>
        <w:right w:val="none" w:sz="0" w:space="0" w:color="auto"/>
      </w:divBdr>
    </w:div>
    <w:div w:id="1922837075">
      <w:bodyDiv w:val="1"/>
      <w:marLeft w:val="0"/>
      <w:marRight w:val="0"/>
      <w:marTop w:val="0"/>
      <w:marBottom w:val="0"/>
      <w:divBdr>
        <w:top w:val="none" w:sz="0" w:space="0" w:color="auto"/>
        <w:left w:val="none" w:sz="0" w:space="0" w:color="auto"/>
        <w:bottom w:val="none" w:sz="0" w:space="0" w:color="auto"/>
        <w:right w:val="none" w:sz="0" w:space="0" w:color="auto"/>
      </w:divBdr>
    </w:div>
    <w:div w:id="1931889730">
      <w:bodyDiv w:val="1"/>
      <w:marLeft w:val="0"/>
      <w:marRight w:val="0"/>
      <w:marTop w:val="0"/>
      <w:marBottom w:val="0"/>
      <w:divBdr>
        <w:top w:val="none" w:sz="0" w:space="0" w:color="auto"/>
        <w:left w:val="none" w:sz="0" w:space="0" w:color="auto"/>
        <w:bottom w:val="none" w:sz="0" w:space="0" w:color="auto"/>
        <w:right w:val="none" w:sz="0" w:space="0" w:color="auto"/>
      </w:divBdr>
    </w:div>
    <w:div w:id="1952122748">
      <w:bodyDiv w:val="1"/>
      <w:marLeft w:val="0"/>
      <w:marRight w:val="0"/>
      <w:marTop w:val="0"/>
      <w:marBottom w:val="0"/>
      <w:divBdr>
        <w:top w:val="none" w:sz="0" w:space="0" w:color="auto"/>
        <w:left w:val="none" w:sz="0" w:space="0" w:color="auto"/>
        <w:bottom w:val="none" w:sz="0" w:space="0" w:color="auto"/>
        <w:right w:val="none" w:sz="0" w:space="0" w:color="auto"/>
      </w:divBdr>
    </w:div>
    <w:div w:id="1967347630">
      <w:bodyDiv w:val="1"/>
      <w:marLeft w:val="0"/>
      <w:marRight w:val="0"/>
      <w:marTop w:val="0"/>
      <w:marBottom w:val="0"/>
      <w:divBdr>
        <w:top w:val="none" w:sz="0" w:space="0" w:color="auto"/>
        <w:left w:val="none" w:sz="0" w:space="0" w:color="auto"/>
        <w:bottom w:val="none" w:sz="0" w:space="0" w:color="auto"/>
        <w:right w:val="none" w:sz="0" w:space="0" w:color="auto"/>
      </w:divBdr>
    </w:div>
    <w:div w:id="1968898882">
      <w:bodyDiv w:val="1"/>
      <w:marLeft w:val="0"/>
      <w:marRight w:val="0"/>
      <w:marTop w:val="0"/>
      <w:marBottom w:val="0"/>
      <w:divBdr>
        <w:top w:val="none" w:sz="0" w:space="0" w:color="auto"/>
        <w:left w:val="none" w:sz="0" w:space="0" w:color="auto"/>
        <w:bottom w:val="none" w:sz="0" w:space="0" w:color="auto"/>
        <w:right w:val="none" w:sz="0" w:space="0" w:color="auto"/>
      </w:divBdr>
    </w:div>
    <w:div w:id="1978143804">
      <w:bodyDiv w:val="1"/>
      <w:marLeft w:val="0"/>
      <w:marRight w:val="0"/>
      <w:marTop w:val="0"/>
      <w:marBottom w:val="0"/>
      <w:divBdr>
        <w:top w:val="none" w:sz="0" w:space="0" w:color="auto"/>
        <w:left w:val="none" w:sz="0" w:space="0" w:color="auto"/>
        <w:bottom w:val="none" w:sz="0" w:space="0" w:color="auto"/>
        <w:right w:val="none" w:sz="0" w:space="0" w:color="auto"/>
      </w:divBdr>
    </w:div>
    <w:div w:id="2009483396">
      <w:bodyDiv w:val="1"/>
      <w:marLeft w:val="0"/>
      <w:marRight w:val="0"/>
      <w:marTop w:val="0"/>
      <w:marBottom w:val="0"/>
      <w:divBdr>
        <w:top w:val="none" w:sz="0" w:space="0" w:color="auto"/>
        <w:left w:val="none" w:sz="0" w:space="0" w:color="auto"/>
        <w:bottom w:val="none" w:sz="0" w:space="0" w:color="auto"/>
        <w:right w:val="none" w:sz="0" w:space="0" w:color="auto"/>
      </w:divBdr>
    </w:div>
    <w:div w:id="2010138467">
      <w:bodyDiv w:val="1"/>
      <w:marLeft w:val="0"/>
      <w:marRight w:val="0"/>
      <w:marTop w:val="0"/>
      <w:marBottom w:val="0"/>
      <w:divBdr>
        <w:top w:val="none" w:sz="0" w:space="0" w:color="auto"/>
        <w:left w:val="none" w:sz="0" w:space="0" w:color="auto"/>
        <w:bottom w:val="none" w:sz="0" w:space="0" w:color="auto"/>
        <w:right w:val="none" w:sz="0" w:space="0" w:color="auto"/>
      </w:divBdr>
    </w:div>
    <w:div w:id="2015111591">
      <w:bodyDiv w:val="1"/>
      <w:marLeft w:val="0"/>
      <w:marRight w:val="0"/>
      <w:marTop w:val="0"/>
      <w:marBottom w:val="0"/>
      <w:divBdr>
        <w:top w:val="none" w:sz="0" w:space="0" w:color="auto"/>
        <w:left w:val="none" w:sz="0" w:space="0" w:color="auto"/>
        <w:bottom w:val="none" w:sz="0" w:space="0" w:color="auto"/>
        <w:right w:val="none" w:sz="0" w:space="0" w:color="auto"/>
      </w:divBdr>
    </w:div>
    <w:div w:id="2080135410">
      <w:bodyDiv w:val="1"/>
      <w:marLeft w:val="0"/>
      <w:marRight w:val="0"/>
      <w:marTop w:val="0"/>
      <w:marBottom w:val="0"/>
      <w:divBdr>
        <w:top w:val="none" w:sz="0" w:space="0" w:color="auto"/>
        <w:left w:val="none" w:sz="0" w:space="0" w:color="auto"/>
        <w:bottom w:val="none" w:sz="0" w:space="0" w:color="auto"/>
        <w:right w:val="none" w:sz="0" w:space="0" w:color="auto"/>
      </w:divBdr>
    </w:div>
    <w:div w:id="2099473344">
      <w:bodyDiv w:val="1"/>
      <w:marLeft w:val="0"/>
      <w:marRight w:val="0"/>
      <w:marTop w:val="0"/>
      <w:marBottom w:val="0"/>
      <w:divBdr>
        <w:top w:val="none" w:sz="0" w:space="0" w:color="auto"/>
        <w:left w:val="none" w:sz="0" w:space="0" w:color="auto"/>
        <w:bottom w:val="none" w:sz="0" w:space="0" w:color="auto"/>
        <w:right w:val="none" w:sz="0" w:space="0" w:color="auto"/>
      </w:divBdr>
    </w:div>
    <w:div w:id="213517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forms.gle/aipLCtARF9Q2epYm8"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sicilia.dr5@lnd.it" TargetMode="External"/><Relationship Id="rId2" Type="http://schemas.openxmlformats.org/officeDocument/2006/relationships/numbering" Target="numbering.xml"/><Relationship Id="rId16" Type="http://schemas.openxmlformats.org/officeDocument/2006/relationships/hyperlink" Target="mailto:sicilia.dr5@lnd.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gatto@lnd.it"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nd.it/it/comunicati-e-circolari/circolari/circolari-2022-23/10131-circolare-n-18-a-coverciano-con-il-museo-del-calcio-1/file"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F4F06-6799-4C95-809B-36A8A388C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20</Pages>
  <Words>7671</Words>
  <Characters>43730</Characters>
  <Application>Microsoft Office Word</Application>
  <DocSecurity>0</DocSecurity>
  <Lines>364</Lines>
  <Paragraphs>102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51299</CharactersWithSpaces>
  <SharedDoc>false</SharedDoc>
  <HLinks>
    <vt:vector size="72" baseType="variant">
      <vt:variant>
        <vt:i4>1769526</vt:i4>
      </vt:variant>
      <vt:variant>
        <vt:i4>68</vt:i4>
      </vt:variant>
      <vt:variant>
        <vt:i4>0</vt:i4>
      </vt:variant>
      <vt:variant>
        <vt:i4>5</vt:i4>
      </vt:variant>
      <vt:variant>
        <vt:lpwstr/>
      </vt:variant>
      <vt:variant>
        <vt:lpwstr>_Toc398283541</vt:lpwstr>
      </vt:variant>
      <vt:variant>
        <vt:i4>1769526</vt:i4>
      </vt:variant>
      <vt:variant>
        <vt:i4>62</vt:i4>
      </vt:variant>
      <vt:variant>
        <vt:i4>0</vt:i4>
      </vt:variant>
      <vt:variant>
        <vt:i4>5</vt:i4>
      </vt:variant>
      <vt:variant>
        <vt:lpwstr/>
      </vt:variant>
      <vt:variant>
        <vt:lpwstr>_Toc398283540</vt:lpwstr>
      </vt:variant>
      <vt:variant>
        <vt:i4>1835062</vt:i4>
      </vt:variant>
      <vt:variant>
        <vt:i4>56</vt:i4>
      </vt:variant>
      <vt:variant>
        <vt:i4>0</vt:i4>
      </vt:variant>
      <vt:variant>
        <vt:i4>5</vt:i4>
      </vt:variant>
      <vt:variant>
        <vt:lpwstr/>
      </vt:variant>
      <vt:variant>
        <vt:lpwstr>_Toc398283539</vt:lpwstr>
      </vt:variant>
      <vt:variant>
        <vt:i4>1835062</vt:i4>
      </vt:variant>
      <vt:variant>
        <vt:i4>50</vt:i4>
      </vt:variant>
      <vt:variant>
        <vt:i4>0</vt:i4>
      </vt:variant>
      <vt:variant>
        <vt:i4>5</vt:i4>
      </vt:variant>
      <vt:variant>
        <vt:lpwstr/>
      </vt:variant>
      <vt:variant>
        <vt:lpwstr>_Toc398283538</vt:lpwstr>
      </vt:variant>
      <vt:variant>
        <vt:i4>1835062</vt:i4>
      </vt:variant>
      <vt:variant>
        <vt:i4>44</vt:i4>
      </vt:variant>
      <vt:variant>
        <vt:i4>0</vt:i4>
      </vt:variant>
      <vt:variant>
        <vt:i4>5</vt:i4>
      </vt:variant>
      <vt:variant>
        <vt:lpwstr/>
      </vt:variant>
      <vt:variant>
        <vt:lpwstr>_Toc398283537</vt:lpwstr>
      </vt:variant>
      <vt:variant>
        <vt:i4>1835062</vt:i4>
      </vt:variant>
      <vt:variant>
        <vt:i4>38</vt:i4>
      </vt:variant>
      <vt:variant>
        <vt:i4>0</vt:i4>
      </vt:variant>
      <vt:variant>
        <vt:i4>5</vt:i4>
      </vt:variant>
      <vt:variant>
        <vt:lpwstr/>
      </vt:variant>
      <vt:variant>
        <vt:lpwstr>_Toc398283536</vt:lpwstr>
      </vt:variant>
      <vt:variant>
        <vt:i4>1835062</vt:i4>
      </vt:variant>
      <vt:variant>
        <vt:i4>32</vt:i4>
      </vt:variant>
      <vt:variant>
        <vt:i4>0</vt:i4>
      </vt:variant>
      <vt:variant>
        <vt:i4>5</vt:i4>
      </vt:variant>
      <vt:variant>
        <vt:lpwstr/>
      </vt:variant>
      <vt:variant>
        <vt:lpwstr>_Toc398283535</vt:lpwstr>
      </vt:variant>
      <vt:variant>
        <vt:i4>1835062</vt:i4>
      </vt:variant>
      <vt:variant>
        <vt:i4>26</vt:i4>
      </vt:variant>
      <vt:variant>
        <vt:i4>0</vt:i4>
      </vt:variant>
      <vt:variant>
        <vt:i4>5</vt:i4>
      </vt:variant>
      <vt:variant>
        <vt:lpwstr/>
      </vt:variant>
      <vt:variant>
        <vt:lpwstr>_Toc398283534</vt:lpwstr>
      </vt:variant>
      <vt:variant>
        <vt:i4>1835062</vt:i4>
      </vt:variant>
      <vt:variant>
        <vt:i4>20</vt:i4>
      </vt:variant>
      <vt:variant>
        <vt:i4>0</vt:i4>
      </vt:variant>
      <vt:variant>
        <vt:i4>5</vt:i4>
      </vt:variant>
      <vt:variant>
        <vt:lpwstr/>
      </vt:variant>
      <vt:variant>
        <vt:lpwstr>_Toc398283533</vt:lpwstr>
      </vt:variant>
      <vt:variant>
        <vt:i4>1835062</vt:i4>
      </vt:variant>
      <vt:variant>
        <vt:i4>14</vt:i4>
      </vt:variant>
      <vt:variant>
        <vt:i4>0</vt:i4>
      </vt:variant>
      <vt:variant>
        <vt:i4>5</vt:i4>
      </vt:variant>
      <vt:variant>
        <vt:lpwstr/>
      </vt:variant>
      <vt:variant>
        <vt:lpwstr>_Toc398283532</vt:lpwstr>
      </vt:variant>
      <vt:variant>
        <vt:i4>1835062</vt:i4>
      </vt:variant>
      <vt:variant>
        <vt:i4>8</vt:i4>
      </vt:variant>
      <vt:variant>
        <vt:i4>0</vt:i4>
      </vt:variant>
      <vt:variant>
        <vt:i4>5</vt:i4>
      </vt:variant>
      <vt:variant>
        <vt:lpwstr/>
      </vt:variant>
      <vt:variant>
        <vt:lpwstr>_Toc398283531</vt:lpwstr>
      </vt:variant>
      <vt:variant>
        <vt:i4>1835062</vt:i4>
      </vt:variant>
      <vt:variant>
        <vt:i4>2</vt:i4>
      </vt:variant>
      <vt:variant>
        <vt:i4>0</vt:i4>
      </vt:variant>
      <vt:variant>
        <vt:i4>5</vt:i4>
      </vt:variant>
      <vt:variant>
        <vt:lpwstr/>
      </vt:variant>
      <vt:variant>
        <vt:lpwstr>_Toc398283530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L.N.D. Del Agrigento</dc:creator>
  <cp:keywords/>
  <cp:lastModifiedBy>figc lnd</cp:lastModifiedBy>
  <cp:revision>381</cp:revision>
  <cp:lastPrinted>2023-01-04T10:19:00Z</cp:lastPrinted>
  <dcterms:created xsi:type="dcterms:W3CDTF">2022-12-13T11:39:00Z</dcterms:created>
  <dcterms:modified xsi:type="dcterms:W3CDTF">2023-01-27T13:17:00Z</dcterms:modified>
</cp:coreProperties>
</file>