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  <w:lang w:eastAsia="it-IT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5B9079D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SQUADRA  _______________________________________________________________________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7027319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15EDFF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448F5C59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</w:t>
      </w:r>
      <w:r w:rsidR="00C34783">
        <w:rPr>
          <w:rFonts w:asciiTheme="majorHAnsi" w:hAnsiTheme="majorHAnsi" w:cstheme="majorHAnsi"/>
          <w:sz w:val="24"/>
          <w:szCs w:val="24"/>
        </w:rPr>
        <w:t>i e dalle normative legislative, ed in particolare sono in possesso di Green-Pass Rafforzato ovvero hanno effettuato le visite e gli accertamenti sanitari necessari per consentire il rientro in campo dopo accertata positività al Covid-19 (c.d. Return To Play).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69642158" w:rsidR="008748A1" w:rsidRDefault="00C33316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Luogo e d</w:t>
      </w:r>
      <w:bookmarkStart w:id="0" w:name="_GoBack"/>
      <w:bookmarkEnd w:id="0"/>
      <w:r w:rsidR="008748A1">
        <w:rPr>
          <w:rFonts w:asciiTheme="majorHAnsi" w:hAnsiTheme="majorHAnsi" w:cstheme="majorHAnsi"/>
          <w:sz w:val="24"/>
          <w:szCs w:val="24"/>
        </w:rPr>
        <w:t>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1"/>
    <w:rsid w:val="00264D1F"/>
    <w:rsid w:val="00656276"/>
    <w:rsid w:val="008748A1"/>
    <w:rsid w:val="00A541AD"/>
    <w:rsid w:val="00BB1321"/>
    <w:rsid w:val="00C33316"/>
    <w:rsid w:val="00C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Sciascia</dc:creator>
  <cp:lastModifiedBy>fabiog </cp:lastModifiedBy>
  <cp:revision>5</cp:revision>
  <cp:lastPrinted>2022-01-24T10:06:00Z</cp:lastPrinted>
  <dcterms:created xsi:type="dcterms:W3CDTF">2022-01-24T10:01:00Z</dcterms:created>
  <dcterms:modified xsi:type="dcterms:W3CDTF">2022-01-24T12:28:00Z</dcterms:modified>
</cp:coreProperties>
</file>