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n°321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26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febbraio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195B2835" w:rsidR="195B2835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w:rsidR="195B2835" w:rsidP="195B2835" w:rsidRDefault="195B2835" w14:paraId="7E277A85" w14:textId="578E1A02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4EC50650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9F6285" w:rsidP="43FE727C" w:rsidRDefault="009F6285" w14:paraId="7EF412BD" wp14:textId="4D90A923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195B2835" w:rsidR="195B2835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D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7E99A752" w:rsidR="7E99A752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7E99A752" w:rsidRDefault="009F6285" w14:paraId="3607D056" wp14:textId="2650F00D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Lipari/OR.SA. </w:t>
      </w: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>Promosport</w:t>
      </w: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del 26.02.2023 ore 14.30</w:t>
      </w:r>
    </w:p>
    <w:p xmlns:wp14="http://schemas.microsoft.com/office/word/2010/wordml" w:rsidRPr="00471701" w:rsidR="009F6285" w:rsidP="7E99A752" w:rsidRDefault="009F6285" w14:paraId="5FCD24E1" wp14:textId="40B1FA0E">
      <w:pPr>
        <w:pStyle w:val="Normale"/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7E99A752" w:rsidR="7E99A752">
        <w:rPr>
          <w:rFonts w:ascii="Arial" w:hAnsi="Arial" w:cs="Arial"/>
          <w:color w:val="000000" w:themeColor="text1" w:themeTint="FF" w:themeShade="FF"/>
        </w:rPr>
        <w:t>è rinviata</w:t>
      </w: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 a </w:t>
      </w:r>
      <w:r w:rsidRPr="7E99A752" w:rsidR="7E99A752">
        <w:rPr>
          <w:rFonts w:ascii="Arial" w:hAnsi="Arial" w:cs="Arial"/>
          <w:color w:val="000000" w:themeColor="text1" w:themeTint="FF" w:themeShade="FF"/>
        </w:rPr>
        <w:t>Giovedì</w:t>
      </w: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 2.03.2023 ore 14.30</w:t>
      </w:r>
    </w:p>
    <w:p xmlns:wp14="http://schemas.microsoft.com/office/word/2010/wordml" w:rsidRPr="00471701" w:rsidR="009F6285" w:rsidP="7E99A752" w:rsidRDefault="009F6285" w14:paraId="7A3B0CC1" wp14:textId="102FCF82">
      <w:pPr>
        <w:pStyle w:val="Normale"/>
        <w:rPr>
          <w:rFonts w:ascii="Arial" w:hAnsi="Arial" w:cs="Arial"/>
          <w:b w:val="1"/>
          <w:bCs w:val="1"/>
          <w:color w:val="000000"/>
        </w:rPr>
      </w:pP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OR.SA. </w:t>
      </w: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>Promosport</w:t>
      </w:r>
      <w:r w:rsidRPr="7E99A752" w:rsidR="7E99A752">
        <w:rPr>
          <w:rFonts w:ascii="Arial" w:hAnsi="Arial" w:cs="Arial"/>
          <w:b w:val="1"/>
          <w:bCs w:val="1"/>
          <w:color w:val="000000" w:themeColor="text1" w:themeTint="FF" w:themeShade="FF"/>
        </w:rPr>
        <w:t>/Sinagra del 4.03.2023 ore 15.00</w:t>
      </w:r>
    </w:p>
    <w:p xmlns:wp14="http://schemas.microsoft.com/office/word/2010/wordml" w:rsidRPr="00471701" w:rsidR="009F6285" w:rsidP="00163B1A" w:rsidRDefault="009F6285" w14:paraId="47558596" wp14:textId="67E8E4B4">
      <w:pPr>
        <w:rPr>
          <w:rFonts w:ascii="Arial" w:hAnsi="Arial" w:cs="Arial"/>
          <w:color w:val="000000"/>
        </w:rPr>
      </w:pP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A seguito problemi organizzativi, </w:t>
      </w:r>
      <w:r w:rsidRPr="7E99A752" w:rsidR="7E99A752">
        <w:rPr>
          <w:rFonts w:ascii="Arial" w:hAnsi="Arial" w:cs="Arial"/>
          <w:color w:val="000000" w:themeColor="text1" w:themeTint="FF" w:themeShade="FF"/>
        </w:rPr>
        <w:t>giocasi</w:t>
      </w: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 </w:t>
      </w:r>
      <w:r w:rsidRPr="7E99A752" w:rsidR="7E99A752">
        <w:rPr>
          <w:rFonts w:ascii="Arial" w:hAnsi="Arial" w:cs="Arial"/>
          <w:color w:val="000000" w:themeColor="text1" w:themeTint="FF" w:themeShade="FF"/>
        </w:rPr>
        <w:t>Domenica</w:t>
      </w:r>
      <w:r w:rsidRPr="7E99A752" w:rsidR="7E99A752">
        <w:rPr>
          <w:rFonts w:ascii="Arial" w:hAnsi="Arial" w:cs="Arial"/>
          <w:color w:val="000000" w:themeColor="text1" w:themeTint="FF" w:themeShade="FF"/>
        </w:rPr>
        <w:t xml:space="preserve"> 5.03.2023 ore 15.00</w:t>
      </w:r>
    </w:p>
    <w:p xmlns:wp14="http://schemas.microsoft.com/office/word/2010/wordml" w:rsidRPr="000355D8" w:rsidR="00B37255" w:rsidP="195B2835" w:rsidRDefault="00F82D71" w14:paraId="637805D2" wp14:textId="488CB824">
      <w:pPr>
        <w:pStyle w:val="Normale"/>
        <w:rPr>
          <w:rFonts w:ascii="Arial" w:hAnsi="Arial" w:cs="Arial"/>
        </w:rPr>
      </w:pPr>
    </w:p>
    <w:p w:rsidR="195B2835" w:rsidP="195B2835" w:rsidRDefault="195B2835" w14:paraId="5F52A0C7" w14:textId="4378CD71">
      <w:pPr>
        <w:pStyle w:val="Normale"/>
        <w:rPr>
          <w:rFonts w:ascii="Arial" w:hAnsi="Arial" w:cs="Arial"/>
        </w:rPr>
      </w:pPr>
    </w:p>
    <w:p xmlns:wp14="http://schemas.microsoft.com/office/word/2010/wordml" w:rsidRPr="000C3C76" w:rsidR="00B37255" w:rsidP="43FE727C" w:rsidRDefault="00B37255" w14:paraId="6FC480BB" wp14:textId="10D2C8AB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7E99A752" w:rsidR="7E99A752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26 FEBBRAIO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21E1C38D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7E99A752" w:rsidR="7E99A752">
      <w:rPr>
        <w:rFonts w:cs="Browallia New"/>
        <w:b w:val="1"/>
        <w:bCs w:val="1"/>
        <w:sz w:val="18"/>
        <w:szCs w:val="18"/>
      </w:rPr>
      <w:t>Comunicato Ufficiale n.321 del 26 febbraio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195B2835"/>
    <w:rsid w:val="43FE727C"/>
    <w:rsid w:val="4F4B3A46"/>
    <w:rsid w:val="6B462379"/>
    <w:rsid w:val="7E99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8</revision>
  <lastPrinted>2022-08-30T19:11:00.0000000Z</lastPrinted>
  <dcterms:created xsi:type="dcterms:W3CDTF">2022-11-26T12:14:00.0000000Z</dcterms:created>
  <dcterms:modified xsi:type="dcterms:W3CDTF">2023-02-26T09:22:34.6688270Z</dcterms:modified>
</coreProperties>
</file>