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9E9E9E" w:val="clear"/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i w:val="false"/>
                <w:i w:val="false"/>
                <w:iCs w:val="false"/>
                <w:sz w:val="16"/>
                <w:szCs w:val="16"/>
                <w:u w:val="none"/>
              </w:rPr>
            </w:pPr>
            <w:r>
              <w:rPr>
                <w:rFonts w:eastAsia="Songti SC" w:cs="Arial Unicode MS" w:ascii="Times New Roman" w:hAnsi="Times New Roman"/>
                <w:b/>
                <w:bCs/>
                <w:i w:val="false"/>
                <w:iCs w:val="false"/>
                <w:color w:val="auto"/>
                <w:kern w:val="2"/>
                <w:sz w:val="16"/>
                <w:szCs w:val="16"/>
                <w:u w:val="none"/>
                <w:lang w:val="it-IT" w:eastAsia="zh-CN" w:bidi="hi-IN"/>
              </w:rPr>
              <w:t xml:space="preserve">FESTA PROVINCIALE </w:t>
            </w:r>
            <w:r>
              <w:rPr>
                <w:rFonts w:eastAsia="Songti SC" w:cs="Arial Unicode MS" w:ascii="Times New Roman" w:hAnsi="Times New Roman"/>
                <w:b/>
                <w:bCs/>
                <w:i w:val="false"/>
                <w:iCs w:val="false"/>
                <w:color w:val="FF0000"/>
                <w:kern w:val="2"/>
                <w:sz w:val="16"/>
                <w:szCs w:val="16"/>
                <w:u w:val="none"/>
                <w:lang w:val="it-IT" w:eastAsia="zh-CN" w:bidi="hi-IN"/>
              </w:rPr>
              <w:t>“IL SOGNO”</w:t>
            </w:r>
          </w:p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i w:val="false"/>
                <w:i w:val="false"/>
                <w:iCs w:val="false"/>
                <w:sz w:val="16"/>
                <w:szCs w:val="16"/>
                <w:u w:val="none"/>
              </w:rPr>
            </w:pPr>
            <w:r>
              <w:rPr>
                <w:rFonts w:eastAsia="Songti SC" w:cs="Arial Unicode MS" w:ascii="Times New Roman" w:hAnsi="Times New Roman"/>
                <w:b/>
                <w:bCs/>
                <w:i w:val="false"/>
                <w:iCs w:val="false"/>
                <w:color w:val="auto"/>
                <w:kern w:val="2"/>
                <w:sz w:val="16"/>
                <w:szCs w:val="16"/>
                <w:u w:val="none"/>
                <w:lang w:val="it-IT" w:eastAsia="zh-CN" w:bidi="hi-IN"/>
              </w:rPr>
              <w:t xml:space="preserve">  </w:t>
            </w:r>
            <w:r>
              <w:rPr>
                <w:rFonts w:eastAsia="Songti SC" w:cs="Arial Unicode MS" w:ascii="Times New Roman" w:hAnsi="Times New Roman"/>
                <w:b/>
                <w:bCs/>
                <w:i w:val="false"/>
                <w:iCs w:val="false"/>
                <w:color w:val="auto"/>
                <w:kern w:val="2"/>
                <w:sz w:val="16"/>
                <w:szCs w:val="16"/>
                <w:u w:val="none"/>
                <w:lang w:val="it-IT" w:eastAsia="zh-CN" w:bidi="hi-IN"/>
              </w:rPr>
              <w:t>CATEGORIE “PICCOLI AMICI” E “PRIMI CALCI”</w:t>
            </w:r>
          </w:p>
        </w:tc>
      </w:tr>
    </w:tbl>
    <w:p>
      <w:pPr>
        <w:pStyle w:val="Corpodeltesto"/>
        <w:spacing w:lineRule="auto" w:line="360"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eastAsia="Songti SC" w:cs="Arial Unicode MS" w:ascii="Times New Roman" w:hAnsi="Times New Roman"/>
          <w:b w:val="false"/>
          <w:bCs w:val="false"/>
          <w:i w:val="false"/>
          <w:iCs w:val="false"/>
          <w:color w:val="auto"/>
          <w:kern w:val="2"/>
          <w:sz w:val="16"/>
          <w:szCs w:val="16"/>
          <w:u w:val="none"/>
          <w:lang w:val="it-IT" w:eastAsia="zh-CN" w:bidi="hi-IN"/>
        </w:rPr>
        <w:t>L’attività</w:t>
      </w:r>
      <w:r>
        <w:rPr>
          <w:rFonts w:ascii="Times New Roman" w:hAnsi="Times New Roman"/>
          <w:b w:val="false"/>
          <w:bCs w:val="false"/>
          <w:i w:val="false"/>
          <w:iCs w:val="false"/>
          <w:sz w:val="16"/>
          <w:szCs w:val="16"/>
          <w:u w:val="none"/>
        </w:rPr>
        <w:t xml:space="preserve"> ha l’obiettivo di fornire strumenti utili ai tecnici affinché le opportunità di gioco e di esperienza offerte ai più piccoli si moltiplichino considerevolmente e il bambino possa crescere con le giuste motivazioni, con i giusti tempi e con le migliori competenze messe in campo.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eastAsia="Songti SC" w:cs="Arial Unicode MS" w:ascii="Times New Roman" w:hAnsi="Times New Roman"/>
          <w:b w:val="false"/>
          <w:bCs w:val="false"/>
          <w:i w:val="false"/>
          <w:iCs w:val="false"/>
          <w:color w:val="auto"/>
          <w:kern w:val="2"/>
          <w:sz w:val="16"/>
          <w:szCs w:val="16"/>
          <w:u w:val="none"/>
          <w:lang w:val="it-IT" w:eastAsia="zh-CN" w:bidi="hi-IN"/>
        </w:rPr>
        <w:t>Le proposte</w:t>
      </w:r>
      <w:r>
        <w:rPr>
          <w:rFonts w:ascii="Times New Roman" w:hAnsi="Times New Roman"/>
          <w:b w:val="false"/>
          <w:bCs w:val="false"/>
          <w:i w:val="false"/>
          <w:iCs w:val="false"/>
          <w:sz w:val="16"/>
          <w:szCs w:val="16"/>
          <w:u w:val="none"/>
        </w:rPr>
        <w:t xml:space="preserve"> di sviluppo tecnico, basate sui presupposti tecnico-organizzativi dei Centri Federali Territoriali (Evolution Programme) e delle nuove modalità di gioco per le categorie di base, si realizzano attraverso il principio </w:t>
      </w:r>
      <w:r>
        <w:rPr>
          <w:rFonts w:ascii="Times New Roman" w:hAnsi="Times New Roman"/>
          <w:b/>
          <w:bCs/>
          <w:i w:val="false"/>
          <w:iCs w:val="false"/>
          <w:sz w:val="16"/>
          <w:szCs w:val="16"/>
          <w:u w:val="none"/>
        </w:rPr>
        <w:t>“GIOCHIAMO TUTTI, DI PIU’ E MEGLIO”.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16"/>
          <w:szCs w:val="16"/>
          <w:u w:val="none"/>
        </w:rPr>
        <w:t xml:space="preserve">I Club partecipanti consegneranno al Responsabile dell’Attività di Base la distinta dei bambini partecipanti all’evento, la quale dovrà contenere i dati identificativi dei piccoli calciatori. Suddetta distinta dovrà essere, anche, inoltrata alla </w:t>
      </w:r>
      <w:r>
        <w:rPr>
          <w:rFonts w:ascii="Times New Roman" w:hAnsi="Times New Roman"/>
          <w:b w:val="false"/>
          <w:bCs w:val="false"/>
          <w:i w:val="false"/>
          <w:iCs w:val="false"/>
          <w:sz w:val="16"/>
          <w:szCs w:val="16"/>
          <w:u w:val="single"/>
        </w:rPr>
        <w:t>Delegazione di Enna</w:t>
      </w:r>
      <w:r>
        <w:rPr>
          <w:rFonts w:ascii="Times New Roman" w:hAnsi="Times New Roman"/>
          <w:b w:val="false"/>
          <w:bCs w:val="false"/>
          <w:i w:val="false"/>
          <w:iCs w:val="false"/>
          <w:sz w:val="16"/>
          <w:szCs w:val="16"/>
          <w:u w:val="none"/>
        </w:rPr>
        <w:t xml:space="preserve"> al seguente indirizzo del.enna@lnd.it.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16"/>
          <w:szCs w:val="16"/>
          <w:u w:val="none"/>
        </w:rPr>
        <w:t>I bambini sprovvisti della carta assicurativa, stampabile nell’apposita sezione dell’area società, non potranno prendere parte alla manifestazione.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16"/>
          <w:szCs w:val="16"/>
          <w:u w:val="none"/>
        </w:rPr>
        <w:t xml:space="preserve">Ogni società dovrà presentarsi nel luogo succitato 30 minuti prima dell’inizio dell’evento, munita di n. 5 palloni misura 4, delimitatori di spazio e pettorine. </w:t>
      </w:r>
    </w:p>
    <w:p>
      <w:pPr>
        <w:pStyle w:val="Corpodeltesto"/>
        <w:spacing w:lineRule="auto" w:line="360" w:before="0" w:after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pacing w:val="0"/>
          <w:kern w:val="0"/>
          <w:sz w:val="16"/>
          <w:szCs w:val="16"/>
          <w:u w:val="none"/>
        </w:rPr>
        <w:t xml:space="preserve">Al fine di </w:t>
      </w:r>
      <w:r>
        <w:rPr>
          <w:rFonts w:eastAsia="Songti SC" w:cs="Arial Unicode MS" w:ascii="Times New Roman" w:hAnsi="Times New Roman"/>
          <w:b/>
          <w:bCs/>
          <w:i w:val="false"/>
          <w:iCs w:val="false"/>
          <w:color w:val="000000"/>
          <w:spacing w:val="0"/>
          <w:kern w:val="0"/>
          <w:sz w:val="16"/>
          <w:szCs w:val="16"/>
          <w:u w:val="none"/>
          <w:lang w:val="it-IT" w:eastAsia="zh-CN" w:bidi="hi-IN"/>
        </w:rPr>
        <w:t>organizzare</w:t>
      </w:r>
      <w:r>
        <w:rPr>
          <w:rFonts w:ascii="Times New Roman" w:hAnsi="Times New Roman"/>
          <w:b/>
          <w:bCs/>
          <w:i w:val="false"/>
          <w:iCs w:val="false"/>
          <w:color w:val="000000"/>
          <w:spacing w:val="0"/>
          <w:kern w:val="0"/>
          <w:sz w:val="16"/>
          <w:szCs w:val="16"/>
          <w:u w:val="none"/>
        </w:rPr>
        <w:t xml:space="preserve"> al meglio l</w:t>
      </w:r>
      <w:r>
        <w:rPr>
          <w:rFonts w:ascii="Times New Roman" w:hAnsi="Times New Roman"/>
          <w:b/>
          <w:bCs/>
          <w:color w:val="000000"/>
          <w:spacing w:val="0"/>
          <w:kern w:val="0"/>
          <w:sz w:val="16"/>
          <w:szCs w:val="16"/>
          <w:u w:val="none"/>
        </w:rPr>
        <w:t xml:space="preserve">’attività, si chiede ai club di far pervenire, entro il </w:t>
      </w:r>
      <w:r>
        <w:rPr>
          <w:rFonts w:ascii="Times New Roman" w:hAnsi="Times New Roman"/>
          <w:b/>
          <w:bCs/>
          <w:color w:val="000000"/>
          <w:spacing w:val="0"/>
          <w:kern w:val="0"/>
          <w:sz w:val="16"/>
          <w:szCs w:val="16"/>
          <w:u w:val="none"/>
        </w:rPr>
        <w:t>23</w:t>
      </w:r>
      <w:r>
        <w:rPr>
          <w:rFonts w:ascii="Times New Roman" w:hAnsi="Times New Roman"/>
          <w:b/>
          <w:bCs/>
          <w:color w:val="000000"/>
          <w:spacing w:val="0"/>
          <w:kern w:val="0"/>
          <w:sz w:val="16"/>
          <w:szCs w:val="16"/>
          <w:u w:val="none"/>
        </w:rPr>
        <w:t xml:space="preserve">/05/2025, la propria adesione all’indirizzo di posta elettronica del.enna@lnd.it. </w:t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pacing w:val="0"/>
          <w:kern w:val="0"/>
          <w:sz w:val="16"/>
          <w:szCs w:val="16"/>
          <w:u w:val="single"/>
        </w:rPr>
        <w:t>Si ricorda, ai club di 2° e 3° livello, l’obbligatorietà di partecipazione.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16"/>
          <w:szCs w:val="16"/>
          <w:u w:val="none"/>
        </w:rPr>
        <w:t>Di seguito si comunica il calendario del concentramento delle categorie PICCOLI AMICI/PRIMI CALCI:</w:t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E9E9E" w:val="clear"/>
          </w:tcPr>
          <w:p>
            <w:pPr>
              <w:pStyle w:val="Contenutotabella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 w:cs="Calibri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16"/>
                <w:szCs w:val="16"/>
                <w:u w:val="none"/>
                <w:shd w:fill="auto" w:val="clear"/>
                <w:lang w:val="it-IT" w:eastAsia="it-IT" w:bidi="ar-SA"/>
              </w:rPr>
              <w:t>CAMPO  COMUNALE “GIUSEPPE BONFIRRARO” – BARRAFRANCA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 xml:space="preserve"> - 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24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/05/2025, ore 1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6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: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3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0</w:t>
            </w:r>
          </w:p>
        </w:tc>
      </w:tr>
      <w:tr>
        <w:trPr>
          <w:trHeight w:val="232" w:hRule="atLeast"/>
        </w:trPr>
        <w:tc>
          <w:tcPr>
            <w:tcW w:w="9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0E0E0" w:val="clear"/>
          </w:tcPr>
          <w:p>
            <w:pPr>
              <w:pStyle w:val="Contenutotabella"/>
              <w:widowControl w:val="false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>Categorie</w:t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fill="E0E0E0" w:val="clear"/>
          </w:tcPr>
          <w:p>
            <w:pPr>
              <w:pStyle w:val="Testopreformattato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4"/>
                <w:szCs w:val="14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4"/>
                <w:szCs w:val="14"/>
                <w:u w:val="none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4"/>
                <w:szCs w:val="14"/>
                <w:u w:val="none"/>
                <w:shd w:fill="auto" w:val="clear"/>
              </w:rPr>
              <w:t>PICCOLI AMICI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0E0E0" w:val="clear"/>
          </w:tcPr>
          <w:p>
            <w:pPr>
              <w:pStyle w:val="Testopreformattato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4"/>
                <w:szCs w:val="14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4"/>
                <w:szCs w:val="14"/>
                <w:u w:val="none"/>
              </w:rPr>
              <w:t>PRIMI CALCI</w:t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4"/>
                <w:szCs w:val="14"/>
                <w:u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14"/>
                <w:szCs w:val="14"/>
                <w:u w:val="none"/>
                <w:shd w:fill="auto" w:val="clear"/>
              </w:rPr>
              <w:t>AZZURRA A.S.D.</w:t>
            </w:r>
          </w:p>
          <w:p>
            <w:pPr>
              <w:pStyle w:val="Testopreformattato"/>
              <w:widowControl w:val="false"/>
              <w:bidi w:val="0"/>
              <w:spacing w:lineRule="auto" w:line="36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4"/>
                <w:szCs w:val="14"/>
                <w:u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4"/>
                <w:szCs w:val="14"/>
                <w:u w:val="none"/>
                <w:shd w:fill="auto" w:val="clear"/>
              </w:rPr>
              <w:t>A.S.D. BARRESE</w:t>
            </w:r>
          </w:p>
          <w:p>
            <w:pPr>
              <w:pStyle w:val="Testopreformattato"/>
              <w:widowControl w:val="false"/>
              <w:bidi w:val="0"/>
              <w:spacing w:lineRule="auto" w:line="36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4"/>
                <w:szCs w:val="14"/>
                <w:u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4"/>
                <w:szCs w:val="14"/>
                <w:u w:val="none"/>
                <w:shd w:fill="auto" w:val="clear"/>
              </w:rPr>
              <w:t>A.S.D. DON BOSCO 2000</w:t>
            </w:r>
          </w:p>
          <w:p>
            <w:pPr>
              <w:pStyle w:val="Testopreformattato"/>
              <w:widowControl w:val="false"/>
              <w:bidi w:val="0"/>
              <w:spacing w:lineRule="auto" w:line="36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4"/>
                <w:szCs w:val="14"/>
                <w:u w:val="none"/>
                <w:shd w:fill="auto" w:val="clear"/>
              </w:rPr>
            </w:pPr>
            <w:r>
              <w:rPr>
                <w:rFonts w:eastAsia="Liberation Mono" w:cs="Liberation Mono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sz w:val="14"/>
                <w:szCs w:val="14"/>
                <w:u w:val="none"/>
                <w:shd w:fill="auto" w:val="clear"/>
                <w:lang w:val="it-IT" w:eastAsia="zh-CN" w:bidi="hi-IN"/>
              </w:rPr>
              <w:t>ENNA CALCIO S.C.S.D.</w:t>
            </w:r>
          </w:p>
          <w:p>
            <w:pPr>
              <w:pStyle w:val="Testopreformattato"/>
              <w:widowControl w:val="false"/>
              <w:bidi w:val="0"/>
              <w:spacing w:lineRule="auto" w:line="36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4"/>
                <w:szCs w:val="14"/>
                <w:u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4"/>
                <w:szCs w:val="14"/>
                <w:u w:val="none"/>
                <w:shd w:fill="auto" w:val="clear"/>
              </w:rPr>
              <w:t>AS.D. FOOTBALL CLUB ENNA</w:t>
            </w:r>
          </w:p>
          <w:p>
            <w:pPr>
              <w:pStyle w:val="Testopreformattato"/>
              <w:widowControl w:val="false"/>
              <w:bidi w:val="0"/>
              <w:spacing w:lineRule="auto" w:line="36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4"/>
                <w:szCs w:val="14"/>
                <w:u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4"/>
                <w:szCs w:val="14"/>
                <w:u w:val="none"/>
                <w:shd w:fill="auto" w:val="clear"/>
              </w:rPr>
              <w:t>A.S.D. ATLETICO GANGI</w:t>
            </w:r>
          </w:p>
          <w:p>
            <w:pPr>
              <w:pStyle w:val="Testopreformattato"/>
              <w:widowControl w:val="false"/>
              <w:bidi w:val="0"/>
              <w:spacing w:lineRule="auto" w:line="36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4"/>
                <w:szCs w:val="14"/>
                <w:u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4"/>
                <w:szCs w:val="14"/>
                <w:u w:val="none"/>
                <w:shd w:fill="auto" w:val="clear"/>
              </w:rPr>
              <w:t>A.S.D. GEAR PIAZZA ARMERINA</w:t>
            </w:r>
          </w:p>
          <w:p>
            <w:pPr>
              <w:pStyle w:val="Normal"/>
              <w:widowControl w:val="false"/>
              <w:bidi w:val="0"/>
              <w:spacing w:lineRule="auto" w:line="36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4"/>
                <w:szCs w:val="14"/>
                <w:u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14"/>
                <w:szCs w:val="14"/>
                <w:u w:val="none"/>
                <w:shd w:fill="auto" w:val="clear"/>
              </w:rPr>
              <w:t>A.S.D. NEXT LEVEL</w:t>
            </w:r>
          </w:p>
          <w:p>
            <w:pPr>
              <w:pStyle w:val="Testopreformattato"/>
              <w:widowControl w:val="false"/>
              <w:bidi w:val="0"/>
              <w:spacing w:lineRule="auto" w:line="36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4"/>
                <w:szCs w:val="14"/>
                <w:u w:val="none"/>
                <w:shd w:fill="auto" w:val="clear"/>
              </w:rPr>
            </w:pPr>
            <w:r>
              <w:rPr>
                <w:rFonts w:eastAsia="Liberation Mono" w:cs="Liberation Mono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sz w:val="14"/>
                <w:szCs w:val="14"/>
                <w:u w:val="none"/>
                <w:shd w:fill="auto" w:val="clear"/>
                <w:lang w:val="it-IT" w:eastAsia="zh-CN" w:bidi="hi-IN"/>
              </w:rPr>
              <w:t>A.S.D. POL. PROGETTO ENNA SPORT 2000</w:t>
            </w:r>
          </w:p>
          <w:p>
            <w:pPr>
              <w:pStyle w:val="Testopreformattato"/>
              <w:widowControl w:val="false"/>
              <w:bidi w:val="0"/>
              <w:spacing w:lineRule="auto" w:line="36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4"/>
                <w:szCs w:val="14"/>
                <w:u w:val="none"/>
                <w:shd w:fill="auto" w:val="clear"/>
              </w:rPr>
            </w:pPr>
            <w:r>
              <w:rPr>
                <w:rFonts w:eastAsia="Liberation Mono" w:cs="Liberation Mono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sz w:val="14"/>
                <w:szCs w:val="14"/>
                <w:u w:val="none"/>
                <w:shd w:fill="auto" w:val="clear"/>
                <w:lang w:val="it-IT" w:eastAsia="zh-CN" w:bidi="hi-IN"/>
              </w:rPr>
              <w:t>A.S.D. VILLAROSA SAN SEBASTIANO</w:t>
            </w:r>
          </w:p>
        </w:tc>
        <w:tc>
          <w:tcPr>
            <w:tcW w:w="4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stopreformattato"/>
              <w:widowControl w:val="false"/>
              <w:bidi w:val="0"/>
              <w:spacing w:lineRule="auto" w:line="36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4"/>
                <w:szCs w:val="14"/>
                <w:u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4"/>
                <w:szCs w:val="14"/>
                <w:u w:val="none"/>
                <w:shd w:fill="auto" w:val="clear"/>
              </w:rPr>
              <w:t>U.S.D. ATLETICO GANGI</w:t>
            </w:r>
          </w:p>
          <w:p>
            <w:pPr>
              <w:pStyle w:val="Testopreformattato"/>
              <w:widowControl w:val="false"/>
              <w:bidi w:val="0"/>
              <w:spacing w:lineRule="auto" w:line="36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4"/>
                <w:szCs w:val="14"/>
                <w:u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4"/>
                <w:szCs w:val="14"/>
                <w:u w:val="none"/>
                <w:shd w:fill="auto" w:val="clear"/>
              </w:rPr>
              <w:t>A.S.D. BARRESE</w:t>
            </w:r>
          </w:p>
          <w:p>
            <w:pPr>
              <w:pStyle w:val="Testopreformattato"/>
              <w:widowControl w:val="false"/>
              <w:bidi w:val="0"/>
              <w:spacing w:lineRule="auto" w:line="36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4"/>
                <w:szCs w:val="14"/>
                <w:u w:val="none"/>
                <w:shd w:fill="auto" w:val="clear"/>
              </w:rPr>
            </w:pPr>
            <w:r>
              <w:rPr>
                <w:rFonts w:eastAsia="Liberation Mono" w:cs="Liberation Mono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sz w:val="14"/>
                <w:szCs w:val="14"/>
                <w:u w:val="none"/>
                <w:shd w:fill="auto" w:val="clear"/>
                <w:lang w:val="it-IT" w:eastAsia="zh-CN" w:bidi="hi-IN"/>
              </w:rPr>
              <w:t>A.S.D. DON BOSCO 2000</w:t>
            </w:r>
          </w:p>
          <w:p>
            <w:pPr>
              <w:pStyle w:val="Testopreformattato"/>
              <w:widowControl w:val="false"/>
              <w:bidi w:val="0"/>
              <w:spacing w:lineRule="auto" w:line="36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4"/>
                <w:szCs w:val="14"/>
                <w:u w:val="none"/>
                <w:shd w:fill="auto" w:val="clear"/>
              </w:rPr>
            </w:pPr>
            <w:r>
              <w:rPr>
                <w:rFonts w:eastAsia="Liberation Mono" w:cs="Liberation Mono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sz w:val="14"/>
                <w:szCs w:val="14"/>
                <w:u w:val="none"/>
                <w:shd w:fill="auto" w:val="clear"/>
                <w:lang w:val="it-IT" w:eastAsia="zh-CN" w:bidi="hi-IN"/>
              </w:rPr>
              <w:t>ENNA CALCIO S.C.S.D.</w:t>
            </w:r>
          </w:p>
          <w:p>
            <w:pPr>
              <w:pStyle w:val="Testopreformattato"/>
              <w:widowControl w:val="false"/>
              <w:bidi w:val="0"/>
              <w:spacing w:lineRule="auto" w:line="36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4"/>
                <w:szCs w:val="14"/>
                <w:u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4"/>
                <w:szCs w:val="14"/>
                <w:u w:val="none"/>
                <w:shd w:fill="auto" w:val="clear"/>
              </w:rPr>
              <w:t>AS.D. FOOTBALL CLUB ENNA</w:t>
            </w:r>
          </w:p>
          <w:p>
            <w:pPr>
              <w:pStyle w:val="Testopreformattato"/>
              <w:widowControl w:val="false"/>
              <w:bidi w:val="0"/>
              <w:spacing w:lineRule="auto" w:line="36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4"/>
                <w:szCs w:val="14"/>
                <w:u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4"/>
                <w:szCs w:val="14"/>
                <w:u w:val="none"/>
                <w:shd w:fill="auto" w:val="clear"/>
              </w:rPr>
              <w:t>A.S.D. GEAR PIAZZA ARMERINA</w:t>
            </w:r>
          </w:p>
          <w:p>
            <w:pPr>
              <w:pStyle w:val="Testopreformattato"/>
              <w:widowControl w:val="false"/>
              <w:bidi w:val="0"/>
              <w:spacing w:lineRule="auto" w:line="36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4"/>
                <w:szCs w:val="14"/>
                <w:u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4"/>
                <w:szCs w:val="14"/>
                <w:u w:val="none"/>
                <w:shd w:fill="auto" w:val="clear"/>
              </w:rPr>
              <w:t>A.S.D. POL. PROGETTO ENNA SPORT 2000</w:t>
            </w:r>
          </w:p>
          <w:p>
            <w:pPr>
              <w:pStyle w:val="Testopreformattato"/>
              <w:widowControl w:val="false"/>
              <w:bidi w:val="0"/>
              <w:spacing w:lineRule="auto" w:line="360" w:before="0" w:after="0"/>
              <w:jc w:val="left"/>
              <w:rPr>
                <w:rFonts w:ascii="Times New Roman" w:hAnsi="Times New Roman"/>
                <w:color w:val="000000"/>
                <w:sz w:val="14"/>
                <w:szCs w:val="14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4"/>
                <w:szCs w:val="14"/>
                <w:u w:val="none"/>
                <w:shd w:fill="auto" w:val="clear"/>
              </w:rPr>
              <w:t xml:space="preserve">A.S.D. </w:t>
            </w:r>
            <w:r>
              <w:rPr>
                <w:rFonts w:eastAsia="Liberation Mono" w:cs="Liberation Mono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sz w:val="14"/>
                <w:szCs w:val="14"/>
                <w:u w:val="none"/>
                <w:shd w:fill="auto" w:val="clear"/>
                <w:lang w:val="it-IT" w:eastAsia="zh-CN" w:bidi="hi-IN"/>
              </w:rPr>
              <w:t>VILLAROSA SAN SEBASTIANO</w:t>
            </w:r>
          </w:p>
        </w:tc>
      </w:tr>
    </w:tbl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/>
          <w:sz w:val="14"/>
          <w:szCs w:val="14"/>
          <w:shd w:fill="76FF03" w:val="clear"/>
        </w:rPr>
      </w:pPr>
      <w:r>
        <w:rPr>
          <w:rFonts w:ascii="TimesNewRomanPSMT" w:hAnsi="TimesNewRomanPSMT"/>
          <w:color w:val="000000"/>
          <w:spacing w:val="0"/>
          <w:kern w:val="0"/>
          <w:sz w:val="14"/>
          <w:szCs w:val="14"/>
          <w:u w:val="none"/>
          <w:shd w:fill="76FF03" w:val="clear"/>
        </w:rPr>
        <w:t xml:space="preserve">Altresì, </w:t>
      </w:r>
      <w:r>
        <w:rPr>
          <w:rFonts w:ascii="TimesNewRomanPSMT" w:hAnsi="TimesNewRomanPSMT"/>
          <w:color w:val="000000"/>
          <w:spacing w:val="0"/>
          <w:kern w:val="0"/>
          <w:sz w:val="14"/>
          <w:szCs w:val="14"/>
          <w:u w:val="single"/>
          <w:shd w:fill="76FF03" w:val="clear"/>
        </w:rPr>
        <w:t>sono invitati gli altri club</w:t>
      </w:r>
      <w:r>
        <w:rPr>
          <w:rFonts w:ascii="TimesNewRomanPSMT" w:hAnsi="TimesNewRomanPSMT"/>
          <w:color w:val="000000"/>
          <w:spacing w:val="0"/>
          <w:kern w:val="0"/>
          <w:sz w:val="14"/>
          <w:szCs w:val="14"/>
          <w:u w:val="none"/>
          <w:shd w:fill="76FF03" w:val="clear"/>
        </w:rPr>
        <w:t xml:space="preserve">, non inseriti in elenco, purché la manifestazione d’interesse venga inoltrata, nei tempi previsti, al su indicato indirizzo di posta elettronica. </w:t>
      </w:r>
    </w:p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Si allega il format con tutte le caratteristiche delle attività.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  <w:font w:name="TimesNewRomanPSM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it-IT" w:eastAsia="zh-CN" w:bidi="hi-IN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Nessuno">
    <w:name w:val="Nessun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estopreformattato">
    <w:name w:val="Testo preformattato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339</TotalTime>
  <Application>LibreOffice/7.0.6.2$MacOSX_X86_64 LibreOffice_project/144abb84a525d8e30c9dbbefa69cbbf2d8d4ae3b</Application>
  <AppVersion>15.0000</AppVersion>
  <Pages>1</Pages>
  <Words>337</Words>
  <Characters>2049</Characters>
  <CharactersWithSpaces>2360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2022-10-13T09:40:20Z</dcterms:created>
  <dc:creator/>
  <dc:description/>
  <dc:language>it-IT</dc:language>
  <cp:lastModifiedBy/>
  <dcterms:modified xsi:type="dcterms:W3CDTF">2025-05-11T23:30:21Z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