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5655" w14:textId="77777777" w:rsidR="00DA6BE5" w:rsidRDefault="00DA6BE5" w:rsidP="005A2FB4">
      <w:pPr>
        <w:spacing w:after="0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DA6DF0E" w14:textId="77777777" w:rsidR="00DA6BE5" w:rsidRPr="00E301CC" w:rsidRDefault="00DA6BE5" w:rsidP="005A2FB4">
      <w:pPr>
        <w:spacing w:after="0"/>
        <w:ind w:left="2836" w:right="-143" w:firstLine="709"/>
        <w:rPr>
          <w:rFonts w:cs="Calibri"/>
          <w:b/>
          <w:color w:val="002060"/>
          <w:sz w:val="44"/>
          <w:szCs w:val="44"/>
        </w:rPr>
      </w:pPr>
      <w:r>
        <w:rPr>
          <w:rFonts w:cs="Calibri"/>
          <w:noProof/>
          <w:color w:val="0070C0"/>
          <w:sz w:val="20"/>
          <w:szCs w:val="20"/>
        </w:rPr>
        <w:pict w14:anchorId="270E6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-.55pt;width:108pt;height:108pt;z-index:251659264">
            <v:imagedata r:id="rId8" o:title="CR LND SICILIA-2019_LOGO_COMITATO"/>
          </v:shape>
        </w:pict>
      </w:r>
      <w:r w:rsidRPr="00E301CC">
        <w:rPr>
          <w:rFonts w:cs="Calibri"/>
          <w:b/>
          <w:color w:val="0070C0"/>
          <w:spacing w:val="-1"/>
          <w:sz w:val="44"/>
          <w:szCs w:val="44"/>
        </w:rPr>
        <w:t>Federazione</w:t>
      </w:r>
      <w:r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z w:val="44"/>
          <w:szCs w:val="44"/>
        </w:rPr>
        <w:t>Italiana</w:t>
      </w:r>
      <w:r w:rsidRPr="00E301CC">
        <w:rPr>
          <w:rFonts w:cs="Calibri"/>
          <w:b/>
          <w:color w:val="0070C0"/>
          <w:spacing w:val="-14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pacing w:val="-1"/>
          <w:sz w:val="44"/>
          <w:szCs w:val="44"/>
        </w:rPr>
        <w:t>Giuoco</w:t>
      </w:r>
      <w:r w:rsidRPr="00E301CC">
        <w:rPr>
          <w:rFonts w:cs="Calibri"/>
          <w:b/>
          <w:color w:val="0070C0"/>
          <w:spacing w:val="-15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z w:val="44"/>
          <w:szCs w:val="44"/>
        </w:rPr>
        <w:t>Calcio</w:t>
      </w:r>
    </w:p>
    <w:p w14:paraId="35C816BF" w14:textId="77777777" w:rsidR="00DA6BE5" w:rsidRPr="00E301CC" w:rsidRDefault="00DA6BE5" w:rsidP="005A2FB4">
      <w:pPr>
        <w:spacing w:before="12" w:after="0"/>
        <w:ind w:right="-143"/>
        <w:jc w:val="right"/>
        <w:rPr>
          <w:rFonts w:cs="Calibri"/>
          <w:b/>
          <w:sz w:val="44"/>
          <w:szCs w:val="44"/>
        </w:rPr>
      </w:pPr>
      <w:r w:rsidRPr="00E301CC">
        <w:rPr>
          <w:rFonts w:cs="Calibri"/>
          <w:b/>
          <w:color w:val="0070C0"/>
          <w:sz w:val="44"/>
          <w:szCs w:val="44"/>
        </w:rPr>
        <w:t>Lega</w:t>
      </w:r>
      <w:r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z w:val="44"/>
          <w:szCs w:val="44"/>
        </w:rPr>
        <w:t>Nazionale</w:t>
      </w:r>
      <w:r w:rsidRPr="00E301CC">
        <w:rPr>
          <w:rFonts w:cs="Calibri"/>
          <w:b/>
          <w:color w:val="0070C0"/>
          <w:spacing w:val="-16"/>
          <w:sz w:val="44"/>
          <w:szCs w:val="44"/>
        </w:rPr>
        <w:t xml:space="preserve"> </w:t>
      </w:r>
      <w:r w:rsidRPr="00E301CC">
        <w:rPr>
          <w:rFonts w:cs="Calibri"/>
          <w:b/>
          <w:color w:val="0070C0"/>
          <w:spacing w:val="-1"/>
          <w:sz w:val="44"/>
          <w:szCs w:val="44"/>
        </w:rPr>
        <w:t>Dilettanti</w:t>
      </w:r>
    </w:p>
    <w:p w14:paraId="581D5E33" w14:textId="77777777" w:rsidR="00DA6BE5" w:rsidRPr="00E301CC" w:rsidRDefault="00DA6BE5" w:rsidP="005A2FB4">
      <w:pPr>
        <w:spacing w:after="0"/>
        <w:ind w:right="-143"/>
        <w:jc w:val="right"/>
        <w:rPr>
          <w:rFonts w:cs="Calibri"/>
          <w:b/>
          <w:sz w:val="44"/>
          <w:szCs w:val="44"/>
        </w:rPr>
      </w:pPr>
      <w:r w:rsidRPr="00E301CC">
        <w:rPr>
          <w:rFonts w:cs="Calibri"/>
          <w:b/>
          <w:color w:val="0070C0"/>
          <w:spacing w:val="-1"/>
          <w:sz w:val="44"/>
          <w:szCs w:val="44"/>
        </w:rPr>
        <w:t>COMITATO REGIONALE SICILIA</w:t>
      </w:r>
    </w:p>
    <w:p w14:paraId="7C64D3EE" w14:textId="77777777" w:rsidR="00DA6BE5" w:rsidRPr="00E301CC" w:rsidRDefault="00DA6BE5" w:rsidP="005A2FB4">
      <w:pPr>
        <w:spacing w:after="0"/>
        <w:ind w:left="4320" w:right="-143" w:firstLine="720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Via Orazio Siino s.n.c., 90010 FICARAZZI - PA</w:t>
      </w:r>
    </w:p>
    <w:p w14:paraId="43233C16" w14:textId="77777777" w:rsidR="00DA6BE5" w:rsidRPr="00E301CC" w:rsidRDefault="00DA6BE5" w:rsidP="005A2FB4">
      <w:pPr>
        <w:spacing w:after="0"/>
        <w:ind w:left="5040" w:right="-143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CENTRALINO: 091.680.84.02</w:t>
      </w:r>
    </w:p>
    <w:p w14:paraId="39C4DDC0" w14:textId="77777777" w:rsidR="00DA6BE5" w:rsidRPr="00E301CC" w:rsidRDefault="00DA6BE5" w:rsidP="005A2FB4">
      <w:pPr>
        <w:spacing w:after="0"/>
        <w:ind w:left="5040" w:right="-143"/>
        <w:jc w:val="right"/>
        <w:rPr>
          <w:rFonts w:ascii="Arial" w:hAnsi="Arial" w:cs="Arial"/>
          <w:color w:val="000080"/>
        </w:rPr>
      </w:pPr>
      <w:r w:rsidRPr="00E301CC">
        <w:rPr>
          <w:rFonts w:ascii="Arial" w:hAnsi="Arial" w:cs="Arial"/>
          <w:color w:val="0070C0"/>
        </w:rPr>
        <w:t>FAX: 091.680.84.98</w:t>
      </w:r>
    </w:p>
    <w:p w14:paraId="507BECB6" w14:textId="77777777" w:rsidR="00DA6BE5" w:rsidRPr="00E301CC" w:rsidRDefault="00DA6BE5" w:rsidP="005A2FB4">
      <w:pPr>
        <w:spacing w:after="0"/>
        <w:ind w:left="4320" w:right="-143"/>
        <w:jc w:val="right"/>
        <w:rPr>
          <w:rFonts w:ascii="Arial" w:hAnsi="Arial" w:cs="Arial"/>
          <w:color w:val="BF8F00"/>
        </w:rPr>
      </w:pPr>
      <w:r w:rsidRPr="00E301CC">
        <w:rPr>
          <w:rFonts w:ascii="Arial" w:hAnsi="Arial" w:cs="Arial"/>
          <w:color w:val="0070C0"/>
        </w:rPr>
        <w:t>Indirizzo Internet: sicilia.lnd.it</w:t>
      </w:r>
    </w:p>
    <w:p w14:paraId="3D34D36A" w14:textId="77777777" w:rsidR="00DA6BE5" w:rsidRPr="00E721E7" w:rsidRDefault="00DA6BE5" w:rsidP="005A2FB4">
      <w:pPr>
        <w:spacing w:after="0"/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r w:rsidRPr="00E721E7">
        <w:rPr>
          <w:rFonts w:ascii="Arial" w:hAnsi="Arial" w:cs="Arial"/>
          <w:color w:val="0070C0"/>
        </w:rPr>
        <w:t>e-mail:</w:t>
      </w:r>
      <w:hyperlink r:id="rId9" w:history="1">
        <w:r w:rsidRPr="00E721E7">
          <w:rPr>
            <w:rStyle w:val="Collegamentoipertestuale"/>
            <w:rFonts w:ascii="Arial" w:hAnsi="Arial" w:cs="Arial"/>
          </w:rPr>
          <w:t>presidenza.sicilia@lnd.it</w:t>
        </w:r>
      </w:hyperlink>
    </w:p>
    <w:p w14:paraId="2E9F666C" w14:textId="77777777" w:rsidR="00DA6BE5" w:rsidRDefault="00DA6BE5" w:rsidP="00E301CC">
      <w:pPr>
        <w:rPr>
          <w:rFonts w:ascii="Arial" w:hAnsi="Arial" w:cs="Arial"/>
        </w:rPr>
      </w:pPr>
    </w:p>
    <w:p w14:paraId="7F0E9C84" w14:textId="77777777" w:rsidR="00DA6BE5" w:rsidRPr="00E301CC" w:rsidRDefault="00DA6BE5" w:rsidP="00E301CC">
      <w:pPr>
        <w:rPr>
          <w:rFonts w:ascii="Arial" w:hAnsi="Arial" w:cs="Arial"/>
        </w:rPr>
      </w:pPr>
    </w:p>
    <w:p w14:paraId="23003846" w14:textId="1D24206C" w:rsidR="00DA6BE5" w:rsidRPr="00270A06" w:rsidRDefault="00DA6BE5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5A2FB4">
        <w:rPr>
          <w:rFonts w:ascii="Arial" w:hAnsi="Arial" w:cs="Calibri"/>
          <w:b/>
          <w:color w:val="101BB0"/>
          <w:spacing w:val="-1"/>
          <w:sz w:val="36"/>
          <w:szCs w:val="36"/>
        </w:rPr>
        <w:t>530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5A2FB4">
        <w:rPr>
          <w:rFonts w:ascii="Arial" w:hAnsi="Arial" w:cs="Calibri"/>
          <w:b/>
          <w:color w:val="101BB0"/>
          <w:sz w:val="36"/>
          <w:szCs w:val="36"/>
        </w:rPr>
        <w:t>9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5A2FB4">
        <w:rPr>
          <w:rFonts w:ascii="Arial" w:hAnsi="Arial" w:cs="Calibri"/>
          <w:b/>
          <w:color w:val="101BB0"/>
          <w:sz w:val="36"/>
          <w:szCs w:val="36"/>
        </w:rPr>
        <w:t>maggio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5A2FB4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5A7B8CA7" w14:textId="77777777" w:rsidR="00DA6BE5" w:rsidRDefault="00DA6BE5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0005391A" w14:textId="77777777" w:rsidR="00EC3599" w:rsidRDefault="00EC3599" w:rsidP="00EC3599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79ABD244" w14:textId="2776AF33" w:rsidR="00DA6BE5" w:rsidRDefault="00DA6BE5" w:rsidP="00EC3599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EC3599">
        <w:rPr>
          <w:rFonts w:ascii="Arial" w:hAnsi="Arial" w:cs="Arial"/>
          <w:b/>
          <w:sz w:val="34"/>
          <w:szCs w:val="34"/>
          <w:u w:val="single"/>
        </w:rPr>
        <w:t>COMUNICAZIONI DEL</w:t>
      </w:r>
      <w:r w:rsidRPr="00EC3599"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EC3599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051DA244" w14:textId="77777777" w:rsidR="00EC3599" w:rsidRPr="00EC3599" w:rsidRDefault="00EC3599" w:rsidP="00EC3599">
      <w:pPr>
        <w:pStyle w:val="Paragrafoelenco"/>
        <w:ind w:left="828"/>
        <w:rPr>
          <w:rFonts w:ascii="Arial" w:hAnsi="Arial" w:cs="Arial"/>
          <w:b/>
          <w:sz w:val="24"/>
          <w:szCs w:val="24"/>
          <w:u w:val="single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4DC81B2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</w:t>
      </w:r>
      <w:r w:rsidR="005A2FB4">
        <w:rPr>
          <w:rFonts w:cs="Arial"/>
        </w:rPr>
        <w:t>l</w:t>
      </w:r>
      <w:r>
        <w:rPr>
          <w:rFonts w:cs="Arial"/>
        </w:rPr>
        <w:t xml:space="preserve"> rappresentant</w:t>
      </w:r>
      <w:r w:rsidR="005A2FB4">
        <w:rPr>
          <w:rFonts w:cs="Arial"/>
        </w:rPr>
        <w:t>e</w:t>
      </w:r>
      <w:r>
        <w:rPr>
          <w:rFonts w:cs="Arial"/>
        </w:rPr>
        <w:t xml:space="preserve"> dell’A.I.A., Sig.</w:t>
      </w:r>
      <w:r w:rsidR="00F271DF">
        <w:rPr>
          <w:rFonts w:cs="Arial"/>
        </w:rPr>
        <w:t xml:space="preserve">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569FA409" w14:textId="22D858D8" w:rsidR="00DA6BE5" w:rsidRDefault="00DA6BE5">
      <w:pPr>
        <w:pStyle w:val="titolo0"/>
        <w:shd w:val="clear" w:color="auto" w:fill="CCCCCC"/>
        <w:spacing w:before="80" w:after="40"/>
        <w:divId w:val="329211526"/>
      </w:pPr>
      <w:r>
        <w:t xml:space="preserve">PLAY OFF ELITE UNDER 15 C11 </w:t>
      </w:r>
    </w:p>
    <w:p w14:paraId="4564E2C2" w14:textId="77777777" w:rsidR="00DA6BE5" w:rsidRDefault="00DA6BE5" w:rsidP="00EC3599">
      <w:pPr>
        <w:pStyle w:val="titolo10"/>
        <w:spacing w:after="0"/>
        <w:divId w:val="329211526"/>
      </w:pPr>
      <w:r>
        <w:t xml:space="preserve">GARE DEL 7/ 5/2025 </w:t>
      </w:r>
    </w:p>
    <w:p w14:paraId="4A5BFF1F" w14:textId="77777777" w:rsidR="00DA6BE5" w:rsidRDefault="00DA6BE5">
      <w:pPr>
        <w:pStyle w:val="titolo7a"/>
        <w:divId w:val="329211526"/>
      </w:pPr>
      <w:r>
        <w:t xml:space="preserve">PROVVEDIMENTI DISCIPLINARI </w:t>
      </w:r>
    </w:p>
    <w:p w14:paraId="46572F83" w14:textId="77777777" w:rsidR="00DA6BE5" w:rsidRDefault="00DA6BE5">
      <w:pPr>
        <w:pStyle w:val="titolo7b"/>
        <w:divId w:val="329211526"/>
      </w:pPr>
      <w:r>
        <w:t xml:space="preserve">In base alle risultanze degli atti ufficiali sono state deliberate le seguenti sanzioni disciplinari. </w:t>
      </w:r>
    </w:p>
    <w:p w14:paraId="19C699F8" w14:textId="77777777" w:rsidR="00DA6BE5" w:rsidRDefault="00DA6BE5">
      <w:pPr>
        <w:pStyle w:val="titolo30"/>
        <w:divId w:val="329211526"/>
      </w:pPr>
      <w:r>
        <w:t xml:space="preserve">CALCIATORI NON ESPULSI </w:t>
      </w:r>
    </w:p>
    <w:p w14:paraId="730D8FB7" w14:textId="77777777" w:rsidR="00DA6BE5" w:rsidRDefault="00DA6BE5">
      <w:pPr>
        <w:pStyle w:val="titolo20"/>
        <w:divId w:val="32921152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CC97FBD" w14:textId="77777777">
        <w:trPr>
          <w:divId w:val="3292115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F4A67" w14:textId="77777777" w:rsidR="00DA6BE5" w:rsidRDefault="00DA6BE5">
            <w:pPr>
              <w:pStyle w:val="movimento"/>
            </w:pPr>
            <w:r>
              <w:t>VILLARDITA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330C" w14:textId="77777777" w:rsidR="00DA6BE5" w:rsidRDefault="00DA6BE5">
            <w:pPr>
              <w:pStyle w:val="movimento2"/>
            </w:pPr>
            <w:r>
              <w:t>(</w:t>
            </w:r>
            <w:bookmarkStart w:id="0" w:name="_Hlk197689844"/>
            <w:r>
              <w:t>ACADEMYPANORMUS S.ALFONSO</w:t>
            </w:r>
            <w:bookmarkEnd w:id="0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14732" w14:textId="77777777" w:rsidR="00DA6BE5" w:rsidRDefault="00DA6B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4279" w14:textId="77777777" w:rsidR="00DA6BE5" w:rsidRDefault="00DA6B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F8B8" w14:textId="77777777" w:rsidR="00DA6BE5" w:rsidRDefault="00DA6BE5">
            <w:pPr>
              <w:pStyle w:val="movimento2"/>
            </w:pPr>
            <w:r>
              <w:t> </w:t>
            </w:r>
          </w:p>
        </w:tc>
      </w:tr>
    </w:tbl>
    <w:p w14:paraId="1ACC996E" w14:textId="77777777" w:rsidR="00DA6BE5" w:rsidRDefault="00DA6BE5" w:rsidP="00001898">
      <w:pPr>
        <w:pStyle w:val="Titolo1"/>
        <w:rPr>
          <w:rFonts w:ascii="Arial" w:hAnsi="Arial" w:cs="Arial"/>
          <w:color w:val="FF0000"/>
        </w:rPr>
      </w:pPr>
    </w:p>
    <w:p w14:paraId="30AE9D96" w14:textId="2ADA7BD0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59BFAAD1" w14:textId="77777777" w:rsidR="00EC3599" w:rsidRDefault="00EC3599" w:rsidP="00EC3599">
      <w:pPr>
        <w:spacing w:after="0"/>
        <w:jc w:val="both"/>
        <w:rPr>
          <w:rFonts w:ascii="Arial" w:hAnsi="Arial" w:cs="Arial"/>
          <w:noProof/>
          <w:sz w:val="20"/>
          <w:szCs w:val="20"/>
          <w:lang w:val="x-none" w:eastAsia="x-none"/>
        </w:rPr>
      </w:pPr>
      <w:r w:rsidRPr="00EC3599">
        <w:rPr>
          <w:rFonts w:ascii="Arial" w:hAnsi="Arial" w:cs="Arial"/>
          <w:noProof/>
          <w:sz w:val="20"/>
          <w:szCs w:val="20"/>
          <w:lang w:val="x-none" w:eastAsia="x-none"/>
        </w:rPr>
        <w:t xml:space="preserve">A seguito di segnalazione ed esperiti opportuni accertamenti, si dà atto </w:t>
      </w:r>
      <w:r w:rsidRPr="00EC3599">
        <w:rPr>
          <w:rFonts w:ascii="Arial" w:hAnsi="Arial" w:cs="Arial"/>
          <w:b/>
          <w:bCs/>
          <w:noProof/>
          <w:sz w:val="20"/>
          <w:szCs w:val="20"/>
          <w:lang w:val="x-none" w:eastAsia="x-none"/>
        </w:rPr>
        <w:t>dell’annullamento dell’ammonizione irrogata al calciatore PAPPALARDO GIUSEPPE (</w:t>
      </w:r>
      <w:r w:rsidRPr="00EC3599">
        <w:rPr>
          <w:rFonts w:ascii="Arial" w:hAnsi="Arial" w:cs="Arial"/>
          <w:b/>
          <w:bCs/>
          <w:sz w:val="20"/>
          <w:szCs w:val="20"/>
        </w:rPr>
        <w:t>Academypanormus S.Alfonso)</w:t>
      </w:r>
      <w:r w:rsidRPr="00EC3599">
        <w:rPr>
          <w:rFonts w:ascii="Arial" w:hAnsi="Arial" w:cs="Arial"/>
          <w:noProof/>
          <w:sz w:val="20"/>
          <w:szCs w:val="20"/>
          <w:lang w:val="x-none" w:eastAsia="x-none"/>
        </w:rPr>
        <w:t xml:space="preserve">, per errata indicazione della stessa da parte dell’arbitro sul proprio referto,  come pubblicato nel C.U. n. 527 dell’8.05.2025 (gara Academypanormus S.Alfonso/Accademia Siracusa del 07.05.2025 - U15 Elite Playoff);  la predetta ammonizione </w:t>
      </w:r>
      <w:r w:rsidRPr="00EC3599">
        <w:rPr>
          <w:rFonts w:ascii="Arial" w:hAnsi="Arial" w:cs="Arial"/>
          <w:b/>
          <w:bCs/>
          <w:noProof/>
          <w:sz w:val="20"/>
          <w:szCs w:val="20"/>
          <w:lang w:val="x-none" w:eastAsia="x-none"/>
        </w:rPr>
        <w:t xml:space="preserve">deve intendersi a carico del calciatore VILLARDITA SAMUEL </w:t>
      </w:r>
      <w:r w:rsidRPr="00EC3599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Pr="00EC3599">
        <w:rPr>
          <w:rFonts w:ascii="Arial" w:hAnsi="Arial" w:cs="Arial"/>
          <w:b/>
          <w:bCs/>
          <w:sz w:val="20"/>
          <w:szCs w:val="20"/>
        </w:rPr>
        <w:t>Academypanormus S.Alfonso)</w:t>
      </w:r>
      <w:r w:rsidRPr="00EC3599">
        <w:rPr>
          <w:rFonts w:ascii="Arial" w:hAnsi="Arial" w:cs="Arial"/>
          <w:noProof/>
          <w:sz w:val="20"/>
          <w:szCs w:val="20"/>
          <w:lang w:val="x-none" w:eastAsia="x-none"/>
        </w:rPr>
        <w:t>, come riportato in altra parte del presente C.U.</w:t>
      </w:r>
    </w:p>
    <w:p w14:paraId="1BADDD9C" w14:textId="77777777" w:rsidR="00EC3599" w:rsidRPr="00EC3599" w:rsidRDefault="00EC3599" w:rsidP="00EC3599">
      <w:pPr>
        <w:spacing w:after="0"/>
        <w:jc w:val="both"/>
        <w:rPr>
          <w:rFonts w:ascii="Arial" w:hAnsi="Arial" w:cs="Arial"/>
          <w:noProof/>
          <w:sz w:val="20"/>
          <w:szCs w:val="20"/>
          <w:lang w:val="x-none" w:eastAsia="x-none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6D784F37" w14:textId="77777777" w:rsidR="00DA6BE5" w:rsidRDefault="00DA6BE5" w:rsidP="005A2FB4">
      <w:pPr>
        <w:spacing w:after="0"/>
        <w:rPr>
          <w:rFonts w:ascii="Arial" w:eastAsia="Arial" w:hAnsi="Arial" w:cs="Arial"/>
        </w:rPr>
      </w:pPr>
    </w:p>
    <w:p w14:paraId="3B83DCF4" w14:textId="77777777" w:rsidR="00DA6BE5" w:rsidRPr="000355D8" w:rsidRDefault="00DA6BE5" w:rsidP="005A2FB4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53C76F7A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4CC04CBD" w14:textId="3C867A5D" w:rsidR="00DA6BE5" w:rsidRPr="000C3C76" w:rsidRDefault="00DA6BE5" w:rsidP="005A2FB4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A2FB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5A2FB4">
        <w:rPr>
          <w:rFonts w:ascii="Arial" w:hAnsi="Arial" w:cs="Arial"/>
          <w:b/>
        </w:rPr>
        <w:t xml:space="preserve">MAGGIO </w:t>
      </w:r>
      <w:r>
        <w:rPr>
          <w:rFonts w:ascii="Arial" w:hAnsi="Arial" w:cs="Arial"/>
          <w:b/>
        </w:rPr>
        <w:t>20</w:t>
      </w:r>
      <w:r w:rsidRPr="000C3C76">
        <w:rPr>
          <w:rFonts w:ascii="Arial" w:hAnsi="Arial" w:cs="Arial"/>
          <w:b/>
        </w:rPr>
        <w:t>2</w:t>
      </w:r>
      <w:r w:rsidR="005A2FB4">
        <w:rPr>
          <w:rFonts w:ascii="Arial" w:hAnsi="Arial" w:cs="Arial"/>
          <w:b/>
        </w:rPr>
        <w:t>5</w:t>
      </w:r>
    </w:p>
    <w:p w14:paraId="084CCF2C" w14:textId="77777777" w:rsidR="00DA6BE5" w:rsidRPr="00081442" w:rsidRDefault="00DA6BE5" w:rsidP="005A2FB4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50C8C8A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05B47CAA" w14:textId="77777777" w:rsidR="00DA6BE5" w:rsidRPr="00F73E3E" w:rsidRDefault="00DA6BE5" w:rsidP="005A2FB4">
      <w:pPr>
        <w:spacing w:after="0"/>
        <w:rPr>
          <w:rFonts w:ascii="Arial" w:hAnsi="Arial" w:cs="Arial"/>
        </w:rPr>
      </w:pPr>
    </w:p>
    <w:p w14:paraId="63590825" w14:textId="77777777" w:rsidR="00DA6BE5" w:rsidRPr="009B689B" w:rsidRDefault="00DA6BE5" w:rsidP="005A2FB4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699A5F1C" w14:textId="77777777" w:rsidR="00DA6BE5" w:rsidRPr="009B689B" w:rsidRDefault="00DA6BE5" w:rsidP="005A2FB4">
      <w:pPr>
        <w:spacing w:after="0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623FB60C" w14:textId="77777777" w:rsidR="00DA6BE5" w:rsidRDefault="00DA6BE5" w:rsidP="00A174EB">
      <w:pPr>
        <w:rPr>
          <w:rFonts w:ascii="Arial" w:eastAsia="Arial" w:hAnsi="Arial" w:cs="Arial"/>
          <w:color w:val="000000"/>
        </w:rPr>
      </w:pPr>
    </w:p>
    <w:p w14:paraId="4137D462" w14:textId="77777777" w:rsidR="00DA6BE5" w:rsidRDefault="00DA6BE5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DB8E45" w14:textId="77777777" w:rsidR="00DA6BE5" w:rsidRPr="000915FA" w:rsidRDefault="00DA6BE5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C46F" w14:textId="77777777" w:rsidR="00F909B0" w:rsidRDefault="00F909B0" w:rsidP="005567D2">
      <w:pPr>
        <w:spacing w:after="0" w:line="240" w:lineRule="auto"/>
      </w:pPr>
      <w:r>
        <w:separator/>
      </w:r>
    </w:p>
  </w:endnote>
  <w:endnote w:type="continuationSeparator" w:id="0">
    <w:p w14:paraId="328826E9" w14:textId="77777777" w:rsidR="00F909B0" w:rsidRDefault="00F909B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20FBAC8B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1" w:name="NUM_COMUNICATO_FOOTER"/>
    <w:r w:rsidR="00307199" w:rsidRPr="00D27C41">
      <w:rPr>
        <w:rFonts w:ascii="Trebuchet MS" w:hAnsi="Trebuchet MS"/>
        <w:sz w:val="20"/>
      </w:rPr>
      <w:t>5</w:t>
    </w:r>
    <w:r w:rsidR="00A15104">
      <w:rPr>
        <w:rFonts w:ascii="Trebuchet MS" w:hAnsi="Trebuchet MS"/>
        <w:sz w:val="20"/>
      </w:rPr>
      <w:t>30 del 9 maggio 2025</w:t>
    </w:r>
    <w:r w:rsidR="007934EB" w:rsidRPr="00D27C41">
      <w:rPr>
        <w:rFonts w:ascii="Trebuchet MS" w:hAnsi="Trebuchet MS"/>
        <w:sz w:val="20"/>
      </w:rPr>
      <w:t xml:space="preserve">              </w:t>
    </w:r>
    <w:r w:rsidR="00307199" w:rsidRPr="00D27C41">
      <w:rPr>
        <w:rFonts w:ascii="Trebuchet MS" w:hAnsi="Trebuchet MS"/>
        <w:sz w:val="20"/>
      </w:rPr>
      <w:t xml:space="preserve">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59F71" w14:textId="77777777" w:rsidR="00F909B0" w:rsidRDefault="00F909B0" w:rsidP="005567D2">
      <w:pPr>
        <w:spacing w:after="0" w:line="240" w:lineRule="auto"/>
      </w:pPr>
      <w:r>
        <w:separator/>
      </w:r>
    </w:p>
  </w:footnote>
  <w:footnote w:type="continuationSeparator" w:id="0">
    <w:p w14:paraId="323B32F7" w14:textId="77777777" w:rsidR="00F909B0" w:rsidRDefault="00F909B0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17328"/>
    <w:multiLevelType w:val="hybridMultilevel"/>
    <w:tmpl w:val="51020AC2"/>
    <w:lvl w:ilvl="0" w:tplc="11AA058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  <w:num w:numId="3" w16cid:durableId="144167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634A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0757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A2FB4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15104"/>
    <w:rsid w:val="00A356DB"/>
    <w:rsid w:val="00A375AA"/>
    <w:rsid w:val="00A40D1E"/>
    <w:rsid w:val="00A4277B"/>
    <w:rsid w:val="00A444B1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A6BE5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C3599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D195E5"/>
  <w15:chartTrackingRefBased/>
  <w15:docId w15:val="{8FDAE029-7559-46A7-90E2-DEA7299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styleId="Paragrafoelenco">
    <w:name w:val="List Paragraph"/>
    <w:basedOn w:val="Normale"/>
    <w:uiPriority w:val="34"/>
    <w:qFormat/>
    <w:rsid w:val="00EC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3</cp:revision>
  <cp:lastPrinted>2010-09-24T10:58:00Z</cp:lastPrinted>
  <dcterms:created xsi:type="dcterms:W3CDTF">2025-05-09T11:46:00Z</dcterms:created>
  <dcterms:modified xsi:type="dcterms:W3CDTF">2025-05-09T11:46:00Z</dcterms:modified>
</cp:coreProperties>
</file>