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51CBCB09"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7C2152">
                                <w:rPr>
                                  <w:rFonts w:ascii="Calibri"/>
                                  <w:b/>
                                  <w:color w:val="1F487C"/>
                                  <w:sz w:val="24"/>
                                </w:rPr>
                                <w:t>4</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24E300D8"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7C2152">
                                <w:rPr>
                                  <w:rFonts w:ascii="Calibri"/>
                                  <w:b/>
                                  <w:color w:val="1F487C"/>
                                  <w:sz w:val="24"/>
                                </w:rPr>
                                <w:t>2</w:t>
                              </w:r>
                              <w:r w:rsidR="00AB5114">
                                <w:rPr>
                                  <w:rFonts w:ascii="Calibri"/>
                                  <w:b/>
                                  <w:color w:val="1F487C"/>
                                  <w:sz w:val="24"/>
                                </w:rPr>
                                <w:t>5</w:t>
                              </w:r>
                              <w:r w:rsidR="00292B74">
                                <w:rPr>
                                  <w:rFonts w:ascii="Calibri"/>
                                  <w:b/>
                                  <w:color w:val="1F487C"/>
                                  <w:sz w:val="24"/>
                                </w:rPr>
                                <w:t>/</w:t>
                              </w:r>
                              <w:r w:rsidR="005A775A">
                                <w:rPr>
                                  <w:rFonts w:ascii="Calibri"/>
                                  <w:b/>
                                  <w:color w:val="1F487C"/>
                                  <w:sz w:val="24"/>
                                </w:rPr>
                                <w:t>0</w:t>
                              </w:r>
                              <w:r w:rsidR="00FE52B9">
                                <w:rPr>
                                  <w:rFonts w:ascii="Calibri"/>
                                  <w:b/>
                                  <w:color w:val="1F487C"/>
                                  <w:sz w:val="24"/>
                                </w:rPr>
                                <w:t>7</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51CBCB09"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E52B9">
                          <w:rPr>
                            <w:rFonts w:ascii="Calibri"/>
                            <w:b/>
                            <w:color w:val="1F487C"/>
                            <w:sz w:val="24"/>
                          </w:rPr>
                          <w:t>0</w:t>
                        </w:r>
                        <w:r w:rsidR="007C2152">
                          <w:rPr>
                            <w:rFonts w:ascii="Calibri"/>
                            <w:b/>
                            <w:color w:val="1F487C"/>
                            <w:sz w:val="24"/>
                          </w:rPr>
                          <w:t>4</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24E300D8"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7C2152">
                          <w:rPr>
                            <w:rFonts w:ascii="Calibri"/>
                            <w:b/>
                            <w:color w:val="1F487C"/>
                            <w:sz w:val="24"/>
                          </w:rPr>
                          <w:t>2</w:t>
                        </w:r>
                        <w:r w:rsidR="00AB5114">
                          <w:rPr>
                            <w:rFonts w:ascii="Calibri"/>
                            <w:b/>
                            <w:color w:val="1F487C"/>
                            <w:sz w:val="24"/>
                          </w:rPr>
                          <w:t>5</w:t>
                        </w:r>
                        <w:r w:rsidR="00292B74">
                          <w:rPr>
                            <w:rFonts w:ascii="Calibri"/>
                            <w:b/>
                            <w:color w:val="1F487C"/>
                            <w:sz w:val="24"/>
                          </w:rPr>
                          <w:t>/</w:t>
                        </w:r>
                        <w:r w:rsidR="005A775A">
                          <w:rPr>
                            <w:rFonts w:ascii="Calibri"/>
                            <w:b/>
                            <w:color w:val="1F487C"/>
                            <w:sz w:val="24"/>
                          </w:rPr>
                          <w:t>0</w:t>
                        </w:r>
                        <w:r w:rsidR="00FE52B9">
                          <w:rPr>
                            <w:rFonts w:ascii="Calibri"/>
                            <w:b/>
                            <w:color w:val="1F487C"/>
                            <w:sz w:val="24"/>
                          </w:rPr>
                          <w:t>7</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1EA6725" w14:textId="64573610" w:rsidR="00813AC1" w:rsidRDefault="00813AC1" w:rsidP="00E910BA">
      <w:pPr>
        <w:tabs>
          <w:tab w:val="left" w:pos="3732"/>
        </w:tabs>
        <w:rPr>
          <w:rFonts w:ascii="Times New Roman"/>
          <w:sz w:val="24"/>
        </w:rPr>
      </w:pPr>
      <w:r>
        <w:rPr>
          <w:noProof/>
          <w:sz w:val="20"/>
        </w:rPr>
        <w:lastRenderedPageBreak/>
        <mc:AlternateContent>
          <mc:Choice Requires="wps">
            <w:drawing>
              <wp:inline distT="0" distB="0" distL="0" distR="0" wp14:anchorId="00C1E4C6" wp14:editId="2972350E">
                <wp:extent cx="6264910" cy="236855"/>
                <wp:effectExtent l="9525" t="9525" r="12065" b="10795"/>
                <wp:docPr id="1598848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00C1E4C6"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7CA86C37" w14:textId="7DE38BBD" w:rsidR="00813AC1" w:rsidRDefault="00813AC1" w:rsidP="00813AC1">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09DC44D8" w14:textId="77777777" w:rsidR="00CD5A47" w:rsidRDefault="00CD5A47" w:rsidP="00CD5A47">
      <w:pPr>
        <w:adjustRightInd w:val="0"/>
        <w:jc w:val="both"/>
        <w:rPr>
          <w:rFonts w:ascii="Arial" w:hAnsi="Arial"/>
          <w:b/>
          <w:bCs/>
          <w:color w:val="000000"/>
          <w:sz w:val="24"/>
          <w:szCs w:val="32"/>
          <w:u w:val="single"/>
          <w:lang w:eastAsia="it-IT"/>
        </w:rPr>
      </w:pPr>
    </w:p>
    <w:p w14:paraId="33E273B2" w14:textId="20FFA150" w:rsidR="00CD5A47" w:rsidRPr="001933BC" w:rsidRDefault="00CD5A47" w:rsidP="00CD5A47">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40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16 luglio 2025 </w:t>
      </w:r>
    </w:p>
    <w:p w14:paraId="117D3E25" w14:textId="77777777" w:rsidR="00CD5A47" w:rsidRPr="00BE5179" w:rsidRDefault="00CD5A47" w:rsidP="00CD5A47">
      <w:pPr>
        <w:jc w:val="both"/>
        <w:rPr>
          <w:rFonts w:ascii="Arial" w:hAnsi="Arial" w:cs="Arial"/>
        </w:rPr>
      </w:pPr>
      <w:r w:rsidRPr="00BE5179">
        <w:rPr>
          <w:rFonts w:ascii="Arial" w:hAnsi="Arial" w:cs="Arial"/>
        </w:rPr>
        <w:t xml:space="preserve">Si trasmette, in allegato, il C.U. n. 23/A della F.I.G.C., inerente </w:t>
      </w:r>
      <w:proofErr w:type="gramStart"/>
      <w:r w:rsidRPr="00BE5179">
        <w:rPr>
          <w:rFonts w:ascii="Arial" w:hAnsi="Arial" w:cs="Arial"/>
        </w:rPr>
        <w:t>il</w:t>
      </w:r>
      <w:proofErr w:type="gramEnd"/>
      <w:r w:rsidRPr="00BE5179">
        <w:rPr>
          <w:rFonts w:ascii="Arial" w:hAnsi="Arial" w:cs="Arial"/>
        </w:rPr>
        <w:t xml:space="preserve"> “valore base” per la determinazione del “premio di formazione tecnica” per la stagione sportiva 2025/2026.</w:t>
      </w:r>
    </w:p>
    <w:p w14:paraId="69AEBBED" w14:textId="77777777" w:rsidR="00A81B6D" w:rsidRDefault="00A81B6D" w:rsidP="00846733">
      <w:pPr>
        <w:adjustRightInd w:val="0"/>
        <w:jc w:val="both"/>
        <w:rPr>
          <w:rFonts w:ascii="Arial" w:hAnsi="Arial"/>
          <w:color w:val="000000"/>
          <w:lang w:eastAsia="it-IT"/>
        </w:rPr>
      </w:pPr>
    </w:p>
    <w:p w14:paraId="6E469F57" w14:textId="77777777" w:rsidR="0067510D" w:rsidRPr="001933BC" w:rsidRDefault="0067510D" w:rsidP="0067510D">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47</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21 luglio 2025 </w:t>
      </w:r>
    </w:p>
    <w:p w14:paraId="265BB821" w14:textId="77777777" w:rsidR="0067510D" w:rsidRDefault="0067510D" w:rsidP="0067510D">
      <w:pPr>
        <w:adjustRightInd w:val="0"/>
        <w:jc w:val="both"/>
        <w:rPr>
          <w:rFonts w:ascii="Arial" w:hAnsi="Arial"/>
          <w:color w:val="000000"/>
          <w:lang w:eastAsia="it-IT"/>
        </w:rPr>
      </w:pPr>
      <w:r w:rsidRPr="00E37EDE">
        <w:rPr>
          <w:rFonts w:ascii="Arial" w:hAnsi="Arial"/>
          <w:color w:val="000000"/>
          <w:lang w:eastAsia="it-IT"/>
        </w:rPr>
        <w:t>In allegato i Comunicati Ufficiali n. 44, 45, 46 e 47 di Beach Soccer, relativi allo svolgimento della</w:t>
      </w:r>
      <w:r>
        <w:rPr>
          <w:rFonts w:ascii="Arial" w:hAnsi="Arial"/>
          <w:color w:val="000000"/>
          <w:lang w:eastAsia="it-IT"/>
        </w:rPr>
        <w:t xml:space="preserve"> </w:t>
      </w:r>
      <w:r w:rsidRPr="00E37EDE">
        <w:rPr>
          <w:rFonts w:ascii="Arial" w:hAnsi="Arial"/>
          <w:color w:val="000000"/>
          <w:lang w:eastAsia="it-IT"/>
        </w:rPr>
        <w:t>tappa del Campionato maschile Poule Scudetto e Poule Promozione di Beach Soccer 2025,</w:t>
      </w:r>
      <w:r>
        <w:rPr>
          <w:rFonts w:ascii="Arial" w:hAnsi="Arial"/>
          <w:color w:val="000000"/>
          <w:lang w:eastAsia="it-IT"/>
        </w:rPr>
        <w:t xml:space="preserve"> </w:t>
      </w:r>
      <w:r w:rsidRPr="00E37EDE">
        <w:rPr>
          <w:rFonts w:ascii="Arial" w:hAnsi="Arial"/>
          <w:color w:val="000000"/>
          <w:lang w:eastAsia="it-IT"/>
        </w:rPr>
        <w:t>competizioni tenutesi a Tirrenia (PI), dal 17 al 20 Luglio 2025.</w:t>
      </w:r>
    </w:p>
    <w:p w14:paraId="27B396A4" w14:textId="77777777" w:rsidR="0067510D" w:rsidRDefault="0067510D" w:rsidP="0067510D">
      <w:pPr>
        <w:adjustRightInd w:val="0"/>
        <w:jc w:val="both"/>
        <w:rPr>
          <w:rFonts w:ascii="Arial" w:hAnsi="Arial"/>
          <w:color w:val="000000"/>
          <w:sz w:val="16"/>
          <w:lang w:eastAsia="it-IT"/>
        </w:rPr>
      </w:pPr>
      <w:hyperlink r:id="rId15" w:history="1">
        <w:r w:rsidRPr="00757B85">
          <w:rPr>
            <w:rStyle w:val="Collegamentoipertestuale"/>
            <w:rFonts w:ascii="Arial" w:hAnsi="Arial"/>
            <w:sz w:val="16"/>
            <w:lang w:eastAsia="it-IT"/>
          </w:rPr>
          <w:t>https://www.lnd.it/it/comunicati-e-circolari/comunicati-ufficiali/stagione-sportiva-2025-2026/14857-comunicato-ufficiale-n-47-beach-soccer-1/file</w:t>
        </w:r>
      </w:hyperlink>
    </w:p>
    <w:p w14:paraId="3096E592" w14:textId="77777777" w:rsidR="0067510D" w:rsidRDefault="0067510D" w:rsidP="0067510D">
      <w:pPr>
        <w:adjustRightInd w:val="0"/>
        <w:jc w:val="both"/>
        <w:rPr>
          <w:rFonts w:ascii="Arial" w:hAnsi="Arial"/>
          <w:color w:val="000000"/>
          <w:sz w:val="16"/>
          <w:szCs w:val="23"/>
          <w:lang w:eastAsia="it-IT"/>
        </w:rPr>
      </w:pPr>
    </w:p>
    <w:p w14:paraId="27F1EB0E" w14:textId="77777777" w:rsidR="0067510D" w:rsidRPr="001933BC" w:rsidRDefault="0067510D" w:rsidP="0067510D">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48</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21 luglio 2025 </w:t>
      </w:r>
    </w:p>
    <w:p w14:paraId="06D349D6" w14:textId="77777777" w:rsidR="0067510D" w:rsidRPr="00E37EDE" w:rsidRDefault="0067510D" w:rsidP="0067510D">
      <w:pPr>
        <w:adjustRightInd w:val="0"/>
        <w:jc w:val="both"/>
        <w:rPr>
          <w:rFonts w:ascii="Arial" w:hAnsi="Arial"/>
          <w:b/>
          <w:bCs/>
          <w:color w:val="000000"/>
          <w:szCs w:val="23"/>
          <w:lang w:eastAsia="it-IT"/>
        </w:rPr>
      </w:pPr>
      <w:r w:rsidRPr="00E37EDE">
        <w:rPr>
          <w:rFonts w:ascii="Arial" w:hAnsi="Arial"/>
          <w:b/>
          <w:bCs/>
          <w:color w:val="000000"/>
          <w:szCs w:val="23"/>
          <w:lang w:eastAsia="it-IT"/>
        </w:rPr>
        <w:t>(Beach Soccer – n. 48/BS)</w:t>
      </w:r>
    </w:p>
    <w:p w14:paraId="72C450BC" w14:textId="77777777" w:rsidR="0067510D" w:rsidRPr="00E37EDE" w:rsidRDefault="0067510D" w:rsidP="0067510D">
      <w:pPr>
        <w:adjustRightInd w:val="0"/>
        <w:jc w:val="both"/>
        <w:rPr>
          <w:rFonts w:ascii="Arial" w:hAnsi="Arial"/>
          <w:b/>
          <w:bCs/>
          <w:color w:val="000000"/>
          <w:szCs w:val="23"/>
          <w:lang w:eastAsia="it-IT"/>
        </w:rPr>
      </w:pPr>
      <w:r w:rsidRPr="00E37EDE">
        <w:rPr>
          <w:rFonts w:ascii="Arial" w:hAnsi="Arial"/>
          <w:b/>
          <w:bCs/>
          <w:color w:val="000000"/>
          <w:szCs w:val="23"/>
          <w:lang w:eastAsia="it-IT"/>
        </w:rPr>
        <w:t>RIAPERTURA E PROROGA TERMINE PRESENTAZIONE ELENCO NOMINATIVO FASE NAZIONALE</w:t>
      </w:r>
      <w:r>
        <w:rPr>
          <w:rFonts w:ascii="Arial" w:hAnsi="Arial"/>
          <w:b/>
          <w:bCs/>
          <w:color w:val="000000"/>
          <w:szCs w:val="23"/>
          <w:lang w:eastAsia="it-IT"/>
        </w:rPr>
        <w:t xml:space="preserve"> </w:t>
      </w:r>
      <w:r w:rsidRPr="00E37EDE">
        <w:rPr>
          <w:rFonts w:ascii="Arial" w:hAnsi="Arial"/>
          <w:b/>
          <w:bCs/>
          <w:color w:val="000000"/>
          <w:szCs w:val="23"/>
          <w:lang w:eastAsia="it-IT"/>
        </w:rPr>
        <w:t>CAMPIONATO SERIE B 2025</w:t>
      </w:r>
    </w:p>
    <w:p w14:paraId="705A2CC3" w14:textId="77777777" w:rsidR="0067510D" w:rsidRPr="00E37EDE" w:rsidRDefault="0067510D" w:rsidP="0067510D">
      <w:pPr>
        <w:adjustRightInd w:val="0"/>
        <w:jc w:val="both"/>
        <w:rPr>
          <w:rFonts w:ascii="Arial" w:hAnsi="Arial"/>
          <w:color w:val="000000"/>
          <w:szCs w:val="23"/>
          <w:lang w:eastAsia="it-IT"/>
        </w:rPr>
      </w:pPr>
      <w:r w:rsidRPr="00E37EDE">
        <w:rPr>
          <w:rFonts w:ascii="Arial" w:hAnsi="Arial"/>
          <w:color w:val="000000"/>
          <w:szCs w:val="23"/>
          <w:lang w:eastAsia="it-IT"/>
        </w:rPr>
        <w:t>(Art. 4 c.1 – REGOLAMENTO C.U. N.391 L.N.D. – 1/BS del 21 marzo 2025)</w:t>
      </w:r>
    </w:p>
    <w:p w14:paraId="4E742768" w14:textId="77777777" w:rsidR="0067510D" w:rsidRPr="00E37EDE" w:rsidRDefault="0067510D" w:rsidP="0067510D">
      <w:pPr>
        <w:adjustRightInd w:val="0"/>
        <w:jc w:val="both"/>
        <w:rPr>
          <w:rFonts w:ascii="Arial" w:hAnsi="Arial"/>
          <w:color w:val="000000"/>
          <w:szCs w:val="23"/>
          <w:lang w:eastAsia="it-IT"/>
        </w:rPr>
      </w:pPr>
      <w:r w:rsidRPr="00E37EDE">
        <w:rPr>
          <w:rFonts w:ascii="Arial" w:hAnsi="Arial"/>
          <w:color w:val="000000"/>
          <w:szCs w:val="23"/>
          <w:lang w:eastAsia="it-IT"/>
        </w:rPr>
        <w:t xml:space="preserve">Al fine di consentire il corretto completamente delle procedure di tesseramento dei calciatori, </w:t>
      </w:r>
      <w:proofErr w:type="gramStart"/>
      <w:r w:rsidRPr="00E37EDE">
        <w:rPr>
          <w:rFonts w:ascii="Arial" w:hAnsi="Arial"/>
          <w:color w:val="000000"/>
          <w:szCs w:val="23"/>
          <w:lang w:eastAsia="it-IT"/>
        </w:rPr>
        <w:t>per</w:t>
      </w:r>
      <w:r>
        <w:rPr>
          <w:rFonts w:ascii="Arial" w:hAnsi="Arial"/>
          <w:color w:val="000000"/>
          <w:szCs w:val="23"/>
          <w:lang w:eastAsia="it-IT"/>
        </w:rPr>
        <w:t xml:space="preserve">  </w:t>
      </w:r>
      <w:r w:rsidRPr="00E37EDE">
        <w:rPr>
          <w:rFonts w:ascii="Arial" w:hAnsi="Arial"/>
          <w:color w:val="000000"/>
          <w:szCs w:val="23"/>
          <w:lang w:eastAsia="it-IT"/>
        </w:rPr>
        <w:t>quanto</w:t>
      </w:r>
      <w:proofErr w:type="gramEnd"/>
      <w:r w:rsidRPr="00E37EDE">
        <w:rPr>
          <w:rFonts w:ascii="Arial" w:hAnsi="Arial"/>
          <w:color w:val="000000"/>
          <w:szCs w:val="23"/>
          <w:lang w:eastAsia="it-IT"/>
        </w:rPr>
        <w:t xml:space="preserve"> attiene le Società facenti richiesta di iscrizione alla Fase Nazionale del Campionato di Serie</w:t>
      </w:r>
    </w:p>
    <w:p w14:paraId="59189047" w14:textId="77777777" w:rsidR="0067510D" w:rsidRPr="00E37EDE" w:rsidRDefault="0067510D" w:rsidP="0067510D">
      <w:pPr>
        <w:adjustRightInd w:val="0"/>
        <w:jc w:val="both"/>
        <w:rPr>
          <w:rFonts w:ascii="Arial" w:hAnsi="Arial"/>
          <w:color w:val="000000"/>
          <w:szCs w:val="23"/>
          <w:lang w:eastAsia="it-IT"/>
        </w:rPr>
      </w:pPr>
      <w:r w:rsidRPr="00E37EDE">
        <w:rPr>
          <w:rFonts w:ascii="Arial" w:hAnsi="Arial"/>
          <w:color w:val="000000"/>
          <w:szCs w:val="23"/>
          <w:lang w:eastAsia="it-IT"/>
        </w:rPr>
        <w:t>B 2025, si comunica che il termine di presentazione dell’elenco nominativo dei propri calciatori</w:t>
      </w:r>
      <w:r>
        <w:rPr>
          <w:rFonts w:ascii="Arial" w:hAnsi="Arial"/>
          <w:color w:val="000000"/>
          <w:szCs w:val="23"/>
          <w:lang w:eastAsia="it-IT"/>
        </w:rPr>
        <w:t xml:space="preserve"> </w:t>
      </w:r>
      <w:r w:rsidRPr="00E37EDE">
        <w:rPr>
          <w:rFonts w:ascii="Arial" w:hAnsi="Arial"/>
          <w:color w:val="000000"/>
          <w:szCs w:val="23"/>
          <w:lang w:eastAsia="it-IT"/>
        </w:rPr>
        <w:t>all’atto dell’iscrizione, unitamente alle fotocopie dei cartellini dei calciatori (tesseramento per</w:t>
      </w:r>
      <w:r>
        <w:rPr>
          <w:rFonts w:ascii="Arial" w:hAnsi="Arial"/>
          <w:color w:val="000000"/>
          <w:szCs w:val="23"/>
          <w:lang w:eastAsia="it-IT"/>
        </w:rPr>
        <w:t xml:space="preserve"> </w:t>
      </w:r>
      <w:r w:rsidRPr="00E37EDE">
        <w:rPr>
          <w:rFonts w:ascii="Arial" w:hAnsi="Arial"/>
          <w:color w:val="000000"/>
          <w:szCs w:val="23"/>
          <w:lang w:eastAsia="it-IT"/>
        </w:rPr>
        <w:t>attività amatoriale e ricreativa), e di un documento di identità in corso di validità, compilando la</w:t>
      </w:r>
      <w:r>
        <w:rPr>
          <w:rFonts w:ascii="Arial" w:hAnsi="Arial"/>
          <w:color w:val="000000"/>
          <w:szCs w:val="23"/>
          <w:lang w:eastAsia="it-IT"/>
        </w:rPr>
        <w:t xml:space="preserve"> </w:t>
      </w:r>
      <w:r w:rsidRPr="00E37EDE">
        <w:rPr>
          <w:rFonts w:ascii="Arial" w:hAnsi="Arial"/>
          <w:color w:val="000000"/>
          <w:szCs w:val="23"/>
          <w:lang w:eastAsia="it-IT"/>
        </w:rPr>
        <w:t>modulistica allegata al suindicato C.U. (tutti i documenti inoltrati al Dipartimento dovranno essere</w:t>
      </w:r>
      <w:r>
        <w:rPr>
          <w:rFonts w:ascii="Arial" w:hAnsi="Arial"/>
          <w:color w:val="000000"/>
          <w:szCs w:val="23"/>
          <w:lang w:eastAsia="it-IT"/>
        </w:rPr>
        <w:t xml:space="preserve"> </w:t>
      </w:r>
      <w:r w:rsidRPr="00E37EDE">
        <w:rPr>
          <w:rFonts w:ascii="Arial" w:hAnsi="Arial"/>
          <w:color w:val="000000"/>
          <w:szCs w:val="23"/>
          <w:lang w:eastAsia="it-IT"/>
        </w:rPr>
        <w:t>leggibili), è stato riaperto e prorogato alle ore 16.00 del giorno giovedì 31 Luglio 2025 (termine</w:t>
      </w:r>
      <w:r>
        <w:rPr>
          <w:rFonts w:ascii="Arial" w:hAnsi="Arial"/>
          <w:color w:val="000000"/>
          <w:szCs w:val="23"/>
          <w:lang w:eastAsia="it-IT"/>
        </w:rPr>
        <w:t xml:space="preserve"> </w:t>
      </w:r>
      <w:r w:rsidRPr="00E37EDE">
        <w:rPr>
          <w:rFonts w:ascii="Arial" w:hAnsi="Arial"/>
          <w:color w:val="000000"/>
          <w:szCs w:val="23"/>
          <w:lang w:eastAsia="it-IT"/>
        </w:rPr>
        <w:t>perentorio).</w:t>
      </w:r>
    </w:p>
    <w:p w14:paraId="1E63E948" w14:textId="77777777" w:rsidR="0067510D" w:rsidRPr="00E37EDE" w:rsidRDefault="0067510D" w:rsidP="0067510D">
      <w:pPr>
        <w:adjustRightInd w:val="0"/>
        <w:jc w:val="both"/>
        <w:rPr>
          <w:rFonts w:ascii="Arial" w:hAnsi="Arial"/>
          <w:color w:val="000000"/>
          <w:szCs w:val="23"/>
          <w:lang w:eastAsia="it-IT"/>
        </w:rPr>
      </w:pPr>
      <w:r w:rsidRPr="00E37EDE">
        <w:rPr>
          <w:rFonts w:ascii="Arial" w:hAnsi="Arial"/>
          <w:color w:val="000000"/>
          <w:szCs w:val="23"/>
          <w:lang w:eastAsia="it-IT"/>
        </w:rPr>
        <w:t>Restano comunque valide tutte le prescrizioni previste dall’art. 4 del Regolamento contenuto nel</w:t>
      </w:r>
      <w:r>
        <w:rPr>
          <w:rFonts w:ascii="Arial" w:hAnsi="Arial"/>
          <w:color w:val="000000"/>
          <w:szCs w:val="23"/>
          <w:lang w:eastAsia="it-IT"/>
        </w:rPr>
        <w:t xml:space="preserve"> </w:t>
      </w:r>
      <w:r w:rsidRPr="00E37EDE">
        <w:rPr>
          <w:rFonts w:ascii="Arial" w:hAnsi="Arial"/>
          <w:color w:val="000000"/>
          <w:szCs w:val="23"/>
          <w:lang w:eastAsia="it-IT"/>
        </w:rPr>
        <w:t>Comunicato Ufficiale n. 391 (1/BS) del 21/03/2025.</w:t>
      </w:r>
    </w:p>
    <w:p w14:paraId="79F941CD" w14:textId="77777777" w:rsidR="0067510D" w:rsidRDefault="0067510D" w:rsidP="0067510D">
      <w:pPr>
        <w:adjustRightInd w:val="0"/>
        <w:jc w:val="both"/>
        <w:rPr>
          <w:rFonts w:ascii="Arial" w:hAnsi="Arial"/>
          <w:color w:val="000000"/>
          <w:sz w:val="16"/>
          <w:szCs w:val="23"/>
          <w:lang w:eastAsia="it-IT"/>
        </w:rPr>
      </w:pPr>
      <w:hyperlink r:id="rId16" w:history="1">
        <w:r w:rsidRPr="00757B85">
          <w:rPr>
            <w:rStyle w:val="Collegamentoipertestuale"/>
            <w:rFonts w:ascii="Arial" w:hAnsi="Arial"/>
            <w:sz w:val="16"/>
            <w:szCs w:val="23"/>
            <w:lang w:eastAsia="it-IT"/>
          </w:rPr>
          <w:t>https://www.lnd.it/it/comunicati-e-circolari/comunicati-ufficiali/stagione-sportiva-2025-2026/14858-comunicato-ufficiale-n-48-beach-soccer-1/file</w:t>
        </w:r>
      </w:hyperlink>
    </w:p>
    <w:p w14:paraId="6A5E3CB9" w14:textId="77777777" w:rsidR="0067510D" w:rsidRDefault="0067510D" w:rsidP="0067510D">
      <w:pPr>
        <w:adjustRightInd w:val="0"/>
        <w:jc w:val="both"/>
        <w:rPr>
          <w:rFonts w:ascii="Arial" w:hAnsi="Arial"/>
          <w:color w:val="000000"/>
          <w:sz w:val="16"/>
          <w:szCs w:val="23"/>
          <w:lang w:eastAsia="it-IT"/>
        </w:rPr>
      </w:pPr>
    </w:p>
    <w:p w14:paraId="2A74237D" w14:textId="48148A1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15449195"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813AC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61186996" w14:textId="77777777" w:rsidR="007356BF" w:rsidRDefault="007356BF" w:rsidP="00F14468">
      <w:pPr>
        <w:jc w:val="both"/>
        <w:rPr>
          <w:rFonts w:ascii="Arial" w:hAnsi="Arial" w:cs="Arial"/>
          <w:b/>
          <w:bCs/>
          <w:u w:val="single"/>
        </w:rPr>
      </w:pPr>
    </w:p>
    <w:p w14:paraId="72405B3F" w14:textId="77777777" w:rsidR="00CD5A47" w:rsidRPr="00BE5179" w:rsidRDefault="00CD5A47" w:rsidP="00CD5A47">
      <w:pPr>
        <w:jc w:val="both"/>
        <w:rPr>
          <w:rFonts w:ascii="Arial" w:hAnsi="Arial"/>
          <w:b/>
          <w:bCs/>
          <w:sz w:val="28"/>
          <w:szCs w:val="24"/>
          <w:u w:val="single"/>
        </w:rPr>
      </w:pPr>
      <w:r w:rsidRPr="00BE5179">
        <w:rPr>
          <w:rFonts w:ascii="Arial" w:hAnsi="Arial"/>
          <w:b/>
          <w:bCs/>
          <w:sz w:val="28"/>
          <w:szCs w:val="24"/>
          <w:highlight w:val="yellow"/>
          <w:u w:val="single"/>
        </w:rPr>
        <w:t>PIATTAFORMA TELEMATICA PREMI</w:t>
      </w:r>
    </w:p>
    <w:p w14:paraId="29F97274" w14:textId="77777777" w:rsidR="00CD5A47" w:rsidRDefault="00CD5A47" w:rsidP="00CD5A47">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61A89BA3" w14:textId="77777777" w:rsidR="00CD5A47" w:rsidRPr="00BE5179" w:rsidRDefault="00CD5A47" w:rsidP="00CD5A47">
      <w:pPr>
        <w:jc w:val="both"/>
        <w:rPr>
          <w:rFonts w:ascii="Arial" w:hAnsi="Arial" w:cs="Arial"/>
          <w:sz w:val="10"/>
          <w:szCs w:val="10"/>
        </w:rPr>
      </w:pPr>
    </w:p>
    <w:p w14:paraId="1C67B1B4" w14:textId="77777777" w:rsidR="00CD5A47" w:rsidRDefault="00CD5A47" w:rsidP="00CD5A47">
      <w:pPr>
        <w:jc w:val="both"/>
        <w:rPr>
          <w:rFonts w:ascii="Arial" w:hAnsi="Arial" w:cs="Arial"/>
        </w:rPr>
      </w:pPr>
      <w:r w:rsidRPr="00BE5179">
        <w:rPr>
          <w:rFonts w:ascii="Arial" w:hAnsi="Arial" w:cs="Arial"/>
        </w:rPr>
        <w:t>Per garantire la migliore fruizione delle nuove funzionalità</w:t>
      </w:r>
      <w:r>
        <w:rPr>
          <w:rFonts w:ascii="Arial" w:hAnsi="Arial" w:cs="Arial"/>
        </w:rPr>
        <w:t xml:space="preserve"> </w:t>
      </w:r>
      <w:r w:rsidRPr="00BE5179">
        <w:rPr>
          <w:rFonts w:ascii="Arial" w:hAnsi="Arial" w:cs="Arial"/>
        </w:rPr>
        <w:t>è stata predisposta una presentazione esplicativa corredata da video tutorial</w:t>
      </w:r>
      <w:r>
        <w:rPr>
          <w:rFonts w:ascii="Arial" w:hAnsi="Arial" w:cs="Arial"/>
        </w:rPr>
        <w:t xml:space="preserve">, visionabile attraverso il seguente link </w:t>
      </w:r>
    </w:p>
    <w:p w14:paraId="51191909" w14:textId="77777777" w:rsidR="00CD5A47" w:rsidRPr="00B95BAA" w:rsidRDefault="00CD5A47" w:rsidP="00CD5A47">
      <w:pPr>
        <w:jc w:val="both"/>
        <w:rPr>
          <w:rFonts w:ascii="Arial" w:hAnsi="Arial" w:cs="Arial"/>
          <w:b/>
        </w:rPr>
      </w:pPr>
      <w:hyperlink r:id="rId17"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444136">
          <w:rPr>
            <w:b/>
            <w:color w:val="0000FF"/>
            <w:shd w:val="clear" w:color="auto" w:fill="F3F2F1"/>
          </w:rPr>
          <w:pict w14:anchorId="2C55CA58">
            <v:shape id="Immagine 1" o:spid="_x0000_i1025" type="#_x0000_t75" alt="Icona Cartella" style="width:9.4pt;height:9.4pt">
              <v:imagedata r:id="rId18" r:href="rId19"/>
            </v:shape>
          </w:pict>
        </w:r>
        <w:r w:rsidR="00000000">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4AE25585" w14:textId="77777777" w:rsidR="00CD5A47" w:rsidRPr="00BE5179" w:rsidRDefault="00CD5A47" w:rsidP="00CD5A47">
      <w:pPr>
        <w:jc w:val="both"/>
        <w:rPr>
          <w:rFonts w:ascii="Arial" w:hAnsi="Arial" w:cs="Arial"/>
          <w:sz w:val="10"/>
          <w:szCs w:val="10"/>
        </w:rPr>
      </w:pPr>
    </w:p>
    <w:p w14:paraId="67F7B4B1" w14:textId="77777777" w:rsidR="00CD5A47" w:rsidRPr="00BE5179" w:rsidRDefault="00CD5A47" w:rsidP="00CD5A47">
      <w:pPr>
        <w:jc w:val="both"/>
        <w:rPr>
          <w:rFonts w:ascii="Arial" w:hAnsi="Arial" w:cs="Arial"/>
        </w:rPr>
      </w:pPr>
      <w:r w:rsidRPr="00BE5179">
        <w:rPr>
          <w:rFonts w:ascii="Arial" w:hAnsi="Arial" w:cs="Arial"/>
        </w:rPr>
        <w:t xml:space="preserve">Per ogni necessità di supporto tecnico è disponibile l’indirizzo </w:t>
      </w:r>
      <w:hyperlink r:id="rId20" w:history="1">
        <w:r w:rsidRPr="00BE5179">
          <w:rPr>
            <w:rStyle w:val="Collegamentoipertestuale"/>
            <w:rFonts w:ascii="Arial" w:hAnsi="Arial" w:cs="Arial"/>
          </w:rPr>
          <w:t>supportotecnico@figc.it</w:t>
        </w:r>
      </w:hyperlink>
      <w:r w:rsidRPr="00BE5179">
        <w:rPr>
          <w:rFonts w:ascii="Arial" w:hAnsi="Arial" w:cs="Arial"/>
        </w:rPr>
        <w:t>.</w:t>
      </w:r>
    </w:p>
    <w:p w14:paraId="24DBE14A" w14:textId="77777777" w:rsidR="00CD5A47" w:rsidRPr="0010575E" w:rsidRDefault="00CD5A47" w:rsidP="00CD5A47">
      <w:pPr>
        <w:jc w:val="both"/>
        <w:rPr>
          <w:rFonts w:ascii="Aptos Display" w:hAnsi="Aptos Display"/>
          <w:b/>
          <w:bCs/>
          <w:sz w:val="20"/>
        </w:rPr>
      </w:pPr>
    </w:p>
    <w:p w14:paraId="7934C868" w14:textId="77777777" w:rsidR="00CB75B8" w:rsidRDefault="00CB75B8" w:rsidP="00CB75B8">
      <w:pPr>
        <w:jc w:val="both"/>
        <w:rPr>
          <w:rFonts w:ascii="Arial" w:hAnsi="Arial" w:cs="Arial"/>
          <w:b/>
        </w:rPr>
      </w:pPr>
    </w:p>
    <w:p w14:paraId="78F9342A" w14:textId="77777777" w:rsidR="00CB75B8" w:rsidRDefault="00CB75B8" w:rsidP="00CB75B8">
      <w:pPr>
        <w:spacing w:line="360" w:lineRule="auto"/>
        <w:jc w:val="center"/>
        <w:rPr>
          <w:rFonts w:ascii="Arial" w:hAnsi="Arial" w:cs="Arial"/>
          <w:b/>
          <w:bCs/>
        </w:rPr>
      </w:pPr>
      <w:r w:rsidRPr="002B3925">
        <w:rPr>
          <w:rFonts w:ascii="Arial" w:hAnsi="Arial" w:cs="Arial"/>
          <w:b/>
          <w:bCs/>
        </w:rPr>
        <w:t>Il Presidente</w:t>
      </w:r>
      <w:r w:rsidRPr="006934FA">
        <w:rPr>
          <w:rFonts w:ascii="Arial" w:hAnsi="Arial" w:cs="Arial"/>
        </w:rPr>
        <w:t xml:space="preserve"> </w:t>
      </w:r>
      <w:r w:rsidRPr="003A3BAA">
        <w:rPr>
          <w:rFonts w:ascii="Arial" w:hAnsi="Arial" w:cs="Arial"/>
          <w:b/>
          <w:bCs/>
        </w:rPr>
        <w:t>comunica</w:t>
      </w:r>
    </w:p>
    <w:p w14:paraId="0B532F2A" w14:textId="77777777" w:rsidR="00CB75B8" w:rsidRDefault="00CB75B8" w:rsidP="00CB75B8">
      <w:pPr>
        <w:jc w:val="both"/>
        <w:rPr>
          <w:rFonts w:ascii="Arial" w:hAnsi="Arial" w:cs="Arial"/>
        </w:rPr>
      </w:pPr>
      <w:r w:rsidRPr="009F6FFB">
        <w:rPr>
          <w:rFonts w:ascii="Arial" w:hAnsi="Arial" w:cs="Arial"/>
          <w:b/>
          <w:u w:val="single"/>
        </w:rPr>
        <w:t>che</w:t>
      </w:r>
      <w:r w:rsidRPr="006934FA">
        <w:rPr>
          <w:rFonts w:ascii="Arial" w:hAnsi="Arial" w:cs="Arial"/>
        </w:rPr>
        <w:t xml:space="preserve"> </w:t>
      </w:r>
      <w:r>
        <w:rPr>
          <w:rFonts w:ascii="Arial" w:hAnsi="Arial" w:cs="Arial"/>
        </w:rPr>
        <w:t xml:space="preserve">entro </w:t>
      </w:r>
      <w:r>
        <w:rPr>
          <w:rFonts w:ascii="Arial" w:hAnsi="Arial" w:cs="Arial"/>
          <w:b/>
          <w:bCs/>
        </w:rPr>
        <w:t xml:space="preserve">venerdì 18 luglio </w:t>
      </w:r>
      <w:proofErr w:type="gramStart"/>
      <w:r>
        <w:rPr>
          <w:rFonts w:ascii="Arial" w:hAnsi="Arial" w:cs="Arial"/>
          <w:b/>
          <w:bCs/>
        </w:rPr>
        <w:t>2025</w:t>
      </w:r>
      <w:r>
        <w:rPr>
          <w:rFonts w:ascii="Arial" w:hAnsi="Arial" w:cs="Arial"/>
        </w:rPr>
        <w:t xml:space="preserve"> </w:t>
      </w:r>
      <w:r w:rsidRPr="006934FA">
        <w:rPr>
          <w:rFonts w:ascii="Arial" w:hAnsi="Arial" w:cs="Arial"/>
        </w:rPr>
        <w:t xml:space="preserve"> </w:t>
      </w:r>
      <w:r>
        <w:rPr>
          <w:rFonts w:ascii="Arial" w:hAnsi="Arial" w:cs="Arial"/>
        </w:rPr>
        <w:t>scadeva</w:t>
      </w:r>
      <w:proofErr w:type="gramEnd"/>
      <w:r>
        <w:rPr>
          <w:rFonts w:ascii="Arial" w:hAnsi="Arial" w:cs="Arial"/>
        </w:rPr>
        <w:t xml:space="preserve"> il </w:t>
      </w:r>
      <w:r w:rsidRPr="006934FA">
        <w:rPr>
          <w:rFonts w:ascii="Arial" w:hAnsi="Arial" w:cs="Arial"/>
        </w:rPr>
        <w:t>termine</w:t>
      </w:r>
      <w:r>
        <w:rPr>
          <w:rFonts w:ascii="Arial" w:hAnsi="Arial" w:cs="Arial"/>
        </w:rPr>
        <w:t xml:space="preserve"> </w:t>
      </w:r>
      <w:proofErr w:type="gramStart"/>
      <w:r>
        <w:rPr>
          <w:rFonts w:ascii="Arial" w:hAnsi="Arial" w:cs="Arial"/>
        </w:rPr>
        <w:t xml:space="preserve">ordinatorio </w:t>
      </w:r>
      <w:r w:rsidRPr="006934FA">
        <w:rPr>
          <w:rFonts w:ascii="Arial" w:hAnsi="Arial" w:cs="Arial"/>
        </w:rPr>
        <w:t xml:space="preserve"> entro</w:t>
      </w:r>
      <w:proofErr w:type="gramEnd"/>
      <w:r w:rsidRPr="006934FA">
        <w:rPr>
          <w:rFonts w:ascii="Arial" w:hAnsi="Arial" w:cs="Arial"/>
        </w:rPr>
        <w:t xml:space="preserve"> il quale bisognava effettuare </w:t>
      </w:r>
      <w:r>
        <w:rPr>
          <w:rFonts w:ascii="Arial" w:hAnsi="Arial" w:cs="Arial"/>
        </w:rPr>
        <w:t>l</w:t>
      </w:r>
      <w:r w:rsidRPr="006934FA">
        <w:rPr>
          <w:rFonts w:ascii="Arial" w:hAnsi="Arial" w:cs="Arial"/>
        </w:rPr>
        <w:t>'iscrizione on</w:t>
      </w:r>
      <w:r>
        <w:rPr>
          <w:rFonts w:ascii="Arial" w:hAnsi="Arial" w:cs="Arial"/>
        </w:rPr>
        <w:t>-</w:t>
      </w:r>
      <w:r w:rsidRPr="006934FA">
        <w:rPr>
          <w:rFonts w:ascii="Arial" w:hAnsi="Arial" w:cs="Arial"/>
        </w:rPr>
        <w:t>line</w:t>
      </w:r>
      <w:r>
        <w:rPr>
          <w:rFonts w:ascii="Arial" w:hAnsi="Arial" w:cs="Arial"/>
        </w:rPr>
        <w:t>,</w:t>
      </w:r>
      <w:r w:rsidRPr="006934FA">
        <w:rPr>
          <w:rFonts w:ascii="Arial" w:hAnsi="Arial" w:cs="Arial"/>
        </w:rPr>
        <w:t xml:space="preserve"> pena decadenza della stessa</w:t>
      </w:r>
      <w:r>
        <w:rPr>
          <w:rFonts w:ascii="Arial" w:hAnsi="Arial" w:cs="Arial"/>
        </w:rPr>
        <w:t xml:space="preserve">, </w:t>
      </w:r>
      <w:r w:rsidRPr="006934FA">
        <w:rPr>
          <w:rFonts w:ascii="Arial" w:hAnsi="Arial" w:cs="Arial"/>
        </w:rPr>
        <w:t xml:space="preserve">relativamente al </w:t>
      </w:r>
      <w:r w:rsidRPr="003A3BAA">
        <w:rPr>
          <w:rFonts w:ascii="Arial" w:hAnsi="Arial" w:cs="Arial"/>
          <w:b/>
          <w:bCs/>
        </w:rPr>
        <w:t>Campionato di Eccellenza</w:t>
      </w:r>
      <w:r w:rsidRPr="006934FA">
        <w:rPr>
          <w:rFonts w:ascii="Arial" w:hAnsi="Arial" w:cs="Arial"/>
        </w:rPr>
        <w:t xml:space="preserve"> hanno presentato regolare </w:t>
      </w:r>
      <w:r>
        <w:rPr>
          <w:rFonts w:ascii="Arial" w:hAnsi="Arial" w:cs="Arial"/>
        </w:rPr>
        <w:t>i</w:t>
      </w:r>
      <w:r w:rsidRPr="006934FA">
        <w:rPr>
          <w:rFonts w:ascii="Arial" w:hAnsi="Arial" w:cs="Arial"/>
        </w:rPr>
        <w:t xml:space="preserve">stanza </w:t>
      </w:r>
      <w:r w:rsidRPr="00C26360">
        <w:rPr>
          <w:rFonts w:ascii="Arial" w:hAnsi="Arial" w:cs="Arial"/>
          <w:b/>
          <w:bCs/>
        </w:rPr>
        <w:t>N° 3</w:t>
      </w:r>
      <w:r>
        <w:rPr>
          <w:rFonts w:ascii="Arial" w:hAnsi="Arial" w:cs="Arial"/>
          <w:b/>
          <w:bCs/>
        </w:rPr>
        <w:t>1</w:t>
      </w:r>
      <w:r w:rsidRPr="00C26360">
        <w:rPr>
          <w:rFonts w:ascii="Arial" w:hAnsi="Arial" w:cs="Arial"/>
          <w:b/>
          <w:bCs/>
        </w:rPr>
        <w:t xml:space="preserve"> Società</w:t>
      </w:r>
      <w:r>
        <w:rPr>
          <w:rFonts w:ascii="Arial" w:hAnsi="Arial" w:cs="Arial"/>
        </w:rPr>
        <w:t xml:space="preserve">, </w:t>
      </w:r>
      <w:r w:rsidRPr="002F4727">
        <w:rPr>
          <w:rFonts w:ascii="Arial" w:hAnsi="Arial" w:cs="Arial"/>
          <w:b/>
          <w:bCs/>
        </w:rPr>
        <w:t>su 32</w:t>
      </w:r>
      <w:r>
        <w:rPr>
          <w:rFonts w:ascii="Arial" w:hAnsi="Arial" w:cs="Arial"/>
        </w:rPr>
        <w:t xml:space="preserve"> </w:t>
      </w:r>
      <w:r w:rsidRPr="00C26360">
        <w:rPr>
          <w:rFonts w:ascii="Arial" w:hAnsi="Arial" w:cs="Arial"/>
          <w:b/>
          <w:bCs/>
        </w:rPr>
        <w:t>Posti in organico</w:t>
      </w:r>
      <w:r>
        <w:rPr>
          <w:rFonts w:ascii="Arial" w:hAnsi="Arial" w:cs="Arial"/>
        </w:rPr>
        <w:t>.</w:t>
      </w:r>
    </w:p>
    <w:p w14:paraId="11451422" w14:textId="77777777" w:rsidR="00CB75B8" w:rsidRDefault="00CB75B8" w:rsidP="00CB75B8">
      <w:pPr>
        <w:jc w:val="both"/>
        <w:rPr>
          <w:rFonts w:ascii="Arial" w:hAnsi="Arial" w:cs="Arial"/>
          <w:b/>
          <w:bCs/>
        </w:rPr>
      </w:pPr>
      <w:r w:rsidRPr="009F6FFB">
        <w:rPr>
          <w:rFonts w:ascii="Arial" w:hAnsi="Arial" w:cs="Arial"/>
          <w:b/>
          <w:u w:val="single"/>
        </w:rPr>
        <w:t>che</w:t>
      </w:r>
      <w:r w:rsidRPr="006934FA">
        <w:rPr>
          <w:rFonts w:ascii="Arial" w:hAnsi="Arial" w:cs="Arial"/>
        </w:rPr>
        <w:t xml:space="preserve"> </w:t>
      </w:r>
      <w:r>
        <w:rPr>
          <w:rFonts w:ascii="Arial" w:hAnsi="Arial" w:cs="Arial"/>
        </w:rPr>
        <w:t xml:space="preserve">entro </w:t>
      </w:r>
      <w:r>
        <w:rPr>
          <w:rFonts w:ascii="Arial" w:hAnsi="Arial" w:cs="Arial"/>
          <w:b/>
          <w:bCs/>
        </w:rPr>
        <w:t xml:space="preserve">venerdì 18 luglio </w:t>
      </w:r>
      <w:proofErr w:type="gramStart"/>
      <w:r>
        <w:rPr>
          <w:rFonts w:ascii="Arial" w:hAnsi="Arial" w:cs="Arial"/>
          <w:b/>
          <w:bCs/>
        </w:rPr>
        <w:t>2025</w:t>
      </w:r>
      <w:r>
        <w:rPr>
          <w:rFonts w:ascii="Arial" w:hAnsi="Arial" w:cs="Arial"/>
        </w:rPr>
        <w:t xml:space="preserve"> </w:t>
      </w:r>
      <w:r w:rsidRPr="006934FA">
        <w:rPr>
          <w:rFonts w:ascii="Arial" w:hAnsi="Arial" w:cs="Arial"/>
        </w:rPr>
        <w:t xml:space="preserve"> </w:t>
      </w:r>
      <w:r>
        <w:rPr>
          <w:rFonts w:ascii="Arial" w:hAnsi="Arial" w:cs="Arial"/>
        </w:rPr>
        <w:t>scadeva</w:t>
      </w:r>
      <w:proofErr w:type="gramEnd"/>
      <w:r>
        <w:rPr>
          <w:rFonts w:ascii="Arial" w:hAnsi="Arial" w:cs="Arial"/>
        </w:rPr>
        <w:t xml:space="preserve"> il </w:t>
      </w:r>
      <w:r w:rsidRPr="006934FA">
        <w:rPr>
          <w:rFonts w:ascii="Arial" w:hAnsi="Arial" w:cs="Arial"/>
        </w:rPr>
        <w:t>termine</w:t>
      </w:r>
      <w:r>
        <w:rPr>
          <w:rFonts w:ascii="Arial" w:hAnsi="Arial" w:cs="Arial"/>
        </w:rPr>
        <w:t xml:space="preserve"> </w:t>
      </w:r>
      <w:proofErr w:type="gramStart"/>
      <w:r>
        <w:rPr>
          <w:rFonts w:ascii="Arial" w:hAnsi="Arial" w:cs="Arial"/>
        </w:rPr>
        <w:t xml:space="preserve">ordinatorio </w:t>
      </w:r>
      <w:r w:rsidRPr="006934FA">
        <w:rPr>
          <w:rFonts w:ascii="Arial" w:hAnsi="Arial" w:cs="Arial"/>
        </w:rPr>
        <w:t xml:space="preserve"> entro</w:t>
      </w:r>
      <w:proofErr w:type="gramEnd"/>
      <w:r w:rsidRPr="006934FA">
        <w:rPr>
          <w:rFonts w:ascii="Arial" w:hAnsi="Arial" w:cs="Arial"/>
        </w:rPr>
        <w:t xml:space="preserve"> il quale bisognava effettuare </w:t>
      </w:r>
      <w:r>
        <w:rPr>
          <w:rFonts w:ascii="Arial" w:hAnsi="Arial" w:cs="Arial"/>
        </w:rPr>
        <w:t>l</w:t>
      </w:r>
      <w:r w:rsidRPr="006934FA">
        <w:rPr>
          <w:rFonts w:ascii="Arial" w:hAnsi="Arial" w:cs="Arial"/>
        </w:rPr>
        <w:t>'iscrizione on</w:t>
      </w:r>
      <w:r>
        <w:rPr>
          <w:rFonts w:ascii="Arial" w:hAnsi="Arial" w:cs="Arial"/>
        </w:rPr>
        <w:t>-</w:t>
      </w:r>
      <w:r w:rsidRPr="006934FA">
        <w:rPr>
          <w:rFonts w:ascii="Arial" w:hAnsi="Arial" w:cs="Arial"/>
        </w:rPr>
        <w:t>line</w:t>
      </w:r>
      <w:r>
        <w:rPr>
          <w:rFonts w:ascii="Arial" w:hAnsi="Arial" w:cs="Arial"/>
        </w:rPr>
        <w:t>,</w:t>
      </w:r>
      <w:r w:rsidRPr="006934FA">
        <w:rPr>
          <w:rFonts w:ascii="Arial" w:hAnsi="Arial" w:cs="Arial"/>
        </w:rPr>
        <w:t xml:space="preserve"> pena decadenza della stessa</w:t>
      </w:r>
      <w:r>
        <w:rPr>
          <w:rFonts w:ascii="Arial" w:hAnsi="Arial" w:cs="Arial"/>
        </w:rPr>
        <w:t xml:space="preserve">, </w:t>
      </w:r>
      <w:r w:rsidRPr="006934FA">
        <w:rPr>
          <w:rFonts w:ascii="Arial" w:hAnsi="Arial" w:cs="Arial"/>
        </w:rPr>
        <w:t xml:space="preserve">relativamente al </w:t>
      </w:r>
      <w:r w:rsidRPr="00B1453A">
        <w:rPr>
          <w:rFonts w:ascii="Arial" w:hAnsi="Arial" w:cs="Arial"/>
          <w:b/>
          <w:bCs/>
        </w:rPr>
        <w:t>Campionato</w:t>
      </w:r>
      <w:r>
        <w:rPr>
          <w:rFonts w:ascii="Arial" w:hAnsi="Arial" w:cs="Arial"/>
        </w:rPr>
        <w:t xml:space="preserve"> </w:t>
      </w:r>
      <w:r>
        <w:rPr>
          <w:rFonts w:ascii="Arial" w:hAnsi="Arial" w:cs="Arial"/>
          <w:b/>
          <w:bCs/>
        </w:rPr>
        <w:t xml:space="preserve">di </w:t>
      </w:r>
      <w:r w:rsidRPr="003A3BAA">
        <w:rPr>
          <w:rFonts w:ascii="Arial" w:hAnsi="Arial" w:cs="Arial"/>
          <w:b/>
          <w:bCs/>
        </w:rPr>
        <w:t>C</w:t>
      </w:r>
      <w:r>
        <w:rPr>
          <w:rFonts w:ascii="Arial" w:hAnsi="Arial" w:cs="Arial"/>
          <w:b/>
          <w:bCs/>
        </w:rPr>
        <w:t xml:space="preserve">alcio a 5 </w:t>
      </w:r>
      <w:r w:rsidRPr="006934FA">
        <w:rPr>
          <w:rFonts w:ascii="Arial" w:hAnsi="Arial" w:cs="Arial"/>
        </w:rPr>
        <w:t xml:space="preserve">hanno presentato regolare </w:t>
      </w:r>
      <w:r>
        <w:rPr>
          <w:rFonts w:ascii="Arial" w:hAnsi="Arial" w:cs="Arial"/>
        </w:rPr>
        <w:t>i</w:t>
      </w:r>
      <w:r w:rsidRPr="006934FA">
        <w:rPr>
          <w:rFonts w:ascii="Arial" w:hAnsi="Arial" w:cs="Arial"/>
        </w:rPr>
        <w:t xml:space="preserve">stanza </w:t>
      </w:r>
      <w:r w:rsidRPr="00C26360">
        <w:rPr>
          <w:rFonts w:ascii="Arial" w:hAnsi="Arial" w:cs="Arial"/>
          <w:b/>
          <w:bCs/>
        </w:rPr>
        <w:t>N° 3</w:t>
      </w:r>
      <w:r>
        <w:rPr>
          <w:rFonts w:ascii="Arial" w:hAnsi="Arial" w:cs="Arial"/>
          <w:b/>
          <w:bCs/>
        </w:rPr>
        <w:t>0</w:t>
      </w:r>
      <w:r w:rsidRPr="00C26360">
        <w:rPr>
          <w:rFonts w:ascii="Arial" w:hAnsi="Arial" w:cs="Arial"/>
          <w:b/>
          <w:bCs/>
        </w:rPr>
        <w:t xml:space="preserve"> Società</w:t>
      </w:r>
      <w:r>
        <w:rPr>
          <w:rFonts w:ascii="Arial" w:hAnsi="Arial" w:cs="Arial"/>
          <w:b/>
          <w:bCs/>
        </w:rPr>
        <w:t>.</w:t>
      </w:r>
    </w:p>
    <w:p w14:paraId="222226D5" w14:textId="77777777" w:rsidR="00CB75B8" w:rsidRDefault="00CB75B8" w:rsidP="00CB75B8">
      <w:pPr>
        <w:jc w:val="both"/>
        <w:rPr>
          <w:rFonts w:ascii="Arial" w:hAnsi="Arial" w:cs="Arial"/>
          <w:sz w:val="10"/>
          <w:szCs w:val="10"/>
        </w:rPr>
      </w:pPr>
    </w:p>
    <w:p w14:paraId="133881FD" w14:textId="77777777" w:rsidR="00CB75B8" w:rsidRDefault="00CB75B8" w:rsidP="00CB75B8">
      <w:pPr>
        <w:jc w:val="both"/>
        <w:rPr>
          <w:rFonts w:ascii="Arial" w:hAnsi="Arial" w:cs="Arial"/>
          <w:sz w:val="10"/>
          <w:szCs w:val="10"/>
        </w:rPr>
      </w:pPr>
    </w:p>
    <w:p w14:paraId="79DF7AC2" w14:textId="77777777" w:rsidR="00CB75B8" w:rsidRPr="00FC707E" w:rsidRDefault="00CB75B8" w:rsidP="00CB75B8">
      <w:pPr>
        <w:jc w:val="center"/>
        <w:rPr>
          <w:rFonts w:ascii="Arial" w:hAnsi="Arial" w:cs="Arial"/>
          <w:b/>
          <w:bCs/>
        </w:rPr>
      </w:pPr>
      <w:r>
        <w:rPr>
          <w:rFonts w:ascii="Arial" w:hAnsi="Arial" w:cs="Arial"/>
          <w:b/>
          <w:bCs/>
        </w:rPr>
        <w:t xml:space="preserve">Comunica, altresì, </w:t>
      </w:r>
    </w:p>
    <w:p w14:paraId="0D7558FE" w14:textId="77777777" w:rsidR="00CB75B8" w:rsidRDefault="00CB75B8" w:rsidP="00CB75B8">
      <w:pPr>
        <w:jc w:val="both"/>
        <w:rPr>
          <w:rFonts w:ascii="Arial" w:hAnsi="Arial" w:cs="Arial"/>
          <w:sz w:val="10"/>
          <w:szCs w:val="10"/>
        </w:rPr>
      </w:pPr>
    </w:p>
    <w:p w14:paraId="69E3CD21" w14:textId="77777777" w:rsidR="00CB75B8" w:rsidRPr="00E74B39" w:rsidRDefault="00CB75B8" w:rsidP="00CB75B8">
      <w:pPr>
        <w:jc w:val="both"/>
        <w:rPr>
          <w:rFonts w:ascii="Arial" w:hAnsi="Arial" w:cs="Arial"/>
          <w:sz w:val="10"/>
          <w:szCs w:val="10"/>
        </w:rPr>
      </w:pPr>
    </w:p>
    <w:p w14:paraId="212A81D5" w14:textId="4F178952" w:rsidR="00CB75B8" w:rsidRPr="00CB75B8" w:rsidRDefault="00CB75B8" w:rsidP="00CB75B8">
      <w:pPr>
        <w:jc w:val="both"/>
        <w:rPr>
          <w:rFonts w:ascii="Arial" w:hAnsi="Arial" w:cs="Arial"/>
        </w:rPr>
      </w:pPr>
      <w:r w:rsidRPr="00FC707E">
        <w:rPr>
          <w:rFonts w:ascii="Arial" w:hAnsi="Arial" w:cs="Arial"/>
          <w:b/>
          <w:bCs/>
          <w:u w:val="single"/>
        </w:rPr>
        <w:t>che</w:t>
      </w:r>
      <w:r>
        <w:rPr>
          <w:rFonts w:ascii="Arial" w:hAnsi="Arial" w:cs="Arial"/>
        </w:rPr>
        <w:t xml:space="preserve"> </w:t>
      </w:r>
      <w:r w:rsidRPr="00B1453A">
        <w:rPr>
          <w:rFonts w:ascii="Arial" w:hAnsi="Arial" w:cs="Arial"/>
        </w:rPr>
        <w:t>entro</w:t>
      </w:r>
      <w:r>
        <w:rPr>
          <w:rFonts w:ascii="Arial" w:hAnsi="Arial" w:cs="Arial"/>
        </w:rPr>
        <w:t xml:space="preserve"> </w:t>
      </w:r>
      <w:r>
        <w:rPr>
          <w:rFonts w:ascii="Arial" w:hAnsi="Arial" w:cs="Arial"/>
          <w:b/>
          <w:bCs/>
        </w:rPr>
        <w:t xml:space="preserve">venerdì 18 luglio </w:t>
      </w:r>
      <w:proofErr w:type="gramStart"/>
      <w:r>
        <w:rPr>
          <w:rFonts w:ascii="Arial" w:hAnsi="Arial" w:cs="Arial"/>
          <w:b/>
          <w:bCs/>
        </w:rPr>
        <w:t xml:space="preserve">2025,  </w:t>
      </w:r>
      <w:r w:rsidRPr="00633A9E">
        <w:rPr>
          <w:rFonts w:ascii="Arial" w:hAnsi="Arial" w:cs="Arial"/>
          <w:b/>
          <w:bCs/>
        </w:rPr>
        <w:t>termine</w:t>
      </w:r>
      <w:proofErr w:type="gramEnd"/>
      <w:r w:rsidRPr="00633A9E">
        <w:rPr>
          <w:rFonts w:ascii="Arial" w:hAnsi="Arial" w:cs="Arial"/>
          <w:b/>
          <w:bCs/>
        </w:rPr>
        <w:t xml:space="preserve"> perentorio</w:t>
      </w:r>
      <w:r>
        <w:rPr>
          <w:rFonts w:ascii="Arial" w:hAnsi="Arial" w:cs="Arial"/>
        </w:rPr>
        <w:t xml:space="preserve"> per la presentazione della </w:t>
      </w:r>
      <w:r w:rsidRPr="009F6FFB">
        <w:rPr>
          <w:rFonts w:ascii="Arial" w:hAnsi="Arial" w:cs="Arial"/>
          <w:b/>
        </w:rPr>
        <w:t>domanda di “Ripescaggio” al Campionato superiore</w:t>
      </w:r>
      <w:r>
        <w:rPr>
          <w:rFonts w:ascii="Arial" w:hAnsi="Arial" w:cs="Arial"/>
        </w:rPr>
        <w:t xml:space="preserve">, hanno presentato istanza per concorrere al </w:t>
      </w:r>
      <w:r w:rsidRPr="009F6FFB">
        <w:rPr>
          <w:rFonts w:ascii="Arial" w:hAnsi="Arial" w:cs="Arial"/>
          <w:b/>
        </w:rPr>
        <w:t xml:space="preserve">Campionato di Eccellenza N. </w:t>
      </w:r>
      <w:r>
        <w:rPr>
          <w:rFonts w:ascii="Arial" w:hAnsi="Arial" w:cs="Arial"/>
          <w:b/>
        </w:rPr>
        <w:t>3</w:t>
      </w:r>
      <w:r w:rsidRPr="009F6FFB">
        <w:rPr>
          <w:rFonts w:ascii="Arial" w:hAnsi="Arial" w:cs="Arial"/>
          <w:b/>
        </w:rPr>
        <w:t xml:space="preserve"> </w:t>
      </w:r>
      <w:proofErr w:type="gramStart"/>
      <w:r w:rsidRPr="009F6FFB">
        <w:rPr>
          <w:rFonts w:ascii="Arial" w:hAnsi="Arial" w:cs="Arial"/>
          <w:b/>
        </w:rPr>
        <w:t xml:space="preserve">Società </w:t>
      </w:r>
      <w:r>
        <w:rPr>
          <w:rFonts w:ascii="Arial" w:hAnsi="Arial" w:cs="Arial"/>
          <w:b/>
        </w:rPr>
        <w:t xml:space="preserve"> </w:t>
      </w:r>
      <w:r>
        <w:rPr>
          <w:rFonts w:ascii="Arial" w:hAnsi="Arial" w:cs="Arial"/>
          <w:bCs/>
        </w:rPr>
        <w:t>e</w:t>
      </w:r>
      <w:proofErr w:type="gramEnd"/>
      <w:r>
        <w:rPr>
          <w:rFonts w:ascii="Arial" w:hAnsi="Arial" w:cs="Arial"/>
          <w:bCs/>
        </w:rPr>
        <w:t xml:space="preserve"> </w:t>
      </w:r>
      <w:r w:rsidRPr="009F6FFB">
        <w:rPr>
          <w:rFonts w:ascii="Arial" w:hAnsi="Arial" w:cs="Arial"/>
          <w:b/>
        </w:rPr>
        <w:t xml:space="preserve"> N. </w:t>
      </w:r>
      <w:r>
        <w:rPr>
          <w:rFonts w:ascii="Arial" w:hAnsi="Arial" w:cs="Arial"/>
          <w:b/>
        </w:rPr>
        <w:t>2</w:t>
      </w:r>
      <w:r w:rsidRPr="009F6FFB">
        <w:rPr>
          <w:rFonts w:ascii="Arial" w:hAnsi="Arial" w:cs="Arial"/>
          <w:b/>
        </w:rPr>
        <w:t xml:space="preserve"> Società </w:t>
      </w:r>
      <w:r w:rsidRPr="009F6FFB">
        <w:rPr>
          <w:rFonts w:ascii="Arial" w:hAnsi="Arial" w:cs="Arial"/>
        </w:rPr>
        <w:t>per concorrere</w:t>
      </w:r>
      <w:r w:rsidRPr="009F6FFB">
        <w:rPr>
          <w:rFonts w:ascii="Arial" w:hAnsi="Arial" w:cs="Arial"/>
          <w:b/>
        </w:rPr>
        <w:t xml:space="preserve"> </w:t>
      </w:r>
      <w:r w:rsidRPr="009F6FFB">
        <w:rPr>
          <w:rFonts w:ascii="Arial" w:hAnsi="Arial" w:cs="Arial"/>
        </w:rPr>
        <w:t>al</w:t>
      </w:r>
      <w:r w:rsidRPr="009F6FFB">
        <w:rPr>
          <w:rFonts w:ascii="Arial" w:hAnsi="Arial" w:cs="Arial"/>
          <w:b/>
        </w:rPr>
        <w:t xml:space="preserve"> Campionato di Calcio a</w:t>
      </w:r>
      <w:r>
        <w:rPr>
          <w:rFonts w:ascii="Arial" w:hAnsi="Arial" w:cs="Arial"/>
          <w:b/>
        </w:rPr>
        <w:t xml:space="preserve"> </w:t>
      </w:r>
      <w:r w:rsidRPr="009F6FFB">
        <w:rPr>
          <w:rFonts w:ascii="Arial" w:hAnsi="Arial" w:cs="Arial"/>
          <w:b/>
        </w:rPr>
        <w:t>5 Serie “C1”</w:t>
      </w:r>
      <w:r>
        <w:rPr>
          <w:rFonts w:ascii="Arial" w:hAnsi="Arial" w:cs="Arial"/>
        </w:rPr>
        <w:t>.</w:t>
      </w:r>
    </w:p>
    <w:p w14:paraId="76C38A50" w14:textId="77777777" w:rsidR="00CB75B8" w:rsidRDefault="00CB75B8" w:rsidP="00CB75B8">
      <w:pPr>
        <w:jc w:val="both"/>
        <w:rPr>
          <w:rFonts w:ascii="Arial" w:hAnsi="Arial" w:cs="Arial"/>
          <w:b/>
        </w:rPr>
      </w:pPr>
    </w:p>
    <w:p w14:paraId="469E1945" w14:textId="77777777" w:rsidR="00CB75B8" w:rsidRPr="003D414D" w:rsidRDefault="00CB75B8" w:rsidP="00CB75B8">
      <w:pPr>
        <w:pStyle w:val="LndNormale1"/>
        <w:shd w:val="clear" w:color="auto" w:fill="F7CAAC"/>
        <w:rPr>
          <w:b/>
          <w:sz w:val="28"/>
          <w:szCs w:val="28"/>
          <w:u w:val="single"/>
          <w:lang w:eastAsia="x-none"/>
        </w:rPr>
      </w:pPr>
      <w:r w:rsidRPr="003D414D">
        <w:rPr>
          <w:b/>
          <w:sz w:val="28"/>
          <w:szCs w:val="28"/>
          <w:u w:val="single"/>
          <w:lang w:eastAsia="x-none"/>
        </w:rPr>
        <w:t>SOCIETA’ INATTIVE</w:t>
      </w:r>
    </w:p>
    <w:p w14:paraId="3A3C4FCC" w14:textId="77777777" w:rsidR="00CB75B8" w:rsidRDefault="00CB75B8" w:rsidP="00CB75B8">
      <w:pPr>
        <w:pStyle w:val="LndNormale1"/>
        <w:rPr>
          <w:szCs w:val="22"/>
        </w:rPr>
      </w:pPr>
      <w:r>
        <w:rPr>
          <w:szCs w:val="22"/>
        </w:rPr>
        <w:t>Il Comitato Regionale, considerato che la sottoelencata Società, con propria nota, ha rinunciato a partecipare a qualsiasi attività federale, per la stagione sportiva 2025/2026:</w:t>
      </w:r>
    </w:p>
    <w:p w14:paraId="36CE15E2" w14:textId="77777777" w:rsidR="00CB75B8" w:rsidRDefault="00CB75B8" w:rsidP="00CB75B8">
      <w:pPr>
        <w:pStyle w:val="LndNormale1"/>
        <w:rPr>
          <w:szCs w:val="22"/>
        </w:rPr>
      </w:pPr>
    </w:p>
    <w:p w14:paraId="1B2A519A" w14:textId="77777777" w:rsidR="00CB75B8" w:rsidRDefault="00CB75B8" w:rsidP="00CB75B8">
      <w:pPr>
        <w:pStyle w:val="LndNormale1"/>
        <w:jc w:val="left"/>
        <w:rPr>
          <w:b/>
          <w:szCs w:val="22"/>
        </w:rPr>
      </w:pPr>
      <w:r>
        <w:rPr>
          <w:b/>
          <w:szCs w:val="22"/>
        </w:rPr>
        <w:t>Matricola 954048</w:t>
      </w:r>
      <w:r>
        <w:rPr>
          <w:b/>
          <w:szCs w:val="22"/>
        </w:rPr>
        <w:tab/>
        <w:t>A.S.D. ARETUSA 94</w:t>
      </w:r>
      <w:r>
        <w:rPr>
          <w:b/>
          <w:szCs w:val="22"/>
        </w:rPr>
        <w:tab/>
      </w:r>
      <w:r>
        <w:rPr>
          <w:b/>
          <w:szCs w:val="22"/>
        </w:rPr>
        <w:tab/>
      </w:r>
      <w:r>
        <w:rPr>
          <w:b/>
          <w:szCs w:val="22"/>
        </w:rPr>
        <w:tab/>
        <w:t>di</w:t>
      </w:r>
      <w:r w:rsidRPr="00770FD4">
        <w:rPr>
          <w:b/>
          <w:szCs w:val="22"/>
        </w:rPr>
        <w:t xml:space="preserve">      </w:t>
      </w:r>
      <w:r>
        <w:rPr>
          <w:b/>
          <w:szCs w:val="22"/>
        </w:rPr>
        <w:t>Siracusa</w:t>
      </w:r>
      <w:r w:rsidRPr="007F0418">
        <w:rPr>
          <w:b/>
          <w:szCs w:val="22"/>
        </w:rPr>
        <w:t xml:space="preserve"> </w:t>
      </w:r>
    </w:p>
    <w:p w14:paraId="418933E6" w14:textId="77777777" w:rsidR="00CB75B8" w:rsidRDefault="00CB75B8" w:rsidP="00CB75B8">
      <w:pPr>
        <w:pStyle w:val="LndNormale1"/>
        <w:rPr>
          <w:szCs w:val="22"/>
        </w:rPr>
      </w:pPr>
      <w:r>
        <w:rPr>
          <w:szCs w:val="22"/>
        </w:rPr>
        <w:t xml:space="preserve">la propone, ai sensi dell’Art. 16 comma 1) delle N.O.I.F., alla Presidenza Federale per la decadenza dell’affiliazione. </w:t>
      </w:r>
    </w:p>
    <w:p w14:paraId="4798C5D0" w14:textId="77777777" w:rsidR="00CB75B8" w:rsidRDefault="00CB75B8" w:rsidP="00CB75B8">
      <w:pPr>
        <w:pStyle w:val="LndNormale1"/>
        <w:rPr>
          <w:szCs w:val="22"/>
        </w:rPr>
      </w:pPr>
      <w:r>
        <w:rPr>
          <w:szCs w:val="22"/>
        </w:rPr>
        <w:t>Ai sensi dell’Art. 110 p.1) delle N.O.I.F. i calciatori tesserati per la Società sono svincolati d’autorità dalla  data del presente Comunicato Ufficiale e possono tesserarsi per altre Società.</w:t>
      </w:r>
    </w:p>
    <w:p w14:paraId="4AE98C70" w14:textId="77777777" w:rsidR="00CB75B8" w:rsidRDefault="00CB75B8" w:rsidP="00CB75B8">
      <w:pPr>
        <w:pStyle w:val="LndNormale1"/>
        <w:rPr>
          <w:szCs w:val="22"/>
        </w:rPr>
      </w:pPr>
      <w:r>
        <w:rPr>
          <w:szCs w:val="22"/>
        </w:rPr>
        <w:t>I calciatori in pendenza di squalifica dovranno scomputarla con la prima squadra della Società cui andranno a tesserarsi.</w:t>
      </w:r>
    </w:p>
    <w:p w14:paraId="7CBD7049" w14:textId="77777777" w:rsidR="00CB75B8" w:rsidRDefault="00CB75B8" w:rsidP="00CB75B8">
      <w:pPr>
        <w:pStyle w:val="LndNormale1"/>
        <w:rPr>
          <w:b/>
          <w:bCs/>
          <w:sz w:val="24"/>
          <w:u w:val="single"/>
        </w:rPr>
      </w:pPr>
    </w:p>
    <w:p w14:paraId="0A89AB4A" w14:textId="77777777" w:rsidR="00CB75B8" w:rsidRPr="003D414D" w:rsidRDefault="00CB75B8" w:rsidP="00CB75B8">
      <w:pPr>
        <w:shd w:val="clear" w:color="auto" w:fill="B7F182"/>
        <w:jc w:val="both"/>
        <w:rPr>
          <w:rFonts w:ascii="Arial" w:hAnsi="Arial" w:cs="Arial"/>
          <w:b/>
          <w:sz w:val="28"/>
          <w:u w:val="single"/>
        </w:rPr>
      </w:pPr>
      <w:r>
        <w:rPr>
          <w:rFonts w:ascii="Arial" w:hAnsi="Arial" w:cs="Arial"/>
          <w:b/>
          <w:sz w:val="28"/>
          <w:u w:val="single"/>
        </w:rPr>
        <w:t>CAMBIO DI STATUS</w:t>
      </w:r>
    </w:p>
    <w:p w14:paraId="5E7CF8A4" w14:textId="77777777" w:rsidR="00CB75B8" w:rsidRDefault="00CB75B8" w:rsidP="00CB75B8">
      <w:pPr>
        <w:pStyle w:val="LndNormale1"/>
        <w:rPr>
          <w:szCs w:val="22"/>
        </w:rPr>
      </w:pPr>
      <w:r w:rsidRPr="00904EFA">
        <w:rPr>
          <w:szCs w:val="22"/>
        </w:rPr>
        <w:t>Il Comitato Regionale</w:t>
      </w:r>
      <w:r>
        <w:rPr>
          <w:szCs w:val="22"/>
        </w:rPr>
        <w:t xml:space="preserve">, considerato che le sottoelencate Società, con propria nota, hanno presentato la richiesta di cambio status da SGS a LND per la </w:t>
      </w:r>
      <w:r w:rsidRPr="00A2671D">
        <w:rPr>
          <w:b/>
          <w:bCs/>
          <w:szCs w:val="22"/>
        </w:rPr>
        <w:t>stagione sporitva 202</w:t>
      </w:r>
      <w:r>
        <w:rPr>
          <w:b/>
          <w:bCs/>
          <w:szCs w:val="22"/>
        </w:rPr>
        <w:t>5</w:t>
      </w:r>
      <w:r w:rsidRPr="00A2671D">
        <w:rPr>
          <w:b/>
          <w:bCs/>
          <w:szCs w:val="22"/>
        </w:rPr>
        <w:t>/202</w:t>
      </w:r>
      <w:r>
        <w:rPr>
          <w:b/>
          <w:bCs/>
          <w:szCs w:val="22"/>
        </w:rPr>
        <w:t>6</w:t>
      </w:r>
      <w:r>
        <w:rPr>
          <w:szCs w:val="22"/>
        </w:rPr>
        <w:t>, le stesse vengono autorizzate mantenendo anzianità e numero di matricola:</w:t>
      </w:r>
    </w:p>
    <w:p w14:paraId="7B5BA5B5" w14:textId="77777777" w:rsidR="00CB75B8" w:rsidRDefault="00CB75B8" w:rsidP="00CB75B8">
      <w:pPr>
        <w:pStyle w:val="LndNormale1"/>
        <w:rPr>
          <w:szCs w:val="22"/>
        </w:rPr>
      </w:pPr>
      <w:r w:rsidRPr="007330DE">
        <w:rPr>
          <w:b/>
          <w:bCs/>
          <w:szCs w:val="22"/>
        </w:rPr>
        <w:t>matricola</w:t>
      </w:r>
      <w:r w:rsidRPr="007330DE">
        <w:rPr>
          <w:szCs w:val="22"/>
        </w:rPr>
        <w:tab/>
        <w:t>921392 P.D.   ATLETICO AGRIGENTO</w:t>
      </w:r>
      <w:r>
        <w:rPr>
          <w:szCs w:val="22"/>
        </w:rPr>
        <w:t xml:space="preserve"> </w:t>
      </w:r>
      <w:r>
        <w:rPr>
          <w:szCs w:val="22"/>
        </w:rPr>
        <w:tab/>
        <w:t>di Agrigento</w:t>
      </w:r>
    </w:p>
    <w:p w14:paraId="05F113CF" w14:textId="54FBF42B" w:rsidR="00CB75B8" w:rsidRDefault="00CB75B8" w:rsidP="00CB75B8">
      <w:pPr>
        <w:pStyle w:val="LndNormale1"/>
        <w:rPr>
          <w:szCs w:val="22"/>
        </w:rPr>
      </w:pPr>
      <w:r>
        <w:rPr>
          <w:szCs w:val="22"/>
        </w:rPr>
        <w:tab/>
      </w:r>
      <w:r>
        <w:rPr>
          <w:szCs w:val="22"/>
        </w:rPr>
        <w:tab/>
      </w:r>
      <w:r w:rsidRPr="007330DE">
        <w:rPr>
          <w:szCs w:val="22"/>
        </w:rPr>
        <w:t>952502 A.S.D. REAL BIANCAVILLA</w:t>
      </w:r>
      <w:r>
        <w:rPr>
          <w:szCs w:val="22"/>
        </w:rPr>
        <w:tab/>
      </w:r>
      <w:r>
        <w:rPr>
          <w:szCs w:val="22"/>
        </w:rPr>
        <w:tab/>
        <w:t>di Biancavilla</w:t>
      </w:r>
    </w:p>
    <w:p w14:paraId="0C9193D7" w14:textId="77777777" w:rsidR="00CB75B8" w:rsidRPr="00ED6C57" w:rsidRDefault="00CB75B8" w:rsidP="00CB75B8">
      <w:pPr>
        <w:pStyle w:val="LndNormale1"/>
        <w:jc w:val="center"/>
        <w:rPr>
          <w:b/>
          <w:bCs/>
          <w:szCs w:val="22"/>
        </w:rPr>
      </w:pPr>
      <w:r w:rsidRPr="00ED6C57">
        <w:rPr>
          <w:b/>
          <w:bCs/>
          <w:szCs w:val="22"/>
        </w:rPr>
        <w:t>^^^^^^</w:t>
      </w:r>
    </w:p>
    <w:p w14:paraId="47E155F4" w14:textId="77777777" w:rsidR="00CB75B8" w:rsidRDefault="00CB75B8" w:rsidP="00CB75B8">
      <w:pPr>
        <w:pStyle w:val="LndNormale1"/>
        <w:rPr>
          <w:szCs w:val="22"/>
        </w:rPr>
      </w:pPr>
      <w:r w:rsidRPr="00904EFA">
        <w:rPr>
          <w:szCs w:val="22"/>
        </w:rPr>
        <w:t>Il Comitato Regionale</w:t>
      </w:r>
      <w:r>
        <w:rPr>
          <w:szCs w:val="22"/>
        </w:rPr>
        <w:t xml:space="preserve">, considerato che la sottoelencata Società, con propria nota, ha presentato la richiesta di cambio di status da SGS a LND e partecipare ai Campionati di Calcio a 5 Maschile per la </w:t>
      </w:r>
      <w:r w:rsidRPr="00A2671D">
        <w:rPr>
          <w:b/>
          <w:bCs/>
          <w:szCs w:val="22"/>
        </w:rPr>
        <w:t>stagione sporitva 202</w:t>
      </w:r>
      <w:r>
        <w:rPr>
          <w:b/>
          <w:bCs/>
          <w:szCs w:val="22"/>
        </w:rPr>
        <w:t>5</w:t>
      </w:r>
      <w:r w:rsidRPr="00A2671D">
        <w:rPr>
          <w:b/>
          <w:bCs/>
          <w:szCs w:val="22"/>
        </w:rPr>
        <w:t>/202</w:t>
      </w:r>
      <w:r>
        <w:rPr>
          <w:b/>
          <w:bCs/>
          <w:szCs w:val="22"/>
        </w:rPr>
        <w:t>6</w:t>
      </w:r>
      <w:r>
        <w:rPr>
          <w:szCs w:val="22"/>
        </w:rPr>
        <w:t>:</w:t>
      </w:r>
    </w:p>
    <w:p w14:paraId="2AAB49FC" w14:textId="77777777" w:rsidR="00CB75B8" w:rsidRDefault="00CB75B8" w:rsidP="00CB75B8">
      <w:pPr>
        <w:jc w:val="both"/>
        <w:rPr>
          <w:rFonts w:ascii="Arial" w:hAnsi="Arial" w:cs="Arial"/>
          <w:b/>
        </w:rPr>
      </w:pPr>
      <w:r w:rsidRPr="00A41E2E">
        <w:rPr>
          <w:rFonts w:ascii="Arial" w:hAnsi="Arial" w:cs="Arial"/>
          <w:b/>
        </w:rPr>
        <w:t>matricola</w:t>
      </w:r>
      <w:r>
        <w:rPr>
          <w:rFonts w:ascii="Arial" w:hAnsi="Arial" w:cs="Arial"/>
          <w:b/>
        </w:rPr>
        <w:tab/>
      </w:r>
      <w:r w:rsidRPr="007330DE">
        <w:rPr>
          <w:rFonts w:ascii="Arial" w:hAnsi="Arial" w:cs="Arial"/>
          <w:bCs/>
        </w:rPr>
        <w:t>936376 A.S.D. AURORA MAZARA</w:t>
      </w:r>
      <w:r w:rsidRPr="007330DE">
        <w:rPr>
          <w:rFonts w:ascii="Arial" w:hAnsi="Arial" w:cs="Arial"/>
          <w:bCs/>
        </w:rPr>
        <w:tab/>
      </w:r>
      <w:r w:rsidRPr="007330DE">
        <w:rPr>
          <w:rFonts w:ascii="Arial" w:hAnsi="Arial" w:cs="Arial"/>
          <w:bCs/>
        </w:rPr>
        <w:tab/>
        <w:t>di Mazara del Vallo</w:t>
      </w:r>
      <w:r w:rsidRPr="00A41E2E">
        <w:rPr>
          <w:rFonts w:ascii="Arial" w:hAnsi="Arial" w:cs="Arial"/>
          <w:b/>
        </w:rPr>
        <w:tab/>
      </w:r>
    </w:p>
    <w:p w14:paraId="084201F2" w14:textId="77777777" w:rsidR="00CB75B8" w:rsidRDefault="00CB75B8" w:rsidP="00CB75B8">
      <w:pPr>
        <w:pStyle w:val="LndNormale1"/>
        <w:rPr>
          <w:szCs w:val="22"/>
        </w:rPr>
      </w:pPr>
    </w:p>
    <w:p w14:paraId="675159A2" w14:textId="77777777" w:rsidR="00CB75B8" w:rsidRPr="003D414D" w:rsidRDefault="00CB75B8" w:rsidP="00CB75B8">
      <w:pPr>
        <w:shd w:val="clear" w:color="auto" w:fill="FBE4D5"/>
        <w:jc w:val="both"/>
        <w:rPr>
          <w:rFonts w:ascii="Arial" w:hAnsi="Arial" w:cs="Arial"/>
          <w:b/>
          <w:sz w:val="28"/>
          <w:u w:val="single"/>
        </w:rPr>
      </w:pPr>
      <w:r w:rsidRPr="003D414D">
        <w:rPr>
          <w:rFonts w:ascii="Arial" w:hAnsi="Arial" w:cs="Arial"/>
          <w:b/>
          <w:sz w:val="28"/>
          <w:u w:val="single"/>
        </w:rPr>
        <w:t>RINUNCIA A CAMPIONATO</w:t>
      </w:r>
      <w:r>
        <w:rPr>
          <w:rFonts w:ascii="Arial" w:hAnsi="Arial" w:cs="Arial"/>
          <w:b/>
          <w:sz w:val="28"/>
          <w:u w:val="single"/>
        </w:rPr>
        <w:t xml:space="preserve"> e CAMBIO STATUS</w:t>
      </w:r>
    </w:p>
    <w:p w14:paraId="36E888F3" w14:textId="77777777" w:rsidR="00CB75B8" w:rsidRDefault="00CB75B8" w:rsidP="00CB75B8">
      <w:pPr>
        <w:pStyle w:val="LndNormale1"/>
        <w:rPr>
          <w:szCs w:val="22"/>
        </w:rPr>
      </w:pPr>
      <w:r w:rsidRPr="00904EFA">
        <w:rPr>
          <w:szCs w:val="22"/>
        </w:rPr>
        <w:t>Il Comitato Regionale</w:t>
      </w:r>
      <w:r>
        <w:rPr>
          <w:szCs w:val="22"/>
        </w:rPr>
        <w:t xml:space="preserve">, considerato che la sottoelencata Società, con propria nota, </w:t>
      </w:r>
      <w:r w:rsidRPr="00A2671D">
        <w:rPr>
          <w:b/>
          <w:bCs/>
          <w:szCs w:val="22"/>
        </w:rPr>
        <w:t xml:space="preserve">ha rinunciato a partecipare all’attività </w:t>
      </w:r>
      <w:r>
        <w:rPr>
          <w:b/>
          <w:bCs/>
          <w:szCs w:val="22"/>
        </w:rPr>
        <w:t xml:space="preserve">di </w:t>
      </w:r>
      <w:r w:rsidRPr="00A2671D">
        <w:rPr>
          <w:b/>
          <w:bCs/>
          <w:szCs w:val="22"/>
        </w:rPr>
        <w:t xml:space="preserve">Calcio a </w:t>
      </w:r>
      <w:r>
        <w:rPr>
          <w:b/>
          <w:bCs/>
          <w:szCs w:val="22"/>
        </w:rPr>
        <w:t>11 LND</w:t>
      </w:r>
      <w:r>
        <w:rPr>
          <w:szCs w:val="22"/>
        </w:rPr>
        <w:t xml:space="preserve"> ed ha fatto richiesta di partecipare all’Attività di Settore Giovanile per la stagione sporitva 2025/2026:</w:t>
      </w:r>
    </w:p>
    <w:p w14:paraId="11DA97BD" w14:textId="77777777" w:rsidR="00CB75B8" w:rsidRPr="002146B3" w:rsidRDefault="00CB75B8" w:rsidP="00CB75B8">
      <w:pPr>
        <w:jc w:val="both"/>
        <w:rPr>
          <w:rFonts w:ascii="Arial" w:hAnsi="Arial" w:cs="Arial"/>
          <w:b/>
          <w:u w:val="single"/>
        </w:rPr>
      </w:pPr>
      <w:r w:rsidRPr="002146B3">
        <w:rPr>
          <w:rFonts w:ascii="Arial" w:hAnsi="Arial" w:cs="Arial"/>
          <w:b/>
        </w:rPr>
        <w:t>Matricola</w:t>
      </w:r>
      <w:r>
        <w:rPr>
          <w:rFonts w:ascii="Arial" w:hAnsi="Arial" w:cs="Arial"/>
          <w:b/>
        </w:rPr>
        <w:tab/>
      </w:r>
      <w:r w:rsidRPr="007330DE">
        <w:rPr>
          <w:rFonts w:ascii="Arial" w:hAnsi="Arial" w:cs="Arial"/>
          <w:bCs/>
        </w:rPr>
        <w:t>946201 A.S.D. REAL PRIOLO</w:t>
      </w:r>
      <w:r>
        <w:rPr>
          <w:rFonts w:ascii="Arial" w:hAnsi="Arial" w:cs="Arial"/>
          <w:bCs/>
        </w:rPr>
        <w:tab/>
      </w:r>
      <w:r>
        <w:rPr>
          <w:rFonts w:ascii="Arial" w:hAnsi="Arial" w:cs="Arial"/>
          <w:bCs/>
        </w:rPr>
        <w:tab/>
        <w:t>di Priolo Gargallo</w:t>
      </w:r>
      <w:r>
        <w:rPr>
          <w:rFonts w:ascii="Arial" w:hAnsi="Arial" w:cs="Arial"/>
          <w:bCs/>
        </w:rPr>
        <w:tab/>
      </w:r>
      <w:proofErr w:type="gramStart"/>
      <w:r>
        <w:rPr>
          <w:rFonts w:ascii="Arial" w:hAnsi="Arial" w:cs="Arial"/>
          <w:bCs/>
        </w:rPr>
        <w:t xml:space="preserve">   (</w:t>
      </w:r>
      <w:proofErr w:type="gramEnd"/>
      <w:r>
        <w:rPr>
          <w:rFonts w:ascii="Arial" w:hAnsi="Arial" w:cs="Arial"/>
          <w:bCs/>
        </w:rPr>
        <w:t xml:space="preserve">rinuncia 3a </w:t>
      </w:r>
      <w:proofErr w:type="spellStart"/>
      <w:r>
        <w:rPr>
          <w:rFonts w:ascii="Arial" w:hAnsi="Arial" w:cs="Arial"/>
          <w:bCs/>
        </w:rPr>
        <w:t>ctg</w:t>
      </w:r>
      <w:proofErr w:type="spellEnd"/>
      <w:r>
        <w:rPr>
          <w:rFonts w:ascii="Arial" w:hAnsi="Arial" w:cs="Arial"/>
          <w:bCs/>
        </w:rPr>
        <w:t>)</w:t>
      </w:r>
    </w:p>
    <w:p w14:paraId="09FBEFC0" w14:textId="77777777" w:rsidR="00CB75B8" w:rsidRDefault="00CB75B8" w:rsidP="00CB75B8">
      <w:pPr>
        <w:jc w:val="both"/>
        <w:rPr>
          <w:rFonts w:ascii="Arial" w:hAnsi="Arial" w:cs="Arial"/>
          <w:b/>
          <w:u w:val="single"/>
        </w:rPr>
      </w:pPr>
    </w:p>
    <w:p w14:paraId="2129542C" w14:textId="77777777" w:rsidR="00CB75B8" w:rsidRPr="00A2671D" w:rsidRDefault="00CB75B8" w:rsidP="00CB75B8">
      <w:pPr>
        <w:shd w:val="clear" w:color="auto" w:fill="C5D3FF"/>
        <w:jc w:val="both"/>
        <w:rPr>
          <w:rFonts w:ascii="Arial" w:hAnsi="Arial" w:cs="Arial"/>
          <w:b/>
          <w:sz w:val="28"/>
          <w:u w:val="single"/>
        </w:rPr>
      </w:pPr>
      <w:r>
        <w:rPr>
          <w:rFonts w:ascii="Arial" w:hAnsi="Arial" w:cs="Arial"/>
          <w:b/>
          <w:sz w:val="28"/>
          <w:u w:val="single"/>
        </w:rPr>
        <w:t>AGGIUNTA DI ATTIVITA’</w:t>
      </w:r>
    </w:p>
    <w:p w14:paraId="498ED109" w14:textId="77777777" w:rsidR="00CB75B8" w:rsidRDefault="00CB75B8" w:rsidP="00CB75B8">
      <w:pPr>
        <w:pStyle w:val="LndNormale1"/>
        <w:rPr>
          <w:szCs w:val="22"/>
        </w:rPr>
      </w:pPr>
      <w:bookmarkStart w:id="0" w:name="_Hlk178673246"/>
      <w:r w:rsidRPr="00904EFA">
        <w:rPr>
          <w:szCs w:val="22"/>
        </w:rPr>
        <w:t>Il Comitato Regionale</w:t>
      </w:r>
      <w:r>
        <w:rPr>
          <w:szCs w:val="22"/>
        </w:rPr>
        <w:t xml:space="preserve">, considerato che la sottoelencata Società, già società di LND, con propria nota, hanno presentato richiesta di partecipare anche all’attività di </w:t>
      </w:r>
      <w:r w:rsidRPr="00A2671D">
        <w:rPr>
          <w:b/>
          <w:bCs/>
          <w:szCs w:val="22"/>
        </w:rPr>
        <w:t>Calcio</w:t>
      </w:r>
      <w:r>
        <w:rPr>
          <w:b/>
          <w:bCs/>
          <w:szCs w:val="22"/>
        </w:rPr>
        <w:t xml:space="preserve"> a 11 Femminile e SGS</w:t>
      </w:r>
      <w:r w:rsidRPr="00A2671D">
        <w:rPr>
          <w:b/>
          <w:bCs/>
          <w:szCs w:val="22"/>
        </w:rPr>
        <w:t xml:space="preserve"> </w:t>
      </w:r>
      <w:bookmarkStart w:id="1" w:name="_Hlk204004766"/>
      <w:r w:rsidRPr="00A2671D">
        <w:rPr>
          <w:b/>
          <w:bCs/>
          <w:szCs w:val="22"/>
        </w:rPr>
        <w:t>stagione sporitva 202</w:t>
      </w:r>
      <w:r>
        <w:rPr>
          <w:b/>
          <w:bCs/>
          <w:szCs w:val="22"/>
        </w:rPr>
        <w:t>5</w:t>
      </w:r>
      <w:r w:rsidRPr="00A2671D">
        <w:rPr>
          <w:b/>
          <w:bCs/>
          <w:szCs w:val="22"/>
        </w:rPr>
        <w:t>/202</w:t>
      </w:r>
      <w:r>
        <w:rPr>
          <w:b/>
          <w:bCs/>
          <w:szCs w:val="22"/>
        </w:rPr>
        <w:t>6</w:t>
      </w:r>
      <w:bookmarkEnd w:id="1"/>
      <w:r>
        <w:rPr>
          <w:szCs w:val="22"/>
        </w:rPr>
        <w:t>, le stesse sono state autorizzate:</w:t>
      </w:r>
    </w:p>
    <w:p w14:paraId="06F610D4" w14:textId="77777777" w:rsidR="00CB75B8" w:rsidRPr="00ED6C57" w:rsidRDefault="00CB75B8" w:rsidP="00CB75B8">
      <w:pPr>
        <w:pStyle w:val="LndNormale1"/>
        <w:rPr>
          <w:szCs w:val="22"/>
        </w:rPr>
      </w:pPr>
      <w:r>
        <w:rPr>
          <w:b/>
          <w:bCs/>
          <w:szCs w:val="22"/>
        </w:rPr>
        <w:t xml:space="preserve">matricola </w:t>
      </w:r>
      <w:r>
        <w:rPr>
          <w:b/>
          <w:bCs/>
          <w:szCs w:val="22"/>
        </w:rPr>
        <w:tab/>
      </w:r>
      <w:r w:rsidRPr="00ED6C57">
        <w:rPr>
          <w:szCs w:val="22"/>
        </w:rPr>
        <w:t>954225 A.P.D. 90011 BAGHERIA</w:t>
      </w:r>
      <w:r>
        <w:rPr>
          <w:szCs w:val="22"/>
        </w:rPr>
        <w:tab/>
      </w:r>
      <w:r>
        <w:rPr>
          <w:szCs w:val="22"/>
        </w:rPr>
        <w:tab/>
        <w:t>di Bagheria</w:t>
      </w:r>
    </w:p>
    <w:bookmarkEnd w:id="0"/>
    <w:p w14:paraId="28F03E3A" w14:textId="77777777" w:rsidR="00CB75B8" w:rsidRDefault="00CB75B8" w:rsidP="00CB75B8">
      <w:pPr>
        <w:pStyle w:val="LndNormale1"/>
        <w:rPr>
          <w:szCs w:val="22"/>
        </w:rPr>
      </w:pPr>
    </w:p>
    <w:p w14:paraId="23900D2A" w14:textId="77777777" w:rsidR="00CB75B8" w:rsidRPr="003D414D" w:rsidRDefault="00CB75B8" w:rsidP="00CB75B8">
      <w:pPr>
        <w:shd w:val="clear" w:color="auto" w:fill="C5E0B3"/>
        <w:jc w:val="both"/>
        <w:rPr>
          <w:rFonts w:ascii="Arial" w:hAnsi="Arial" w:cs="Arial"/>
          <w:b/>
          <w:sz w:val="28"/>
          <w:u w:val="single"/>
        </w:rPr>
      </w:pPr>
      <w:bookmarkStart w:id="2" w:name="_Hlk173231190"/>
      <w:r w:rsidRPr="003D414D">
        <w:rPr>
          <w:rFonts w:ascii="Arial" w:hAnsi="Arial" w:cs="Arial"/>
          <w:b/>
          <w:sz w:val="28"/>
          <w:u w:val="single"/>
        </w:rPr>
        <w:t>RINUNCIA A CAMPIONATO</w:t>
      </w:r>
    </w:p>
    <w:p w14:paraId="6855D2C8" w14:textId="77777777" w:rsidR="00CB75B8" w:rsidRDefault="00CB75B8" w:rsidP="00CB75B8">
      <w:pPr>
        <w:pStyle w:val="LndNormale1"/>
        <w:rPr>
          <w:szCs w:val="22"/>
        </w:rPr>
      </w:pPr>
      <w:r w:rsidRPr="00904EFA">
        <w:rPr>
          <w:szCs w:val="22"/>
        </w:rPr>
        <w:t>Il Comitato Regionale</w:t>
      </w:r>
      <w:r>
        <w:rPr>
          <w:szCs w:val="22"/>
        </w:rPr>
        <w:t xml:space="preserve">, considerato che la sottoelencata Società, con propria nota, </w:t>
      </w:r>
      <w:r w:rsidRPr="00A2671D">
        <w:rPr>
          <w:b/>
          <w:bCs/>
          <w:szCs w:val="22"/>
        </w:rPr>
        <w:t>ha</w:t>
      </w:r>
      <w:r>
        <w:rPr>
          <w:b/>
          <w:bCs/>
          <w:szCs w:val="22"/>
        </w:rPr>
        <w:t xml:space="preserve"> </w:t>
      </w:r>
      <w:r w:rsidRPr="00A2671D">
        <w:rPr>
          <w:b/>
          <w:bCs/>
          <w:szCs w:val="22"/>
        </w:rPr>
        <w:t>rinunciato a partecipare all’attività Calcio a 5</w:t>
      </w:r>
      <w:r>
        <w:rPr>
          <w:szCs w:val="22"/>
        </w:rPr>
        <w:t xml:space="preserve"> stagione sporitva 2025/2026, la stessa resta affiliata per l’attività affianco indicata:</w:t>
      </w:r>
    </w:p>
    <w:p w14:paraId="3F842A48" w14:textId="77777777" w:rsidR="00CB75B8" w:rsidRPr="00ED6C57" w:rsidRDefault="00CB75B8" w:rsidP="00CB75B8">
      <w:pPr>
        <w:pStyle w:val="LndNormale1"/>
        <w:rPr>
          <w:szCs w:val="22"/>
        </w:rPr>
      </w:pPr>
      <w:r w:rsidRPr="00A2671D">
        <w:rPr>
          <w:b/>
          <w:bCs/>
          <w:szCs w:val="22"/>
        </w:rPr>
        <w:t>matr</w:t>
      </w:r>
      <w:r>
        <w:rPr>
          <w:b/>
          <w:bCs/>
          <w:szCs w:val="22"/>
        </w:rPr>
        <w:t xml:space="preserve">icola </w:t>
      </w:r>
      <w:r>
        <w:rPr>
          <w:b/>
          <w:bCs/>
        </w:rPr>
        <w:tab/>
      </w:r>
      <w:r w:rsidRPr="00ED6C57">
        <w:rPr>
          <w:szCs w:val="22"/>
        </w:rPr>
        <w:t>955425 POL.D. CLUB SPORTIVO OLIVERI</w:t>
      </w:r>
      <w:r>
        <w:rPr>
          <w:b/>
          <w:bCs/>
        </w:rPr>
        <w:tab/>
      </w:r>
      <w:r w:rsidRPr="00A2671D">
        <w:rPr>
          <w:b/>
          <w:bCs/>
          <w:szCs w:val="22"/>
        </w:rPr>
        <w:tab/>
      </w:r>
      <w:r w:rsidRPr="00A2671D">
        <w:rPr>
          <w:b/>
          <w:bCs/>
          <w:szCs w:val="22"/>
        </w:rPr>
        <w:tab/>
      </w:r>
      <w:r>
        <w:rPr>
          <w:szCs w:val="22"/>
        </w:rPr>
        <w:t>(</w:t>
      </w:r>
      <w:r w:rsidRPr="00ED6C57">
        <w:rPr>
          <w:szCs w:val="22"/>
        </w:rPr>
        <w:t>2nda categoria</w:t>
      </w:r>
      <w:r>
        <w:rPr>
          <w:szCs w:val="22"/>
        </w:rPr>
        <w:t>)</w:t>
      </w:r>
      <w:r w:rsidRPr="00ED6C57">
        <w:rPr>
          <w:szCs w:val="22"/>
        </w:rPr>
        <w:t xml:space="preserve"> </w:t>
      </w:r>
    </w:p>
    <w:bookmarkEnd w:id="2"/>
    <w:p w14:paraId="4C56EE03" w14:textId="77777777" w:rsidR="00CB75B8" w:rsidRDefault="00CB75B8" w:rsidP="00CB75B8">
      <w:pPr>
        <w:pStyle w:val="LndNormale1"/>
        <w:rPr>
          <w:b/>
          <w:bCs/>
          <w:sz w:val="24"/>
          <w:u w:val="single"/>
        </w:rPr>
      </w:pPr>
    </w:p>
    <w:p w14:paraId="7FB7F450" w14:textId="77777777" w:rsidR="00D70B22" w:rsidRPr="00AD3B2E" w:rsidRDefault="00D70B22" w:rsidP="00D70B22">
      <w:pPr>
        <w:pStyle w:val="LndNormale1"/>
        <w:rPr>
          <w:b/>
          <w:bCs/>
          <w:color w:val="FF0000"/>
          <w:sz w:val="28"/>
          <w:szCs w:val="28"/>
          <w:u w:val="single"/>
        </w:rPr>
      </w:pPr>
      <w:r w:rsidRPr="00AD3B2E">
        <w:rPr>
          <w:b/>
          <w:bCs/>
          <w:color w:val="FF0000"/>
          <w:sz w:val="28"/>
          <w:szCs w:val="28"/>
          <w:u w:val="single"/>
        </w:rPr>
        <w:t>PRECISAZIONE</w:t>
      </w:r>
    </w:p>
    <w:p w14:paraId="4F249414" w14:textId="77777777" w:rsidR="00D70B22" w:rsidRDefault="00D70B22" w:rsidP="00D70B22">
      <w:pPr>
        <w:pStyle w:val="LndNormale1"/>
        <w:rPr>
          <w:b/>
          <w:bCs/>
          <w:sz w:val="24"/>
          <w:u w:val="single"/>
        </w:rPr>
      </w:pPr>
    </w:p>
    <w:p w14:paraId="49519636" w14:textId="77777777" w:rsidR="00D70B22" w:rsidRPr="00AD3B2E" w:rsidRDefault="00D70B22" w:rsidP="00D70B22">
      <w:pPr>
        <w:shd w:val="clear" w:color="auto" w:fill="C5D3FF"/>
        <w:jc w:val="both"/>
        <w:rPr>
          <w:rFonts w:ascii="Arial" w:hAnsi="Arial" w:cs="Arial"/>
          <w:b/>
          <w:sz w:val="26"/>
          <w:szCs w:val="26"/>
          <w:u w:val="single"/>
        </w:rPr>
      </w:pPr>
      <w:r w:rsidRPr="00AD3B2E">
        <w:rPr>
          <w:rFonts w:ascii="Arial" w:hAnsi="Arial" w:cs="Arial"/>
          <w:b/>
          <w:sz w:val="26"/>
          <w:szCs w:val="26"/>
          <w:u w:val="single"/>
        </w:rPr>
        <w:t>AGGIUNTA DI ATTIVITA’</w:t>
      </w:r>
    </w:p>
    <w:p w14:paraId="59FC7261" w14:textId="77777777" w:rsidR="00D70B22" w:rsidRDefault="00D70B22" w:rsidP="00D70B22">
      <w:pPr>
        <w:pStyle w:val="LndNormale1"/>
        <w:rPr>
          <w:szCs w:val="22"/>
        </w:rPr>
      </w:pPr>
      <w:r w:rsidRPr="00904EFA">
        <w:rPr>
          <w:szCs w:val="22"/>
        </w:rPr>
        <w:t>Il Comitato Regionale</w:t>
      </w:r>
      <w:r>
        <w:rPr>
          <w:szCs w:val="22"/>
        </w:rPr>
        <w:t xml:space="preserve">, considerato che la sottoelencata Società, già società di LND, con propria nota, ha presentato richiesta di partecipare anche all’attività di </w:t>
      </w:r>
      <w:r w:rsidRPr="00A2671D">
        <w:rPr>
          <w:b/>
          <w:bCs/>
          <w:szCs w:val="22"/>
        </w:rPr>
        <w:t>Calcio</w:t>
      </w:r>
      <w:r>
        <w:rPr>
          <w:b/>
          <w:bCs/>
          <w:szCs w:val="22"/>
        </w:rPr>
        <w:t xml:space="preserve"> a 11 Femminile e SGS</w:t>
      </w:r>
      <w:r w:rsidRPr="00A2671D">
        <w:rPr>
          <w:b/>
          <w:bCs/>
          <w:szCs w:val="22"/>
        </w:rPr>
        <w:t xml:space="preserve"> stagione sporitva 202</w:t>
      </w:r>
      <w:r>
        <w:rPr>
          <w:b/>
          <w:bCs/>
          <w:szCs w:val="22"/>
        </w:rPr>
        <w:t>5</w:t>
      </w:r>
      <w:r w:rsidRPr="00A2671D">
        <w:rPr>
          <w:b/>
          <w:bCs/>
          <w:szCs w:val="22"/>
        </w:rPr>
        <w:t>/202</w:t>
      </w:r>
      <w:r>
        <w:rPr>
          <w:b/>
          <w:bCs/>
          <w:szCs w:val="22"/>
        </w:rPr>
        <w:t>6</w:t>
      </w:r>
      <w:r>
        <w:rPr>
          <w:szCs w:val="22"/>
        </w:rPr>
        <w:t>, la stessa è stata autorizzata:</w:t>
      </w:r>
    </w:p>
    <w:p w14:paraId="44BCC822" w14:textId="77777777" w:rsidR="00D70B22" w:rsidRDefault="00D70B22" w:rsidP="00D70B22">
      <w:pPr>
        <w:pStyle w:val="LndNormale1"/>
        <w:rPr>
          <w:szCs w:val="22"/>
        </w:rPr>
      </w:pPr>
      <w:r>
        <w:rPr>
          <w:b/>
          <w:bCs/>
          <w:szCs w:val="22"/>
        </w:rPr>
        <w:t xml:space="preserve">matricola </w:t>
      </w:r>
      <w:r>
        <w:rPr>
          <w:b/>
          <w:bCs/>
          <w:szCs w:val="22"/>
        </w:rPr>
        <w:tab/>
        <w:t>963980  (</w:t>
      </w:r>
      <w:r w:rsidRPr="00ED6C57">
        <w:rPr>
          <w:szCs w:val="22"/>
        </w:rPr>
        <w:t>954225</w:t>
      </w:r>
      <w:r>
        <w:rPr>
          <w:b/>
          <w:bCs/>
          <w:szCs w:val="22"/>
        </w:rPr>
        <w:t>)</w:t>
      </w:r>
      <w:r w:rsidRPr="00ED6C57">
        <w:rPr>
          <w:szCs w:val="22"/>
        </w:rPr>
        <w:t xml:space="preserve"> </w:t>
      </w:r>
      <w:r>
        <w:rPr>
          <w:szCs w:val="22"/>
        </w:rPr>
        <w:tab/>
      </w:r>
      <w:r w:rsidRPr="00ED6C57">
        <w:rPr>
          <w:szCs w:val="22"/>
        </w:rPr>
        <w:t>A.P.D. 90011 BAGHERIA</w:t>
      </w:r>
      <w:r>
        <w:rPr>
          <w:szCs w:val="22"/>
        </w:rPr>
        <w:tab/>
        <w:t>di Bagheria</w:t>
      </w:r>
    </w:p>
    <w:p w14:paraId="1956927A" w14:textId="77777777" w:rsidR="00D70B22" w:rsidRDefault="00D70B22" w:rsidP="00D70B22">
      <w:pPr>
        <w:pStyle w:val="LndNormale1"/>
        <w:rPr>
          <w:szCs w:val="22"/>
        </w:rPr>
      </w:pPr>
    </w:p>
    <w:p w14:paraId="293E08CB" w14:textId="77777777" w:rsidR="00D70B22" w:rsidRDefault="00D70B22" w:rsidP="00D70B22">
      <w:pPr>
        <w:jc w:val="both"/>
        <w:rPr>
          <w:rFonts w:ascii="Arial" w:hAnsi="Arial" w:cs="Arial"/>
          <w:b/>
        </w:rPr>
      </w:pPr>
    </w:p>
    <w:p w14:paraId="65359498" w14:textId="77777777" w:rsidR="00444136" w:rsidRDefault="00444136" w:rsidP="00D70B22">
      <w:pPr>
        <w:jc w:val="both"/>
        <w:rPr>
          <w:rFonts w:ascii="Arial" w:hAnsi="Arial" w:cs="Arial"/>
          <w:b/>
        </w:rPr>
      </w:pPr>
    </w:p>
    <w:p w14:paraId="34A00693" w14:textId="77777777" w:rsidR="00444136" w:rsidRDefault="00444136" w:rsidP="00D70B22">
      <w:pPr>
        <w:jc w:val="both"/>
        <w:rPr>
          <w:rFonts w:ascii="Arial" w:hAnsi="Arial" w:cs="Arial"/>
          <w:b/>
        </w:rPr>
      </w:pPr>
    </w:p>
    <w:p w14:paraId="4BE42F9C" w14:textId="77777777" w:rsidR="00D70B22" w:rsidRPr="003D414D" w:rsidRDefault="00D70B22" w:rsidP="00D70B22">
      <w:pPr>
        <w:pStyle w:val="LndNormale1"/>
        <w:shd w:val="clear" w:color="auto" w:fill="F7CAAC"/>
        <w:rPr>
          <w:b/>
          <w:sz w:val="28"/>
          <w:szCs w:val="28"/>
          <w:u w:val="single"/>
          <w:lang w:eastAsia="x-none"/>
        </w:rPr>
      </w:pPr>
      <w:r w:rsidRPr="003D414D">
        <w:rPr>
          <w:b/>
          <w:sz w:val="28"/>
          <w:szCs w:val="28"/>
          <w:u w:val="single"/>
          <w:lang w:eastAsia="x-none"/>
        </w:rPr>
        <w:lastRenderedPageBreak/>
        <w:t>SOCIETA’ INATTIVE</w:t>
      </w:r>
    </w:p>
    <w:p w14:paraId="0C0341AD" w14:textId="77777777" w:rsidR="00D70B22" w:rsidRDefault="00D70B22" w:rsidP="00D70B22">
      <w:pPr>
        <w:pStyle w:val="LndNormale1"/>
        <w:rPr>
          <w:szCs w:val="22"/>
        </w:rPr>
      </w:pPr>
      <w:r>
        <w:rPr>
          <w:szCs w:val="22"/>
        </w:rPr>
        <w:t>Il Comitato Regionale, considerato che la sottoelencata Società, con propria nota, ha rinunciato a partecipare a qualsiasi attività federale, per la stagione sportiva 2025/2026:</w:t>
      </w:r>
    </w:p>
    <w:p w14:paraId="73FB40B1" w14:textId="77777777" w:rsidR="00D70B22" w:rsidRDefault="00D70B22" w:rsidP="00D70B22">
      <w:pPr>
        <w:pStyle w:val="LndNormale1"/>
        <w:jc w:val="left"/>
        <w:rPr>
          <w:b/>
          <w:szCs w:val="22"/>
        </w:rPr>
      </w:pPr>
      <w:r>
        <w:rPr>
          <w:b/>
          <w:szCs w:val="22"/>
        </w:rPr>
        <w:t xml:space="preserve">Matricola </w:t>
      </w:r>
      <w:r w:rsidRPr="00AD3B2E">
        <w:rPr>
          <w:b/>
          <w:szCs w:val="22"/>
        </w:rPr>
        <w:t>963500        G.S. E.N.S. CATANIA ASD</w:t>
      </w:r>
      <w:r>
        <w:rPr>
          <w:b/>
          <w:szCs w:val="22"/>
        </w:rPr>
        <w:tab/>
      </w:r>
      <w:r>
        <w:rPr>
          <w:b/>
          <w:szCs w:val="22"/>
        </w:rPr>
        <w:tab/>
        <w:t>di</w:t>
      </w:r>
      <w:r w:rsidRPr="00770FD4">
        <w:rPr>
          <w:b/>
          <w:szCs w:val="22"/>
        </w:rPr>
        <w:t xml:space="preserve">      </w:t>
      </w:r>
      <w:r>
        <w:rPr>
          <w:b/>
          <w:szCs w:val="22"/>
        </w:rPr>
        <w:t>Catania</w:t>
      </w:r>
    </w:p>
    <w:p w14:paraId="08EDC502" w14:textId="77777777" w:rsidR="00D70B22" w:rsidRDefault="00D70B22" w:rsidP="00D70B22">
      <w:pPr>
        <w:pStyle w:val="LndNormale1"/>
        <w:rPr>
          <w:szCs w:val="22"/>
        </w:rPr>
      </w:pPr>
      <w:r>
        <w:rPr>
          <w:szCs w:val="22"/>
        </w:rPr>
        <w:t xml:space="preserve">la propone, ai sensi dell’Art. 16 comma 1) delle N.O.I.F., alla Presidenza Federale per la decadenza dell’affiliazione. </w:t>
      </w:r>
    </w:p>
    <w:p w14:paraId="24AB9733" w14:textId="77777777" w:rsidR="00D70B22" w:rsidRDefault="00D70B22" w:rsidP="00D70B22">
      <w:pPr>
        <w:pStyle w:val="LndNormale1"/>
        <w:rPr>
          <w:szCs w:val="22"/>
        </w:rPr>
      </w:pPr>
      <w:r>
        <w:rPr>
          <w:szCs w:val="22"/>
        </w:rPr>
        <w:t>Ai sensi dell’Art. 110 p.1) delle N.O.I.F. i calciatori tesserati per la Società sono svincolati d’autorità dalla  data del presente Comunicato Ufficiale e possono tesserarsi per altre Società.</w:t>
      </w:r>
    </w:p>
    <w:p w14:paraId="65D43F37" w14:textId="77777777" w:rsidR="00D70B22" w:rsidRDefault="00D70B22" w:rsidP="00D70B22">
      <w:pPr>
        <w:pStyle w:val="LndNormale1"/>
        <w:rPr>
          <w:szCs w:val="22"/>
        </w:rPr>
      </w:pPr>
      <w:r>
        <w:rPr>
          <w:szCs w:val="22"/>
        </w:rPr>
        <w:t>I calciatori in pendenza di squalifica dovranno scomputarla con la prima squadra della Società cui andranno a tesserarsi.</w:t>
      </w:r>
    </w:p>
    <w:p w14:paraId="1A8A09F5" w14:textId="77777777" w:rsidR="00D70B22" w:rsidRDefault="00D70B22" w:rsidP="00D70B22">
      <w:pPr>
        <w:pStyle w:val="LndNormale1"/>
        <w:rPr>
          <w:b/>
          <w:bCs/>
          <w:sz w:val="24"/>
          <w:u w:val="single"/>
        </w:rPr>
      </w:pPr>
    </w:p>
    <w:p w14:paraId="3CACC1D6" w14:textId="77777777" w:rsidR="00D70B22" w:rsidRDefault="00D70B22" w:rsidP="00D70B22">
      <w:pPr>
        <w:pStyle w:val="LndNormale1"/>
        <w:rPr>
          <w:b/>
          <w:bCs/>
          <w:sz w:val="24"/>
          <w:u w:val="single"/>
        </w:rPr>
      </w:pPr>
    </w:p>
    <w:p w14:paraId="4A9513AC" w14:textId="77777777" w:rsidR="00D70B22" w:rsidRPr="003D414D" w:rsidRDefault="00D70B22" w:rsidP="00D70B22">
      <w:pPr>
        <w:shd w:val="clear" w:color="auto" w:fill="C5E0B3"/>
        <w:jc w:val="both"/>
        <w:rPr>
          <w:rFonts w:ascii="Arial" w:hAnsi="Arial" w:cs="Arial"/>
          <w:b/>
          <w:sz w:val="28"/>
          <w:u w:val="single"/>
        </w:rPr>
      </w:pPr>
      <w:r w:rsidRPr="003D414D">
        <w:rPr>
          <w:rFonts w:ascii="Arial" w:hAnsi="Arial" w:cs="Arial"/>
          <w:b/>
          <w:sz w:val="28"/>
          <w:u w:val="single"/>
        </w:rPr>
        <w:t>RINUNCIA A CAMPIONATO</w:t>
      </w:r>
    </w:p>
    <w:p w14:paraId="54207AA9" w14:textId="77777777" w:rsidR="00D70B22" w:rsidRDefault="00D70B22" w:rsidP="00D70B22">
      <w:pPr>
        <w:pStyle w:val="LndNormale1"/>
        <w:rPr>
          <w:szCs w:val="22"/>
        </w:rPr>
      </w:pPr>
      <w:r w:rsidRPr="00904EFA">
        <w:rPr>
          <w:szCs w:val="22"/>
        </w:rPr>
        <w:t>Il Comitato Regionale</w:t>
      </w:r>
      <w:r>
        <w:rPr>
          <w:szCs w:val="22"/>
        </w:rPr>
        <w:t xml:space="preserve">, considerato che la sottoelencata Società, con propria nota, </w:t>
      </w:r>
      <w:r w:rsidRPr="00A2671D">
        <w:rPr>
          <w:b/>
          <w:bCs/>
          <w:szCs w:val="22"/>
        </w:rPr>
        <w:t>ha rinunciato a partecipare al</w:t>
      </w:r>
      <w:r>
        <w:rPr>
          <w:b/>
          <w:bCs/>
          <w:szCs w:val="22"/>
        </w:rPr>
        <w:t xml:space="preserve"> Campionato di Calcio a5 Serie C2 per la Serie D di calcio a 5 per la </w:t>
      </w:r>
      <w:r>
        <w:rPr>
          <w:szCs w:val="22"/>
        </w:rPr>
        <w:t>stagione sporitva 2025/2026, la stessa è stata autorizzata:</w:t>
      </w:r>
    </w:p>
    <w:p w14:paraId="7D0E82AD" w14:textId="77777777" w:rsidR="00D70B22" w:rsidRPr="00A2671D" w:rsidRDefault="00D70B22" w:rsidP="00D70B22">
      <w:pPr>
        <w:pStyle w:val="LndNormale1"/>
        <w:rPr>
          <w:b/>
          <w:bCs/>
          <w:szCs w:val="22"/>
        </w:rPr>
      </w:pPr>
      <w:r w:rsidRPr="00A2671D">
        <w:rPr>
          <w:b/>
          <w:bCs/>
          <w:szCs w:val="22"/>
        </w:rPr>
        <w:t>matr</w:t>
      </w:r>
      <w:r>
        <w:rPr>
          <w:b/>
          <w:bCs/>
          <w:szCs w:val="22"/>
        </w:rPr>
        <w:t xml:space="preserve">icola </w:t>
      </w:r>
      <w:r w:rsidRPr="00102402">
        <w:rPr>
          <w:b/>
          <w:bCs/>
          <w:szCs w:val="22"/>
        </w:rPr>
        <w:t>948128 A.S.D. CALCIO A5 JANO TROMBATORE</w:t>
      </w:r>
      <w:r>
        <w:rPr>
          <w:b/>
          <w:bCs/>
          <w:szCs w:val="22"/>
        </w:rPr>
        <w:tab/>
        <w:t>di Rosolini</w:t>
      </w:r>
      <w:r>
        <w:rPr>
          <w:b/>
          <w:bCs/>
        </w:rPr>
        <w:tab/>
      </w:r>
      <w:r>
        <w:rPr>
          <w:b/>
          <w:bCs/>
        </w:rPr>
        <w:tab/>
      </w:r>
      <w:r>
        <w:rPr>
          <w:b/>
          <w:bCs/>
        </w:rPr>
        <w:tab/>
      </w:r>
      <w:r>
        <w:rPr>
          <w:b/>
          <w:bCs/>
        </w:rPr>
        <w:tab/>
      </w:r>
      <w:r>
        <w:rPr>
          <w:b/>
          <w:bCs/>
        </w:rPr>
        <w:tab/>
      </w:r>
      <w:r>
        <w:rPr>
          <w:b/>
          <w:bCs/>
        </w:rPr>
        <w:tab/>
      </w:r>
      <w:r>
        <w:rPr>
          <w:b/>
          <w:bCs/>
        </w:rPr>
        <w:tab/>
      </w:r>
      <w:r>
        <w:rPr>
          <w:b/>
          <w:bCs/>
        </w:rPr>
        <w:tab/>
      </w:r>
      <w:r w:rsidRPr="00A2671D">
        <w:rPr>
          <w:b/>
          <w:bCs/>
          <w:szCs w:val="22"/>
        </w:rPr>
        <w:tab/>
      </w:r>
      <w:r w:rsidRPr="00A2671D">
        <w:rPr>
          <w:b/>
          <w:bCs/>
          <w:szCs w:val="22"/>
        </w:rPr>
        <w:tab/>
      </w:r>
    </w:p>
    <w:p w14:paraId="30B82C85" w14:textId="77777777" w:rsidR="00D70B22" w:rsidRDefault="00D70B22" w:rsidP="00D70B22">
      <w:pPr>
        <w:pStyle w:val="LndNormale1"/>
        <w:rPr>
          <w:b/>
          <w:bCs/>
          <w:sz w:val="24"/>
          <w:u w:val="single"/>
        </w:rPr>
      </w:pPr>
    </w:p>
    <w:p w14:paraId="2490C5F5" w14:textId="77777777" w:rsidR="00D70B22" w:rsidRPr="00A2671D" w:rsidRDefault="00D70B22" w:rsidP="00D70B22">
      <w:pPr>
        <w:shd w:val="clear" w:color="auto" w:fill="F6C3FF"/>
        <w:jc w:val="both"/>
        <w:rPr>
          <w:rFonts w:ascii="Arial" w:hAnsi="Arial" w:cs="Arial"/>
          <w:b/>
          <w:sz w:val="28"/>
          <w:u w:val="single"/>
        </w:rPr>
      </w:pPr>
      <w:bookmarkStart w:id="3" w:name="_Hlk173232016"/>
      <w:r>
        <w:rPr>
          <w:rFonts w:ascii="Arial" w:hAnsi="Arial" w:cs="Arial"/>
          <w:b/>
          <w:sz w:val="28"/>
          <w:u w:val="single"/>
        </w:rPr>
        <w:t>AGGIUNTA DI ATTIVITA’</w:t>
      </w:r>
    </w:p>
    <w:bookmarkEnd w:id="3"/>
    <w:p w14:paraId="61070119" w14:textId="77777777" w:rsidR="00D70B22" w:rsidRDefault="00D70B22" w:rsidP="00D70B22">
      <w:pPr>
        <w:pStyle w:val="LndNormale1"/>
        <w:rPr>
          <w:szCs w:val="22"/>
        </w:rPr>
      </w:pPr>
      <w:r w:rsidRPr="00904EFA">
        <w:rPr>
          <w:szCs w:val="22"/>
        </w:rPr>
        <w:t>Il Comitato Regionale</w:t>
      </w:r>
      <w:r>
        <w:rPr>
          <w:szCs w:val="22"/>
        </w:rPr>
        <w:t xml:space="preserve">, considerato che la sottoelencata Società, con propria nota, ha presentato richiesta di partecipare anche all’attività di </w:t>
      </w:r>
      <w:r w:rsidRPr="00A2671D">
        <w:rPr>
          <w:b/>
          <w:bCs/>
          <w:szCs w:val="22"/>
        </w:rPr>
        <w:t>Calcio Femminile stagione sporitva 202</w:t>
      </w:r>
      <w:r>
        <w:rPr>
          <w:b/>
          <w:bCs/>
          <w:szCs w:val="22"/>
        </w:rPr>
        <w:t>5</w:t>
      </w:r>
      <w:r w:rsidRPr="00A2671D">
        <w:rPr>
          <w:b/>
          <w:bCs/>
          <w:szCs w:val="22"/>
        </w:rPr>
        <w:t>/202</w:t>
      </w:r>
      <w:r>
        <w:rPr>
          <w:b/>
          <w:bCs/>
          <w:szCs w:val="22"/>
        </w:rPr>
        <w:t>6</w:t>
      </w:r>
      <w:r>
        <w:rPr>
          <w:szCs w:val="22"/>
        </w:rPr>
        <w:t>, la stessa è stata autorizzata:</w:t>
      </w:r>
    </w:p>
    <w:p w14:paraId="64C205A7" w14:textId="77777777" w:rsidR="00D70B22" w:rsidRDefault="00D70B22" w:rsidP="00D70B22">
      <w:pPr>
        <w:pStyle w:val="LndNormale1"/>
      </w:pPr>
      <w:r>
        <w:rPr>
          <w:b/>
          <w:bCs/>
          <w:szCs w:val="22"/>
        </w:rPr>
        <w:t xml:space="preserve">matricola </w:t>
      </w:r>
      <w:r w:rsidRPr="00102402">
        <w:rPr>
          <w:b/>
          <w:bCs/>
          <w:szCs w:val="22"/>
        </w:rPr>
        <w:t>740801 A.D.P. ARGYRIUM</w:t>
      </w:r>
      <w:r>
        <w:rPr>
          <w:b/>
          <w:bCs/>
          <w:szCs w:val="22"/>
        </w:rPr>
        <w:tab/>
      </w:r>
      <w:r>
        <w:rPr>
          <w:b/>
          <w:bCs/>
          <w:szCs w:val="22"/>
        </w:rPr>
        <w:tab/>
      </w:r>
      <w:r>
        <w:rPr>
          <w:b/>
          <w:bCs/>
          <w:szCs w:val="22"/>
        </w:rPr>
        <w:tab/>
      </w:r>
      <w:r>
        <w:rPr>
          <w:b/>
          <w:bCs/>
          <w:szCs w:val="22"/>
        </w:rPr>
        <w:tab/>
        <w:t xml:space="preserve">di Agira </w:t>
      </w:r>
    </w:p>
    <w:p w14:paraId="025FD540" w14:textId="77777777" w:rsidR="00D70B22" w:rsidRDefault="00D70B22" w:rsidP="00D70B22">
      <w:pPr>
        <w:pStyle w:val="LndNormale1"/>
        <w:rPr>
          <w:b/>
          <w:bCs/>
          <w:sz w:val="24"/>
          <w:u w:val="single"/>
        </w:rPr>
      </w:pPr>
    </w:p>
    <w:p w14:paraId="2CDB9A37" w14:textId="77777777" w:rsidR="00D70B22" w:rsidRDefault="00D70B22" w:rsidP="00CB75B8">
      <w:pPr>
        <w:pStyle w:val="LndNormale1"/>
        <w:rPr>
          <w:b/>
          <w:bCs/>
          <w:sz w:val="24"/>
          <w:u w:val="single"/>
        </w:rPr>
      </w:pPr>
    </w:p>
    <w:p w14:paraId="225E9872" w14:textId="3DF5CB79" w:rsidR="00CD5A47" w:rsidRPr="0010575E" w:rsidRDefault="00CB75B8" w:rsidP="00CB75B8">
      <w:pPr>
        <w:jc w:val="both"/>
        <w:rPr>
          <w:rFonts w:ascii="Arial" w:hAnsi="Arial" w:cs="Arial"/>
          <w:b/>
          <w:sz w:val="20"/>
        </w:rPr>
      </w:pPr>
      <w:r w:rsidRPr="002829DE">
        <w:rPr>
          <w:rFonts w:ascii="Arial" w:hAnsi="Arial" w:cs="Arial"/>
          <w:b/>
          <w:sz w:val="28"/>
          <w:szCs w:val="28"/>
          <w:u w:val="single"/>
        </w:rPr>
        <w:t>ART. 107 N.O.I.F. (Decadenza</w:t>
      </w:r>
    </w:p>
    <w:p w14:paraId="220B089C" w14:textId="77777777" w:rsidR="00CD5A47" w:rsidRPr="007C320A" w:rsidRDefault="00CD5A47" w:rsidP="00CD5A47">
      <w:pPr>
        <w:rPr>
          <w:rFonts w:ascii="Arial" w:hAnsi="Arial" w:cs="Arial"/>
          <w:b/>
          <w:bCs/>
          <w:sz w:val="28"/>
          <w:u w:val="single"/>
        </w:rPr>
      </w:pPr>
      <w:r w:rsidRPr="007C320A">
        <w:rPr>
          <w:rFonts w:ascii="Arial" w:hAnsi="Arial" w:cs="Arial"/>
          <w:b/>
          <w:bCs/>
          <w:sz w:val="28"/>
          <w:u w:val="single"/>
        </w:rPr>
        <w:t>SVINCOLO ART. 117 BIS N.O.I.F.</w:t>
      </w:r>
    </w:p>
    <w:p w14:paraId="1C560F2F" w14:textId="77777777" w:rsidR="00CD5A47" w:rsidRPr="007C320A" w:rsidRDefault="00CD5A47" w:rsidP="00CD5A47">
      <w:pPr>
        <w:rPr>
          <w:rFonts w:ascii="Arial" w:hAnsi="Arial" w:cs="Arial"/>
          <w:sz w:val="10"/>
          <w:szCs w:val="10"/>
        </w:rPr>
      </w:pPr>
    </w:p>
    <w:p w14:paraId="2C912EA1" w14:textId="77777777" w:rsidR="00CD5A47" w:rsidRDefault="00CD5A47" w:rsidP="00CD5A47">
      <w:pPr>
        <w:rPr>
          <w:rFonts w:ascii="Arial" w:hAnsi="Arial" w:cs="Arial"/>
          <w:b/>
          <w:bCs/>
          <w:color w:val="333333"/>
          <w:shd w:val="clear" w:color="auto" w:fill="FDFCFA"/>
        </w:rPr>
      </w:pPr>
      <w:r>
        <w:rPr>
          <w:rFonts w:ascii="Arial" w:hAnsi="Arial" w:cs="Arial"/>
          <w:b/>
          <w:bCs/>
          <w:color w:val="333333"/>
          <w:shd w:val="clear" w:color="auto" w:fill="FDFCFA"/>
        </w:rPr>
        <w:t>F.C.D. BARCELLONA FUTSAL</w:t>
      </w:r>
    </w:p>
    <w:p w14:paraId="58B6A4F0" w14:textId="77777777" w:rsidR="00CD5A47" w:rsidRDefault="00CD5A47" w:rsidP="00CD5A47">
      <w:pPr>
        <w:rPr>
          <w:rFonts w:ascii="Arial" w:hAnsi="Arial" w:cs="Arial"/>
          <w:color w:val="333333"/>
          <w:shd w:val="clear" w:color="auto" w:fill="FDFCFA"/>
        </w:rPr>
      </w:pPr>
      <w:r>
        <w:rPr>
          <w:rFonts w:ascii="Arial" w:hAnsi="Arial" w:cs="Arial"/>
          <w:color w:val="333333"/>
          <w:shd w:val="clear" w:color="auto" w:fill="FDFCFA"/>
        </w:rPr>
        <w:t xml:space="preserve">SANCHEZ ADRIAN EDUARDO NATO </w:t>
      </w:r>
      <w:proofErr w:type="gramStart"/>
      <w:r>
        <w:rPr>
          <w:rFonts w:ascii="Arial" w:hAnsi="Arial" w:cs="Arial"/>
          <w:color w:val="333333"/>
          <w:shd w:val="clear" w:color="auto" w:fill="FDFCFA"/>
        </w:rPr>
        <w:t>IL 8/08/98</w:t>
      </w:r>
      <w:proofErr w:type="gramEnd"/>
      <w:r>
        <w:rPr>
          <w:rFonts w:ascii="Arial" w:hAnsi="Arial" w:cs="Arial"/>
          <w:color w:val="333333"/>
          <w:shd w:val="clear" w:color="auto" w:fill="FDFCFA"/>
        </w:rPr>
        <w:t xml:space="preserve"> MATR. 6998620          </w:t>
      </w:r>
    </w:p>
    <w:p w14:paraId="71E26BD8" w14:textId="77777777" w:rsidR="00CD5A47" w:rsidRDefault="00CD5A47" w:rsidP="00CD5A47">
      <w:pPr>
        <w:rPr>
          <w:rFonts w:ascii="Arial" w:hAnsi="Arial" w:cs="Arial"/>
          <w:b/>
          <w:bCs/>
          <w:color w:val="333333"/>
          <w:shd w:val="clear" w:color="auto" w:fill="FDFCFA"/>
        </w:rPr>
      </w:pPr>
      <w:r>
        <w:rPr>
          <w:rFonts w:ascii="Arial" w:hAnsi="Arial" w:cs="Arial"/>
          <w:b/>
          <w:bCs/>
          <w:color w:val="333333"/>
          <w:shd w:val="clear" w:color="auto" w:fill="FDFCFA"/>
        </w:rPr>
        <w:t>KAMARAT 1972 SSDARL</w:t>
      </w:r>
    </w:p>
    <w:p w14:paraId="16502373" w14:textId="77777777" w:rsidR="00CD5A47" w:rsidRDefault="00CD5A47" w:rsidP="00CD5A47">
      <w:pPr>
        <w:rPr>
          <w:rFonts w:ascii="Arial" w:hAnsi="Arial" w:cs="Arial"/>
        </w:rPr>
      </w:pPr>
      <w:r>
        <w:rPr>
          <w:rFonts w:ascii="Arial" w:hAnsi="Arial" w:cs="Arial"/>
        </w:rPr>
        <w:t xml:space="preserve">MANNA FLAVIO NATO IL 29/03/06 MATR. 2818947  </w:t>
      </w:r>
    </w:p>
    <w:p w14:paraId="1B6CAE7F" w14:textId="77777777" w:rsidR="00CD5A47" w:rsidRPr="0010575E" w:rsidRDefault="00CD5A47" w:rsidP="00CD5A47">
      <w:pPr>
        <w:jc w:val="both"/>
        <w:rPr>
          <w:rFonts w:ascii="Arial" w:hAnsi="Arial" w:cs="Arial"/>
          <w:b/>
          <w:sz w:val="18"/>
        </w:rPr>
      </w:pPr>
    </w:p>
    <w:p w14:paraId="336F0F0F" w14:textId="77777777" w:rsidR="00CD5A47" w:rsidRPr="0010575E" w:rsidRDefault="00CD5A47" w:rsidP="00CD5A47">
      <w:pPr>
        <w:pStyle w:val="LndNormale1"/>
        <w:rPr>
          <w:b/>
          <w:bCs/>
          <w:sz w:val="20"/>
          <w:u w:val="single"/>
        </w:rPr>
      </w:pPr>
    </w:p>
    <w:p w14:paraId="46A192E2" w14:textId="77777777" w:rsidR="00CD5A47" w:rsidRPr="002829DE" w:rsidRDefault="00CD5A47" w:rsidP="00CD5A47">
      <w:pPr>
        <w:shd w:val="clear" w:color="auto" w:fill="E2EFD9"/>
        <w:jc w:val="both"/>
        <w:rPr>
          <w:rFonts w:ascii="Arial" w:hAnsi="Arial" w:cs="Arial"/>
          <w:b/>
          <w:sz w:val="28"/>
          <w:szCs w:val="28"/>
          <w:u w:val="single"/>
        </w:rPr>
      </w:pPr>
      <w:r w:rsidRPr="002829DE">
        <w:rPr>
          <w:rFonts w:ascii="Arial" w:hAnsi="Arial" w:cs="Arial"/>
          <w:b/>
          <w:sz w:val="28"/>
          <w:szCs w:val="28"/>
          <w:u w:val="single"/>
        </w:rPr>
        <w:t>ART. 107 N.O.I.F. (Decadenza dal tesseramento per rinuncia)</w:t>
      </w:r>
    </w:p>
    <w:p w14:paraId="3F8CB92D" w14:textId="77777777" w:rsidR="00CD5A47" w:rsidRDefault="00CD5A47" w:rsidP="00CD5A47">
      <w:pPr>
        <w:jc w:val="both"/>
        <w:rPr>
          <w:rFonts w:ascii="Arial" w:hAnsi="Arial" w:cs="Arial"/>
        </w:rPr>
      </w:pPr>
      <w:r>
        <w:rPr>
          <w:rFonts w:ascii="Arial" w:hAnsi="Arial" w:cs="Arial"/>
        </w:rPr>
        <w:t xml:space="preserve">Si informa che, come riportato sul C.U. n. 473 della L.N.D. (285/A F.I.G.C.) del 9 maggio 2025, </w:t>
      </w:r>
      <w:proofErr w:type="gramStart"/>
      <w:r>
        <w:rPr>
          <w:rFonts w:ascii="Arial" w:hAnsi="Arial" w:cs="Arial"/>
          <w:b/>
        </w:rPr>
        <w:t>Mercoledì  23</w:t>
      </w:r>
      <w:proofErr w:type="gramEnd"/>
      <w:r>
        <w:rPr>
          <w:rFonts w:ascii="Arial" w:hAnsi="Arial" w:cs="Arial"/>
          <w:b/>
        </w:rPr>
        <w:t xml:space="preserve"> Luglio 2025 </w:t>
      </w:r>
      <w:r>
        <w:rPr>
          <w:rFonts w:ascii="Arial" w:hAnsi="Arial" w:cs="Arial"/>
        </w:rPr>
        <w:t xml:space="preserve">scadrà il termine per il deposito delle liste di svincolo da parte di società dilettantistiche, per calciatori/calciatrici “non professionisti/e” e “giovani dilettanti, con i quali non risultano instaurati rapporti di lavoro ai sensi del D. Lgs 36/2021 e che abbiano un vincolo pluriennale. Tale deposito delle liste di svincolo deve essere effettuato attraverso la piattaforma telematica LND.  </w:t>
      </w:r>
    </w:p>
    <w:p w14:paraId="14A8BB5B" w14:textId="77777777" w:rsidR="00CD5A47" w:rsidRDefault="00CD5A47" w:rsidP="00CD5A47">
      <w:pPr>
        <w:jc w:val="both"/>
        <w:rPr>
          <w:rFonts w:ascii="Arial" w:hAnsi="Arial" w:cs="Arial"/>
        </w:rPr>
      </w:pPr>
      <w:r>
        <w:rPr>
          <w:rFonts w:ascii="Arial" w:hAnsi="Arial" w:cs="Arial"/>
        </w:rPr>
        <w:t>Il tesseramento dei /delle calciatori/calciatrici svincolati/e in questo periodo deve avvenire a far data dal 24 luglio 2025</w:t>
      </w:r>
    </w:p>
    <w:p w14:paraId="28285AE4" w14:textId="77777777" w:rsidR="00CD5A47" w:rsidRDefault="00CD5A47" w:rsidP="00CD5A47">
      <w:pPr>
        <w:pStyle w:val="LndNormale1"/>
        <w:rPr>
          <w:b/>
          <w:bCs/>
          <w:sz w:val="24"/>
          <w:u w:val="single"/>
        </w:rPr>
      </w:pPr>
    </w:p>
    <w:p w14:paraId="2F33A596" w14:textId="77777777" w:rsidR="00CD5A47" w:rsidRPr="006B3EDF" w:rsidRDefault="00CD5A47" w:rsidP="00CD5A47">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6B642D47" w14:textId="77777777" w:rsidR="00CD5A47" w:rsidRDefault="00CD5A47" w:rsidP="00CD5A47">
      <w:pPr>
        <w:jc w:val="both"/>
        <w:rPr>
          <w:rFonts w:ascii="Arial" w:hAnsi="Arial"/>
          <w:b/>
          <w:bCs/>
          <w:sz w:val="24"/>
          <w:u w:val="single"/>
        </w:rPr>
      </w:pPr>
    </w:p>
    <w:p w14:paraId="7D29E910" w14:textId="77777777" w:rsidR="00CD5A47" w:rsidRPr="00576E06" w:rsidRDefault="00CD5A47" w:rsidP="00CD5A47">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4BDEF6C9" w14:textId="77777777" w:rsidR="00CD5A47" w:rsidRPr="006B3EDF" w:rsidRDefault="00CD5A47" w:rsidP="00CD5A47">
      <w:pPr>
        <w:jc w:val="both"/>
        <w:rPr>
          <w:rFonts w:ascii="Arial" w:hAnsi="Arial"/>
          <w:b/>
          <w:bCs/>
          <w:sz w:val="24"/>
        </w:rPr>
      </w:pPr>
      <w:r w:rsidRPr="006B3EDF">
        <w:rPr>
          <w:rFonts w:ascii="Arial" w:hAnsi="Arial"/>
          <w:b/>
          <w:bCs/>
          <w:sz w:val="24"/>
        </w:rPr>
        <w:t>MODALITA’ DI DENUNCIA E GESTIONE DEI SINISTRI</w:t>
      </w:r>
    </w:p>
    <w:p w14:paraId="43AE4D1E" w14:textId="77777777" w:rsidR="00CD5A47" w:rsidRPr="006B3EDF" w:rsidRDefault="00CD5A47" w:rsidP="00CD5A47">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10D15869" w14:textId="77777777" w:rsidR="00CD5A47" w:rsidRDefault="00CD5A47" w:rsidP="00CD5A47">
      <w:pPr>
        <w:jc w:val="both"/>
        <w:rPr>
          <w:rFonts w:ascii="Arial" w:hAnsi="Arial"/>
        </w:rPr>
      </w:pPr>
      <w:r w:rsidRPr="006B3EDF">
        <w:rPr>
          <w:rFonts w:ascii="Arial" w:hAnsi="Arial"/>
        </w:rPr>
        <w:t xml:space="preserve">Si ricorda che nella pagina web </w:t>
      </w:r>
      <w:hyperlink r:id="rId21"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A3965D2" w14:textId="77777777" w:rsidR="00CD5A47" w:rsidRPr="006B3EDF" w:rsidRDefault="00CD5A47" w:rsidP="00CD5A47">
      <w:pPr>
        <w:jc w:val="both"/>
        <w:rPr>
          <w:rFonts w:ascii="Arial" w:hAnsi="Arial"/>
        </w:rPr>
      </w:pPr>
    </w:p>
    <w:p w14:paraId="1704138A" w14:textId="77777777" w:rsidR="00CD5A47" w:rsidRPr="00576E06" w:rsidRDefault="00CD5A47" w:rsidP="00CD5A47">
      <w:pPr>
        <w:jc w:val="both"/>
        <w:rPr>
          <w:rFonts w:ascii="Arial" w:hAnsi="Arial"/>
          <w:b/>
          <w:bCs/>
          <w:sz w:val="24"/>
          <w:szCs w:val="24"/>
          <w:u w:val="single"/>
        </w:rPr>
      </w:pPr>
      <w:r w:rsidRPr="00576E06">
        <w:rPr>
          <w:rFonts w:ascii="Arial" w:hAnsi="Arial"/>
          <w:b/>
          <w:bCs/>
          <w:sz w:val="24"/>
          <w:szCs w:val="24"/>
          <w:u w:val="single"/>
        </w:rPr>
        <w:t>POLIZZA INFORTUNI TESSERATI</w:t>
      </w:r>
    </w:p>
    <w:p w14:paraId="126E5E57" w14:textId="77777777" w:rsidR="00CD5A47" w:rsidRPr="006B3EDF" w:rsidRDefault="00CD5A47" w:rsidP="00CD5A47">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2F25F4D7" w14:textId="77777777" w:rsidR="00CD5A47" w:rsidRPr="006B3EDF" w:rsidRDefault="00CD5A47" w:rsidP="00CD5A47">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 xml:space="preserve">causa, potrà essere effettuata attraverso la piattaforma gestione sinistri </w:t>
      </w:r>
      <w:proofErr w:type="spellStart"/>
      <w:r w:rsidRPr="006B3EDF">
        <w:rPr>
          <w:rFonts w:ascii="Arial" w:hAnsi="Arial"/>
        </w:rPr>
        <w:t>eClaim</w:t>
      </w:r>
      <w:proofErr w:type="spellEnd"/>
      <w:r w:rsidRPr="006B3EDF">
        <w:rPr>
          <w:rFonts w:ascii="Arial" w:hAnsi="Arial"/>
        </w:rPr>
        <w:t xml:space="preserve"> accessibile</w:t>
      </w:r>
      <w:r>
        <w:rPr>
          <w:rFonts w:ascii="Arial" w:hAnsi="Arial"/>
        </w:rPr>
        <w:t xml:space="preserve"> </w:t>
      </w:r>
      <w:r w:rsidRPr="006B3EDF">
        <w:rPr>
          <w:rFonts w:ascii="Arial" w:hAnsi="Arial"/>
        </w:rPr>
        <w:t>al dominio:</w:t>
      </w:r>
    </w:p>
    <w:p w14:paraId="5E2EAFA6" w14:textId="77777777" w:rsidR="00CD5A47" w:rsidRDefault="00CD5A47" w:rsidP="00CD5A47">
      <w:pPr>
        <w:jc w:val="both"/>
        <w:rPr>
          <w:rFonts w:ascii="Arial" w:hAnsi="Arial"/>
        </w:rPr>
      </w:pPr>
      <w:hyperlink r:id="rId22" w:history="1">
        <w:r w:rsidRPr="009F5F69">
          <w:rPr>
            <w:rStyle w:val="Collegamentoipertestuale"/>
            <w:rFonts w:ascii="Arial" w:hAnsi="Arial"/>
          </w:rPr>
          <w:t>www.eclaim.cloud</w:t>
        </w:r>
      </w:hyperlink>
    </w:p>
    <w:p w14:paraId="40156173" w14:textId="77777777" w:rsidR="00CD5A47" w:rsidRPr="006B3EDF" w:rsidRDefault="00CD5A47" w:rsidP="00CD5A47">
      <w:pPr>
        <w:jc w:val="both"/>
        <w:rPr>
          <w:rFonts w:ascii="Arial" w:hAnsi="Arial"/>
          <w:b/>
          <w:bCs/>
        </w:rPr>
      </w:pPr>
      <w:r w:rsidRPr="006B3EDF">
        <w:rPr>
          <w:rFonts w:ascii="Arial" w:hAnsi="Arial"/>
          <w:b/>
          <w:bCs/>
        </w:rPr>
        <w:t>oppure accedendo al portale della LND attraverso il seguente link</w:t>
      </w:r>
    </w:p>
    <w:p w14:paraId="0F485312" w14:textId="77777777" w:rsidR="00CD5A47" w:rsidRDefault="00CD5A47" w:rsidP="00CD5A47">
      <w:pPr>
        <w:jc w:val="both"/>
        <w:rPr>
          <w:rFonts w:ascii="Arial" w:hAnsi="Arial"/>
        </w:rPr>
      </w:pPr>
      <w:hyperlink r:id="rId23" w:history="1">
        <w:r w:rsidRPr="009F5F69">
          <w:rPr>
            <w:rStyle w:val="Collegamentoipertestuale"/>
            <w:rFonts w:ascii="Arial" w:hAnsi="Arial"/>
          </w:rPr>
          <w:t>https://lnd.it/it/servizi/assicurazioni/infortuni</w:t>
        </w:r>
      </w:hyperlink>
    </w:p>
    <w:p w14:paraId="64A7884B" w14:textId="77777777" w:rsidR="00CD5A47" w:rsidRPr="006B3EDF" w:rsidRDefault="00CD5A47" w:rsidP="00CD5A47">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0A248C47" w14:textId="77777777" w:rsidR="00CD5A47" w:rsidRDefault="00CD5A47" w:rsidP="00CD5A47">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372629E7" w14:textId="77777777" w:rsidR="00CD5A47" w:rsidRPr="006B3EDF" w:rsidRDefault="00CD5A47" w:rsidP="00CD5A47">
      <w:pPr>
        <w:jc w:val="both"/>
        <w:rPr>
          <w:rFonts w:ascii="Arial" w:hAnsi="Arial"/>
        </w:rPr>
      </w:pPr>
    </w:p>
    <w:p w14:paraId="4E225FE7" w14:textId="77777777" w:rsidR="00CD5A47" w:rsidRPr="006B3EDF" w:rsidRDefault="00CD5A47" w:rsidP="00CD5A47">
      <w:pPr>
        <w:jc w:val="both"/>
        <w:rPr>
          <w:rFonts w:ascii="Arial" w:hAnsi="Arial"/>
          <w:b/>
          <w:bCs/>
          <w:u w:val="single"/>
        </w:rPr>
      </w:pPr>
      <w:r w:rsidRPr="006B3EDF">
        <w:rPr>
          <w:rFonts w:ascii="Arial" w:hAnsi="Arial"/>
          <w:b/>
          <w:bCs/>
          <w:u w:val="single"/>
        </w:rPr>
        <w:t>CONTATTI DA USARE SOLO PER I DECESSI</w:t>
      </w:r>
    </w:p>
    <w:p w14:paraId="17C60AB8" w14:textId="77777777" w:rsidR="00CD5A47" w:rsidRPr="006B3EDF" w:rsidRDefault="00CD5A47" w:rsidP="00CD5A47">
      <w:pPr>
        <w:jc w:val="both"/>
        <w:rPr>
          <w:rFonts w:ascii="Arial" w:hAnsi="Arial"/>
        </w:rPr>
      </w:pPr>
      <w:r w:rsidRPr="006B3EDF">
        <w:rPr>
          <w:rFonts w:ascii="Arial" w:hAnsi="Arial"/>
        </w:rPr>
        <w:t>• Raccomandata A/R da trasmettere al seguente indirizzo: Casella Postale n. 241 – Via</w:t>
      </w:r>
    </w:p>
    <w:p w14:paraId="2395FA9B" w14:textId="77777777" w:rsidR="00CD5A47" w:rsidRPr="006B3EDF" w:rsidRDefault="00CD5A47" w:rsidP="00CD5A47">
      <w:pPr>
        <w:jc w:val="both"/>
        <w:rPr>
          <w:rFonts w:ascii="Arial" w:hAnsi="Arial"/>
        </w:rPr>
      </w:pPr>
      <w:r w:rsidRPr="006B3EDF">
        <w:rPr>
          <w:rFonts w:ascii="Arial" w:hAnsi="Arial"/>
        </w:rPr>
        <w:t>Cordusio 4 – 20123 Milano</w:t>
      </w:r>
    </w:p>
    <w:p w14:paraId="4BBBC3E8" w14:textId="77777777" w:rsidR="00CD5A47" w:rsidRPr="006B3EDF" w:rsidRDefault="00CD5A47" w:rsidP="00CD5A47">
      <w:pPr>
        <w:jc w:val="both"/>
        <w:rPr>
          <w:rFonts w:ascii="Arial" w:hAnsi="Arial"/>
        </w:rPr>
      </w:pPr>
      <w:r w:rsidRPr="006B3EDF">
        <w:rPr>
          <w:rFonts w:ascii="Arial" w:hAnsi="Arial"/>
        </w:rPr>
        <w:t>• PEC (Posta Elettronica Certificata) all’indirizzo: eclaim.tpa@pec.it</w:t>
      </w:r>
    </w:p>
    <w:p w14:paraId="7D576C93" w14:textId="77777777" w:rsidR="00CD5A47" w:rsidRDefault="00CD5A47" w:rsidP="00CD5A47">
      <w:pPr>
        <w:jc w:val="both"/>
        <w:rPr>
          <w:rFonts w:ascii="Arial" w:hAnsi="Arial"/>
          <w:b/>
          <w:bCs/>
          <w:u w:val="single"/>
        </w:rPr>
      </w:pPr>
    </w:p>
    <w:p w14:paraId="1DED46AE" w14:textId="77777777" w:rsidR="00CD5A47" w:rsidRPr="00576E06" w:rsidRDefault="00CD5A47" w:rsidP="00CD5A47">
      <w:pPr>
        <w:jc w:val="both"/>
        <w:rPr>
          <w:rFonts w:ascii="Arial" w:hAnsi="Arial"/>
          <w:b/>
          <w:bCs/>
          <w:sz w:val="24"/>
          <w:szCs w:val="24"/>
          <w:u w:val="single"/>
        </w:rPr>
      </w:pPr>
      <w:r w:rsidRPr="00576E06">
        <w:rPr>
          <w:rFonts w:ascii="Arial" w:hAnsi="Arial"/>
          <w:b/>
          <w:bCs/>
          <w:sz w:val="24"/>
          <w:szCs w:val="24"/>
          <w:u w:val="single"/>
        </w:rPr>
        <w:t>ASSISTENZA TESSERATI</w:t>
      </w:r>
    </w:p>
    <w:p w14:paraId="32BD3DAE" w14:textId="77777777" w:rsidR="00CD5A47" w:rsidRPr="006B3EDF" w:rsidRDefault="00CD5A47" w:rsidP="00CD5A47">
      <w:pPr>
        <w:jc w:val="both"/>
        <w:rPr>
          <w:rFonts w:ascii="Arial" w:hAnsi="Arial"/>
          <w:b/>
          <w:bCs/>
        </w:rPr>
      </w:pPr>
      <w:r w:rsidRPr="006B3EDF">
        <w:rPr>
          <w:rFonts w:ascii="Arial" w:hAnsi="Arial"/>
          <w:b/>
          <w:bCs/>
        </w:rPr>
        <w:t>Contact Center</w:t>
      </w:r>
    </w:p>
    <w:p w14:paraId="20F40618" w14:textId="77777777" w:rsidR="00CD5A47" w:rsidRPr="006B3EDF" w:rsidRDefault="00CD5A47" w:rsidP="00CD5A47">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raggiungibile al seguente numero: 02-50033122</w:t>
      </w:r>
    </w:p>
    <w:p w14:paraId="4C9A7DF1" w14:textId="77777777" w:rsidR="00CD5A47" w:rsidRPr="006B3EDF" w:rsidRDefault="00CD5A47" w:rsidP="00CD5A47">
      <w:pPr>
        <w:jc w:val="both"/>
        <w:rPr>
          <w:rFonts w:ascii="Arial" w:hAnsi="Arial"/>
          <w:b/>
          <w:bCs/>
        </w:rPr>
      </w:pPr>
      <w:r w:rsidRPr="006B3EDF">
        <w:rPr>
          <w:rFonts w:ascii="Arial" w:hAnsi="Arial"/>
          <w:b/>
          <w:bCs/>
        </w:rPr>
        <w:t>Ticketing</w:t>
      </w:r>
    </w:p>
    <w:p w14:paraId="5DDE5B5E" w14:textId="77777777" w:rsidR="00CD5A47" w:rsidRPr="006B3EDF" w:rsidRDefault="00CD5A47" w:rsidP="00CD5A47">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disponibile H24 7/7. Il tesserato può aprire un ticket dalla sua Area Privata </w:t>
      </w:r>
      <w:proofErr w:type="spellStart"/>
      <w:r w:rsidRPr="006B3EDF">
        <w:rPr>
          <w:rFonts w:ascii="Arial" w:hAnsi="Arial"/>
        </w:rPr>
        <w:t>eClaim</w:t>
      </w:r>
      <w:proofErr w:type="spellEnd"/>
      <w:r w:rsidRPr="006B3EDF">
        <w:rPr>
          <w:rFonts w:ascii="Arial" w:hAnsi="Arial"/>
        </w:rPr>
        <w:t>.</w:t>
      </w:r>
    </w:p>
    <w:p w14:paraId="366416AA" w14:textId="77777777" w:rsidR="00CD5A47" w:rsidRPr="006B3EDF" w:rsidRDefault="00CD5A47" w:rsidP="00CD5A47">
      <w:pPr>
        <w:jc w:val="both"/>
        <w:rPr>
          <w:rFonts w:ascii="Arial" w:hAnsi="Arial"/>
          <w:b/>
          <w:bCs/>
          <w:u w:val="single"/>
        </w:rPr>
      </w:pPr>
      <w:r w:rsidRPr="006B3EDF">
        <w:rPr>
          <w:rFonts w:ascii="Arial" w:hAnsi="Arial"/>
          <w:b/>
          <w:bCs/>
          <w:u w:val="single"/>
        </w:rPr>
        <w:t>POLIZZA RCT/O</w:t>
      </w:r>
    </w:p>
    <w:p w14:paraId="38C658B7" w14:textId="77777777" w:rsidR="00CD5A47" w:rsidRPr="006B3EDF" w:rsidRDefault="00CD5A47" w:rsidP="00CD5A47">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2C463FF8" w14:textId="77777777" w:rsidR="00CD5A47" w:rsidRPr="006B3EDF" w:rsidRDefault="00CD5A47" w:rsidP="00CD5A47">
      <w:pPr>
        <w:jc w:val="both"/>
        <w:rPr>
          <w:rFonts w:ascii="Arial" w:hAnsi="Arial"/>
        </w:rPr>
      </w:pPr>
      <w:r w:rsidRPr="006B3EDF">
        <w:rPr>
          <w:rFonts w:ascii="Arial" w:hAnsi="Arial"/>
        </w:rPr>
        <w:t>Il file di denuncia è reperibile fra i documenti utili posti nella pagina web</w:t>
      </w:r>
    </w:p>
    <w:p w14:paraId="1E10DE9E" w14:textId="77777777" w:rsidR="00CD5A47" w:rsidRDefault="00CD5A47" w:rsidP="00CD5A47">
      <w:pPr>
        <w:jc w:val="both"/>
        <w:rPr>
          <w:rFonts w:ascii="Arial" w:hAnsi="Arial"/>
        </w:rPr>
      </w:pPr>
      <w:hyperlink r:id="rId24" w:history="1">
        <w:r w:rsidRPr="009F5F69">
          <w:rPr>
            <w:rStyle w:val="Collegamentoipertestuale"/>
            <w:rFonts w:ascii="Arial" w:hAnsi="Arial"/>
          </w:rPr>
          <w:t>https://lnd.it/it/servizi/assicurazioni</w:t>
        </w:r>
      </w:hyperlink>
    </w:p>
    <w:p w14:paraId="08391EDB" w14:textId="77777777" w:rsidR="00CD5A47" w:rsidRPr="006B3EDF" w:rsidRDefault="00CD5A47" w:rsidP="00CD5A47">
      <w:pPr>
        <w:jc w:val="both"/>
        <w:rPr>
          <w:rFonts w:ascii="Arial" w:hAnsi="Arial"/>
        </w:rPr>
      </w:pPr>
    </w:p>
    <w:p w14:paraId="126167AA" w14:textId="77777777" w:rsidR="00CD5A47" w:rsidRPr="006B3EDF" w:rsidRDefault="00CD5A47" w:rsidP="00CD5A47">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3DD2AFC3" w14:textId="77777777" w:rsidR="00CD5A47" w:rsidRDefault="00CD5A47" w:rsidP="00CD5A47">
      <w:pPr>
        <w:jc w:val="both"/>
        <w:rPr>
          <w:rFonts w:ascii="Arial" w:hAnsi="Arial"/>
        </w:rPr>
      </w:pPr>
    </w:p>
    <w:p w14:paraId="56AD9EDC" w14:textId="77777777" w:rsidR="00CD5A47" w:rsidRPr="006B3EDF" w:rsidRDefault="00CD5A47" w:rsidP="00CD5A47">
      <w:pPr>
        <w:jc w:val="both"/>
        <w:rPr>
          <w:rFonts w:ascii="Arial" w:hAnsi="Arial"/>
          <w:b/>
          <w:bCs/>
        </w:rPr>
      </w:pPr>
      <w:r w:rsidRPr="006B3EDF">
        <w:rPr>
          <w:rFonts w:ascii="Arial" w:hAnsi="Arial"/>
          <w:b/>
          <w:bCs/>
        </w:rPr>
        <w:t>SERVIZIO DI CONSULENZA ASSICURATIVA LND</w:t>
      </w:r>
    </w:p>
    <w:p w14:paraId="5DB441A6" w14:textId="77777777" w:rsidR="00CD5A47" w:rsidRPr="006B3EDF" w:rsidRDefault="00CD5A47" w:rsidP="00CD5A47">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355052D" w14:textId="7A29135C" w:rsidR="00CD5A47" w:rsidRDefault="00CD5A47" w:rsidP="00CD5A47">
      <w:pPr>
        <w:jc w:val="both"/>
        <w:rPr>
          <w:rFonts w:ascii="Arial" w:hAnsi="Arial"/>
        </w:rPr>
      </w:pPr>
      <w:r w:rsidRPr="006B3EDF">
        <w:rPr>
          <w:rFonts w:ascii="Arial" w:hAnsi="Arial"/>
        </w:rPr>
        <w:t>Il servizio di consulenza è predisposto dalla LND e non dalla Generali Italia S.p.A., pertanto:</w:t>
      </w:r>
    </w:p>
    <w:p w14:paraId="2FB4569B" w14:textId="77777777" w:rsidR="00CD5A47" w:rsidRDefault="00CD5A47" w:rsidP="00CD5A47">
      <w:pPr>
        <w:jc w:val="both"/>
        <w:rPr>
          <w:rFonts w:ascii="Arial" w:hAnsi="Arial"/>
        </w:rPr>
      </w:pPr>
    </w:p>
    <w:p w14:paraId="346B482F" w14:textId="77777777" w:rsidR="00CD5A47" w:rsidRPr="006B3EDF" w:rsidRDefault="00CD5A47" w:rsidP="00CD5A47">
      <w:pPr>
        <w:jc w:val="both"/>
        <w:rPr>
          <w:rFonts w:ascii="Arial" w:hAnsi="Arial"/>
        </w:rPr>
      </w:pPr>
    </w:p>
    <w:p w14:paraId="12BCFEAE" w14:textId="77777777" w:rsidR="00CD5A47" w:rsidRPr="006B3EDF" w:rsidRDefault="00CD5A47" w:rsidP="00CD5A47">
      <w:pPr>
        <w:jc w:val="both"/>
        <w:rPr>
          <w:rFonts w:ascii="Arial" w:hAnsi="Arial"/>
          <w:b/>
          <w:bCs/>
        </w:rPr>
      </w:pPr>
      <w:r w:rsidRPr="006B3EDF">
        <w:rPr>
          <w:rFonts w:ascii="Arial" w:hAnsi="Arial"/>
          <w:b/>
          <w:bCs/>
        </w:rPr>
        <w:t>1 – IL SERVIZIO DI CONSULENZA NON PUO’ DARE INFORMAZIONI SULLA GESTIONE</w:t>
      </w:r>
    </w:p>
    <w:p w14:paraId="77831740" w14:textId="77777777" w:rsidR="00CD5A47" w:rsidRDefault="00CD5A47" w:rsidP="00CD5A47">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proofErr w:type="spellStart"/>
      <w:r w:rsidRPr="006B3EDF">
        <w:rPr>
          <w:rFonts w:ascii="Arial" w:hAnsi="Arial"/>
        </w:rPr>
        <w:t>eClaim</w:t>
      </w:r>
      <w:proofErr w:type="spellEnd"/>
      <w:r w:rsidRPr="006B3EDF">
        <w:rPr>
          <w:rFonts w:ascii="Arial" w:hAnsi="Arial"/>
        </w:rPr>
        <w:t>;</w:t>
      </w:r>
    </w:p>
    <w:p w14:paraId="7B1FDB5F" w14:textId="77777777" w:rsidR="00CD5A47" w:rsidRPr="006B3EDF" w:rsidRDefault="00CD5A47" w:rsidP="00CD5A47">
      <w:pPr>
        <w:jc w:val="both"/>
        <w:rPr>
          <w:rFonts w:ascii="Arial" w:hAnsi="Arial"/>
        </w:rPr>
      </w:pPr>
    </w:p>
    <w:p w14:paraId="102FC5B9" w14:textId="77777777" w:rsidR="00CD5A47" w:rsidRPr="006B3EDF" w:rsidRDefault="00CD5A47" w:rsidP="00CD5A47">
      <w:pPr>
        <w:jc w:val="both"/>
        <w:rPr>
          <w:rFonts w:ascii="Arial" w:hAnsi="Arial"/>
          <w:b/>
          <w:bCs/>
        </w:rPr>
      </w:pPr>
      <w:r w:rsidRPr="006B3EDF">
        <w:rPr>
          <w:rFonts w:ascii="Arial" w:hAnsi="Arial"/>
          <w:b/>
          <w:bCs/>
        </w:rPr>
        <w:t>2 – IL SERVIZIO NON OPERA PER I TESSERATI DEL SETTORE GIOVANILE E SCOLASTICO.</w:t>
      </w:r>
    </w:p>
    <w:p w14:paraId="13C10794" w14:textId="77777777" w:rsidR="00CD5A47" w:rsidRPr="006B3EDF" w:rsidRDefault="00CD5A47" w:rsidP="00CD5A47">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F4C632C" w14:textId="77777777" w:rsidR="00CD5A47" w:rsidRDefault="00CD5A47" w:rsidP="00CD5A47">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25" w:history="1">
        <w:r w:rsidRPr="009F5F69">
          <w:rPr>
            <w:rStyle w:val="Collegamentoipertestuale"/>
            <w:rFonts w:ascii="Arial" w:hAnsi="Arial"/>
          </w:rPr>
          <w:t>assistenza.sinistri@lnd.it</w:t>
        </w:r>
      </w:hyperlink>
    </w:p>
    <w:p w14:paraId="608587D8" w14:textId="77777777" w:rsidR="00CD5A47" w:rsidRPr="006B3EDF" w:rsidRDefault="00CD5A47" w:rsidP="00CD5A47">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7DB942DB" w14:textId="77777777" w:rsidR="00CD5A47" w:rsidRPr="006B3EDF" w:rsidRDefault="00CD5A47" w:rsidP="00CD5A47">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4746C026" w14:textId="77777777" w:rsidR="00CD5A47" w:rsidRDefault="00CD5A47" w:rsidP="00CD5A47">
      <w:pPr>
        <w:jc w:val="both"/>
        <w:rPr>
          <w:rFonts w:ascii="Arial" w:hAnsi="Arial"/>
        </w:rPr>
      </w:pPr>
      <w:hyperlink r:id="rId26" w:history="1">
        <w:r w:rsidRPr="009F5F69">
          <w:rPr>
            <w:rStyle w:val="Collegamentoipertestuale"/>
            <w:rFonts w:ascii="Arial" w:hAnsi="Arial"/>
          </w:rPr>
          <w:t>https://www.lnd.it/it/servizi/assicurazioni</w:t>
        </w:r>
      </w:hyperlink>
    </w:p>
    <w:p w14:paraId="00463D90" w14:textId="77777777" w:rsidR="00CD5A47" w:rsidRPr="006B3EDF" w:rsidRDefault="00CD5A47" w:rsidP="00CD5A47">
      <w:pPr>
        <w:jc w:val="both"/>
        <w:rPr>
          <w:rFonts w:ascii="Arial" w:hAnsi="Arial"/>
        </w:rPr>
      </w:pPr>
    </w:p>
    <w:p w14:paraId="21B462EE" w14:textId="77777777" w:rsidR="00CD5A47" w:rsidRPr="006B3EDF" w:rsidRDefault="00CD5A47" w:rsidP="00CD5A47">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043FEFC" w14:textId="77777777" w:rsidR="00CD5A47" w:rsidRDefault="00CD5A47" w:rsidP="00CD5A47">
      <w:pPr>
        <w:jc w:val="both"/>
        <w:rPr>
          <w:rFonts w:ascii="Arial" w:hAnsi="Arial"/>
          <w:b/>
          <w:bCs/>
        </w:rPr>
      </w:pPr>
    </w:p>
    <w:p w14:paraId="6B99C616" w14:textId="77777777" w:rsidR="00CD5A47" w:rsidRPr="006B3EDF" w:rsidRDefault="00CD5A47" w:rsidP="00CD5A47">
      <w:pPr>
        <w:jc w:val="both"/>
        <w:rPr>
          <w:rFonts w:ascii="Arial" w:hAnsi="Arial"/>
          <w:b/>
          <w:bCs/>
        </w:rPr>
      </w:pPr>
      <w:r w:rsidRPr="006B3EDF">
        <w:rPr>
          <w:rFonts w:ascii="Arial" w:hAnsi="Arial"/>
          <w:b/>
          <w:bCs/>
        </w:rPr>
        <w:t>IMPORTI PREMI ASSICURATIVI</w:t>
      </w:r>
    </w:p>
    <w:p w14:paraId="05513135" w14:textId="77777777" w:rsidR="00CD5A47" w:rsidRPr="006B3EDF" w:rsidRDefault="00CD5A47" w:rsidP="00CD5A47">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16D9716F" w14:textId="77777777" w:rsidR="00CD5A47" w:rsidRPr="006B3EDF" w:rsidRDefault="00CD5A47" w:rsidP="00CD5A47">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2EE16520" w14:textId="77777777" w:rsidR="00CD5A47" w:rsidRPr="006B3EDF" w:rsidRDefault="00CD5A47" w:rsidP="00CD5A47">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17F14023" w14:textId="77777777" w:rsidR="00CD5A47" w:rsidRPr="006B3EDF" w:rsidRDefault="00CD5A47" w:rsidP="00CD5A47">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1D364B72" w14:textId="77777777" w:rsidR="00CD5A47" w:rsidRPr="006B3EDF" w:rsidRDefault="00CD5A47" w:rsidP="00CD5A47">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46F907E4" w14:textId="77777777" w:rsidR="00CD5A47" w:rsidRPr="006B3EDF" w:rsidRDefault="00CD5A47" w:rsidP="00CD5A47">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5AB08780" w14:textId="77777777" w:rsidR="00CD5A47" w:rsidRDefault="00CD5A47" w:rsidP="00CD5A47">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414B12E4" w14:textId="77777777" w:rsidR="00CD5A47" w:rsidRPr="00B25FBC" w:rsidRDefault="00CD5A47" w:rsidP="00CD5A47">
      <w:pPr>
        <w:jc w:val="both"/>
        <w:rPr>
          <w:rFonts w:ascii="Arial" w:hAnsi="Arial"/>
          <w:sz w:val="16"/>
        </w:rPr>
      </w:pPr>
      <w:hyperlink r:id="rId27"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7820830D" w14:textId="77777777" w:rsidR="00CD5A47" w:rsidRDefault="00CD5A47" w:rsidP="00CD5A47">
      <w:pPr>
        <w:adjustRightInd w:val="0"/>
        <w:jc w:val="both"/>
        <w:rPr>
          <w:rFonts w:ascii="Arial" w:hAnsi="Arial"/>
          <w:b/>
          <w:bCs/>
          <w:color w:val="000000"/>
          <w:sz w:val="24"/>
          <w:szCs w:val="32"/>
          <w:u w:val="single"/>
          <w:lang w:eastAsia="it-IT"/>
        </w:rPr>
      </w:pPr>
    </w:p>
    <w:p w14:paraId="12507BD7" w14:textId="77777777" w:rsidR="00CD5A47" w:rsidRPr="001933BC" w:rsidRDefault="00CD5A47" w:rsidP="00CD5A47">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34ABB329" w14:textId="77777777" w:rsidR="00CD5A47" w:rsidRPr="00B25FBC" w:rsidRDefault="00CD5A47" w:rsidP="00CD5A47">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3A04ED62" w14:textId="77777777" w:rsidR="00CD5A47" w:rsidRDefault="00CD5A47" w:rsidP="00CD5A47">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6A1398FF" w14:textId="77777777" w:rsidR="00CD5A47" w:rsidRPr="00B25FBC" w:rsidRDefault="00CD5A47" w:rsidP="00CD5A47">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0CE16B05" w14:textId="77777777" w:rsidR="00CD5A47" w:rsidRPr="00B25FBC" w:rsidRDefault="00CD5A47" w:rsidP="00CD5A47">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3ED36660" w14:textId="77777777" w:rsidR="00CD5A47" w:rsidRDefault="00CD5A47" w:rsidP="00CD5A47">
      <w:pPr>
        <w:pStyle w:val="LndNormale1"/>
        <w:rPr>
          <w:b/>
          <w:bCs/>
          <w:sz w:val="24"/>
          <w:u w:val="single"/>
        </w:rPr>
      </w:pPr>
    </w:p>
    <w:p w14:paraId="4F0B3642" w14:textId="77777777" w:rsidR="00CD5A47" w:rsidRPr="0043151E" w:rsidRDefault="00CD5A47" w:rsidP="00CD5A47">
      <w:pPr>
        <w:pStyle w:val="LndNormale1"/>
        <w:shd w:val="clear" w:color="auto" w:fill="DEEAF6"/>
        <w:rPr>
          <w:b/>
          <w:bCs/>
          <w:sz w:val="24"/>
          <w:szCs w:val="22"/>
          <w:u w:val="single"/>
        </w:rPr>
      </w:pPr>
      <w:r w:rsidRPr="00286798">
        <w:rPr>
          <w:b/>
          <w:bCs/>
          <w:sz w:val="24"/>
          <w:szCs w:val="22"/>
          <w:u w:val="single"/>
        </w:rPr>
        <w:t>ADEGUAMENTO STATUTO e ISCRIZIONE AL REGISTRO NAZIONALE DELLE ATTIVITA’ SPORTIVE DILETTANTISTICHE</w:t>
      </w:r>
    </w:p>
    <w:p w14:paraId="7C2D6374" w14:textId="77777777" w:rsidR="00CD5A47" w:rsidRPr="0043151E" w:rsidRDefault="00CD5A47" w:rsidP="00CD5A47">
      <w:pPr>
        <w:pStyle w:val="LndNormale1"/>
      </w:pPr>
      <w:r w:rsidRPr="0043151E">
        <w:t>Si rammenta alle società che l’iscrizione al Registro Nazionale delle attività sportive dilettantistiche è subordinata all’adeguamento dello statuto al Decreto Legislativo 28 Febbraio 2021 n.36 ed alle ultime comunicazioni intervenute con la Circolare L.N.D. n.36 del 7 Aprile 2025.</w:t>
      </w:r>
    </w:p>
    <w:p w14:paraId="744D6567" w14:textId="77777777" w:rsidR="00CD5A47" w:rsidRPr="0043151E" w:rsidRDefault="00CD5A47" w:rsidP="00CD5A47">
      <w:pPr>
        <w:pStyle w:val="LndNormale1"/>
      </w:pPr>
      <w:r w:rsidRPr="0043151E">
        <w:t xml:space="preserve">Le società interessate possono trovare il facsimile di verbale e di statuto sul nostro sito Web sicilia.lnd.it al Link </w:t>
      </w:r>
      <w:hyperlink r:id="rId28" w:history="1">
        <w:r w:rsidRPr="0043151E">
          <w:rPr>
            <w:rStyle w:val="Collegamentoipertestuale"/>
          </w:rPr>
          <w:t>Modulistica | LND Sicilia</w:t>
        </w:r>
      </w:hyperlink>
      <w:r w:rsidRPr="0043151E">
        <w:t xml:space="preserve"> . </w:t>
      </w:r>
    </w:p>
    <w:p w14:paraId="583821D1" w14:textId="77777777" w:rsidR="00CD5A47" w:rsidRPr="00B479A7" w:rsidRDefault="00CD5A47" w:rsidP="00CD5A47">
      <w:pPr>
        <w:pStyle w:val="LndNormale1"/>
        <w:rPr>
          <w:b/>
          <w:bCs/>
          <w:u w:val="single"/>
        </w:rPr>
      </w:pPr>
      <w:r w:rsidRPr="00B403DD">
        <w:t xml:space="preserve">L’iscrizione al Registro deve essere effettuata dal rappresentante legale della Società utilizzando il link </w:t>
      </w:r>
      <w:hyperlink r:id="rId29"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30"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7C764370" w14:textId="77777777" w:rsidR="00CD5A47" w:rsidRDefault="00CD5A47" w:rsidP="00CD5A47">
      <w:pPr>
        <w:jc w:val="both"/>
        <w:rPr>
          <w:rFonts w:ascii="Arial" w:hAnsi="Arial" w:cs="Arial"/>
          <w:b/>
          <w:bCs/>
          <w:sz w:val="28"/>
          <w:szCs w:val="28"/>
          <w:highlight w:val="cyan"/>
          <w:u w:val="single"/>
        </w:rPr>
      </w:pPr>
    </w:p>
    <w:p w14:paraId="60060AD5" w14:textId="77777777" w:rsidR="00CD5A47" w:rsidRDefault="00CD5A47" w:rsidP="00CD5A47">
      <w:pPr>
        <w:jc w:val="both"/>
        <w:rPr>
          <w:rFonts w:ascii="Arial" w:hAnsi="Arial" w:cs="Arial"/>
          <w:b/>
          <w:bCs/>
          <w:sz w:val="28"/>
          <w:szCs w:val="28"/>
          <w:highlight w:val="cyan"/>
          <w:u w:val="single"/>
        </w:rPr>
      </w:pPr>
    </w:p>
    <w:p w14:paraId="62DA83FD" w14:textId="77777777" w:rsidR="00CD5A47" w:rsidRPr="00B479A7" w:rsidRDefault="00CD5A47" w:rsidP="00CD5A47">
      <w:pPr>
        <w:jc w:val="both"/>
        <w:rPr>
          <w:rFonts w:ascii="Arial" w:hAnsi="Arial" w:cs="Arial"/>
          <w:b/>
          <w:bCs/>
          <w:sz w:val="28"/>
          <w:szCs w:val="28"/>
          <w:u w:val="single"/>
        </w:rPr>
      </w:pPr>
      <w:r w:rsidRPr="00B479A7">
        <w:rPr>
          <w:rFonts w:ascii="Arial" w:hAnsi="Arial" w:cs="Arial"/>
          <w:b/>
          <w:bCs/>
          <w:sz w:val="28"/>
          <w:szCs w:val="28"/>
          <w:highlight w:val="cyan"/>
          <w:u w:val="single"/>
        </w:rPr>
        <w:lastRenderedPageBreak/>
        <w:t xml:space="preserve">PORTALE SERVIZI F.I.G.C. - ANAGRAFE </w:t>
      </w:r>
      <w:proofErr w:type="gramStart"/>
      <w:r w:rsidRPr="00B479A7">
        <w:rPr>
          <w:rFonts w:ascii="Arial" w:hAnsi="Arial" w:cs="Arial"/>
          <w:b/>
          <w:bCs/>
          <w:sz w:val="28"/>
          <w:szCs w:val="28"/>
          <w:highlight w:val="cyan"/>
          <w:u w:val="single"/>
        </w:rPr>
        <w:t>FEDERALE  –</w:t>
      </w:r>
      <w:proofErr w:type="gramEnd"/>
      <w:r w:rsidRPr="00B479A7">
        <w:rPr>
          <w:rFonts w:ascii="Arial" w:hAnsi="Arial" w:cs="Arial"/>
          <w:b/>
          <w:bCs/>
          <w:sz w:val="28"/>
          <w:szCs w:val="28"/>
          <w:highlight w:val="cyan"/>
          <w:u w:val="single"/>
        </w:rPr>
        <w:t xml:space="preserve"> VARIAZIONI ORGANIGRAMMA</w:t>
      </w:r>
    </w:p>
    <w:p w14:paraId="74066F5A" w14:textId="77777777" w:rsidR="00CD5A47" w:rsidRPr="00B403DD" w:rsidRDefault="00CD5A47" w:rsidP="00CD5A47">
      <w:pPr>
        <w:jc w:val="both"/>
        <w:rPr>
          <w:rFonts w:ascii="Arial" w:hAnsi="Arial" w:cs="Arial"/>
          <w:sz w:val="20"/>
          <w:szCs w:val="20"/>
        </w:rPr>
      </w:pPr>
    </w:p>
    <w:p w14:paraId="35EAC5DC" w14:textId="77777777" w:rsidR="00CD5A47" w:rsidRPr="00B479A7" w:rsidRDefault="00CD5A47" w:rsidP="00CD5A47">
      <w:pPr>
        <w:rPr>
          <w:rFonts w:ascii="Arial" w:hAnsi="Arial" w:cs="Arial"/>
          <w:b/>
          <w:bCs/>
          <w:color w:val="0070C0"/>
          <w:sz w:val="24"/>
          <w:szCs w:val="24"/>
        </w:rPr>
      </w:pPr>
      <w:r w:rsidRPr="00B479A7">
        <w:rPr>
          <w:rFonts w:ascii="Arial" w:hAnsi="Arial" w:cs="Arial"/>
          <w:b/>
          <w:bCs/>
          <w:color w:val="0070C0"/>
          <w:sz w:val="24"/>
          <w:szCs w:val="24"/>
        </w:rPr>
        <w:t>INDICAZIONI GENERALI:</w:t>
      </w:r>
    </w:p>
    <w:p w14:paraId="0AB54DA2" w14:textId="77777777" w:rsidR="00CD5A47" w:rsidRPr="00B403DD" w:rsidRDefault="00CD5A47" w:rsidP="00CD5A47">
      <w:pPr>
        <w:jc w:val="both"/>
        <w:rPr>
          <w:rFonts w:ascii="Arial" w:hAnsi="Arial" w:cs="Arial"/>
        </w:rPr>
      </w:pPr>
    </w:p>
    <w:p w14:paraId="687008FB" w14:textId="77777777" w:rsidR="00CD5A47" w:rsidRPr="00B479A7" w:rsidRDefault="00CD5A47" w:rsidP="00CD5A47">
      <w:pPr>
        <w:jc w:val="both"/>
        <w:rPr>
          <w:rFonts w:ascii="Arial" w:hAnsi="Arial" w:cs="Arial"/>
        </w:rPr>
      </w:pPr>
      <w:r w:rsidRPr="00B479A7">
        <w:rPr>
          <w:rFonts w:ascii="Arial" w:hAnsi="Arial" w:cs="Arial"/>
        </w:rPr>
        <w:t xml:space="preserve">Le Società dovranno accedere al portale </w:t>
      </w:r>
      <w:r w:rsidRPr="00B479A7">
        <w:rPr>
          <w:rFonts w:ascii="Arial" w:hAnsi="Arial" w:cs="Arial"/>
          <w:b/>
          <w:bCs/>
        </w:rPr>
        <w:t>Servizi FIGC ANAGRAFE FEDERALE</w:t>
      </w:r>
      <w:r w:rsidRPr="00B479A7">
        <w:rPr>
          <w:rFonts w:ascii="Arial" w:hAnsi="Arial" w:cs="Arial"/>
        </w:rPr>
        <w:t xml:space="preserve">, raggiungibile al seguente link </w:t>
      </w:r>
      <w:hyperlink r:id="rId31" w:history="1">
        <w:r w:rsidRPr="00B479A7">
          <w:rPr>
            <w:rStyle w:val="Collegamentoipertestuale"/>
            <w:rFonts w:ascii="Arial" w:hAnsi="Arial" w:cs="Arial"/>
            <w:b/>
            <w:bCs/>
          </w:rPr>
          <w:t>https://anagrafefederale.figc.it</w:t>
        </w:r>
      </w:hyperlink>
      <w:r w:rsidRPr="00B479A7">
        <w:rPr>
          <w:rFonts w:ascii="Arial" w:hAnsi="Arial" w:cs="Arial"/>
        </w:rPr>
        <w:t xml:space="preserve"> o attraverso il collegamento presente sul sito </w:t>
      </w:r>
      <w:r w:rsidRPr="00B479A7">
        <w:rPr>
          <w:rFonts w:ascii="Arial" w:hAnsi="Arial" w:cs="Arial"/>
          <w:b/>
          <w:bCs/>
          <w:u w:val="single"/>
        </w:rPr>
        <w:t>sicilia.lnd.it</w:t>
      </w:r>
      <w:r w:rsidRPr="00B479A7">
        <w:rPr>
          <w:rFonts w:ascii="Arial" w:hAnsi="Arial" w:cs="Arial"/>
        </w:rPr>
        <w:t xml:space="preserve">. e, selezionando la funzione </w:t>
      </w:r>
      <w:r w:rsidRPr="00B479A7">
        <w:rPr>
          <w:rFonts w:ascii="Arial" w:hAnsi="Arial" w:cs="Arial"/>
          <w:b/>
          <w:bCs/>
        </w:rPr>
        <w:t>variazione organigramma,</w:t>
      </w:r>
      <w:r w:rsidRPr="00B479A7">
        <w:rPr>
          <w:rFonts w:ascii="Arial" w:hAnsi="Arial" w:cs="Arial"/>
        </w:rPr>
        <w:t xml:space="preserve"> aggiornare i propri organigrammi per la corrente stagione sportiva.</w:t>
      </w:r>
    </w:p>
    <w:p w14:paraId="2D1569D0" w14:textId="77777777" w:rsidR="00CD5A47" w:rsidRPr="00B479A7" w:rsidRDefault="00CD5A47" w:rsidP="00CD5A47">
      <w:pPr>
        <w:jc w:val="both"/>
        <w:rPr>
          <w:rFonts w:ascii="Arial" w:hAnsi="Arial" w:cs="Arial"/>
        </w:rPr>
      </w:pPr>
      <w:r w:rsidRPr="00B479A7">
        <w:rPr>
          <w:rFonts w:ascii="Arial" w:hAnsi="Arial" w:cs="Arial"/>
        </w:rPr>
        <w:t xml:space="preserve"> </w:t>
      </w:r>
    </w:p>
    <w:p w14:paraId="2989283B" w14:textId="77777777" w:rsidR="00CD5A47" w:rsidRPr="00B479A7" w:rsidRDefault="00CD5A47" w:rsidP="00CD5A47">
      <w:pPr>
        <w:jc w:val="both"/>
        <w:rPr>
          <w:rFonts w:ascii="Arial" w:hAnsi="Arial" w:cs="Arial"/>
        </w:rPr>
      </w:pPr>
      <w:r w:rsidRPr="00B479A7">
        <w:rPr>
          <w:rFonts w:ascii="Arial" w:hAnsi="Arial" w:cs="Arial"/>
        </w:rPr>
        <w:t xml:space="preserve">A tale riguardo, si ricorda che </w:t>
      </w:r>
      <w:r w:rsidRPr="00B479A7">
        <w:rPr>
          <w:rFonts w:ascii="Arial" w:hAnsi="Arial" w:cs="Arial"/>
          <w:b/>
          <w:bCs/>
        </w:rPr>
        <w:t>il Consiglio Direttivo dovrà essere composto da almeno tre componenti: Presidente, Vice Presidente e un Consigliere/Segretario</w:t>
      </w:r>
      <w:r w:rsidRPr="00B479A7">
        <w:rPr>
          <w:rFonts w:ascii="Arial" w:hAnsi="Arial" w:cs="Arial"/>
        </w:rPr>
        <w:t>; in caso di Amministratore Unico o Commissario non sarà obbligatorio inserire gli altri due componenti.</w:t>
      </w:r>
    </w:p>
    <w:p w14:paraId="0DD926D8" w14:textId="77777777" w:rsidR="00CD5A47" w:rsidRPr="00B479A7" w:rsidRDefault="00CD5A47" w:rsidP="00CD5A47">
      <w:pPr>
        <w:jc w:val="both"/>
        <w:rPr>
          <w:rFonts w:ascii="Arial" w:hAnsi="Arial" w:cs="Arial"/>
          <w:b/>
          <w:bCs/>
        </w:rPr>
      </w:pPr>
      <w:r w:rsidRPr="00B479A7">
        <w:rPr>
          <w:rFonts w:ascii="Arial"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B479A7">
        <w:rPr>
          <w:rFonts w:ascii="Arial" w:hAnsi="Arial" w:cs="Arial"/>
          <w:i/>
          <w:iCs/>
        </w:rPr>
        <w:t>Seleziona esistente</w:t>
      </w:r>
      <w:r w:rsidRPr="00B479A7">
        <w:rPr>
          <w:rFonts w:ascii="Arial" w:hAnsi="Arial" w:cs="Arial"/>
        </w:rPr>
        <w:t>” e scegliendo la stagione sportiva precedente.</w:t>
      </w:r>
    </w:p>
    <w:p w14:paraId="5EB3E3EA" w14:textId="77777777" w:rsidR="00CD5A47" w:rsidRPr="00B479A7" w:rsidRDefault="00CD5A47" w:rsidP="00CD5A47">
      <w:pPr>
        <w:jc w:val="both"/>
        <w:rPr>
          <w:rFonts w:ascii="Arial" w:hAnsi="Arial" w:cs="Arial"/>
        </w:rPr>
      </w:pPr>
    </w:p>
    <w:p w14:paraId="363B71BC" w14:textId="77777777" w:rsidR="00CD5A47" w:rsidRPr="00B479A7" w:rsidRDefault="00CD5A47" w:rsidP="00CD5A47">
      <w:pPr>
        <w:jc w:val="both"/>
        <w:rPr>
          <w:rFonts w:ascii="Arial" w:hAnsi="Arial" w:cs="Arial"/>
        </w:rPr>
      </w:pPr>
      <w:r w:rsidRPr="00B479A7">
        <w:rPr>
          <w:rFonts w:ascii="Arial" w:hAnsi="Arial" w:cs="Arial"/>
          <w:b/>
          <w:bCs/>
        </w:rPr>
        <w:t xml:space="preserve">Il Consiglio Direttivo inserito deve essere completo di tutte le cariche così come riportato nel proprio statuto/atto costitutivo/verbale. </w:t>
      </w:r>
      <w:r w:rsidRPr="00B479A7">
        <w:rPr>
          <w:rFonts w:ascii="Arial" w:hAnsi="Arial" w:cs="Arial"/>
        </w:rPr>
        <w:t>Per i membri del Consiglio direttivo è possibile indicare un incarico secondario. (Es. Consigliere con l’incarico di Segretario o Consigliere con l’incarico di Direttore Generale).</w:t>
      </w:r>
    </w:p>
    <w:p w14:paraId="2186F817" w14:textId="77777777" w:rsidR="00CD5A47" w:rsidRPr="00B479A7" w:rsidRDefault="00CD5A47" w:rsidP="00CD5A47">
      <w:pPr>
        <w:jc w:val="both"/>
        <w:rPr>
          <w:rFonts w:ascii="Arial" w:hAnsi="Arial" w:cs="Arial"/>
        </w:rPr>
      </w:pPr>
    </w:p>
    <w:p w14:paraId="51E84613" w14:textId="77777777" w:rsidR="00CD5A47" w:rsidRPr="00B479A7" w:rsidRDefault="00CD5A47" w:rsidP="00CD5A47">
      <w:pPr>
        <w:jc w:val="both"/>
        <w:rPr>
          <w:rFonts w:ascii="Arial" w:hAnsi="Arial" w:cs="Arial"/>
          <w:b/>
          <w:bCs/>
        </w:rPr>
      </w:pPr>
      <w:r w:rsidRPr="00B479A7">
        <w:rPr>
          <w:rFonts w:ascii="Arial"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56D517D3" w14:textId="77777777" w:rsidR="00CD5A47" w:rsidRPr="00B479A7" w:rsidRDefault="00CD5A47" w:rsidP="00CD5A47">
      <w:pPr>
        <w:jc w:val="both"/>
        <w:rPr>
          <w:rFonts w:ascii="Arial" w:hAnsi="Arial" w:cs="Arial"/>
        </w:rPr>
      </w:pPr>
    </w:p>
    <w:p w14:paraId="47FFDA16" w14:textId="77777777" w:rsidR="00CD5A47" w:rsidRPr="00B479A7" w:rsidRDefault="00CD5A47" w:rsidP="00CD5A47">
      <w:pPr>
        <w:jc w:val="both"/>
        <w:rPr>
          <w:rFonts w:ascii="Arial" w:hAnsi="Arial" w:cs="Arial"/>
          <w:b/>
          <w:bCs/>
        </w:rPr>
      </w:pPr>
      <w:r w:rsidRPr="00B479A7">
        <w:rPr>
          <w:rFonts w:ascii="Arial" w:hAnsi="Arial" w:cs="Arial"/>
        </w:rPr>
        <w:t xml:space="preserve">Ogni </w:t>
      </w:r>
      <w:r w:rsidRPr="00B479A7">
        <w:rPr>
          <w:rFonts w:ascii="Arial" w:hAnsi="Arial" w:cs="Arial"/>
          <w:b/>
          <w:bCs/>
        </w:rPr>
        <w:t>variazione all’organigramma</w:t>
      </w:r>
      <w:r w:rsidRPr="00B479A7">
        <w:rPr>
          <w:rFonts w:ascii="Arial" w:hAnsi="Arial" w:cs="Arial"/>
        </w:rPr>
        <w:t xml:space="preserve"> </w:t>
      </w:r>
      <w:r w:rsidRPr="00B479A7">
        <w:rPr>
          <w:rFonts w:ascii="Arial" w:hAnsi="Arial" w:cs="Arial"/>
          <w:b/>
          <w:bCs/>
        </w:rPr>
        <w:t>successiva alla prima</w:t>
      </w:r>
      <w:r w:rsidRPr="00B479A7">
        <w:rPr>
          <w:rFonts w:ascii="Arial" w:hAnsi="Arial" w:cs="Arial"/>
        </w:rPr>
        <w:t xml:space="preserve">, dovrà essere inserita nel </w:t>
      </w:r>
      <w:r w:rsidRPr="00B479A7">
        <w:rPr>
          <w:rFonts w:ascii="Arial" w:hAnsi="Arial" w:cs="Arial"/>
          <w:b/>
          <w:bCs/>
        </w:rPr>
        <w:t>Portale</w:t>
      </w:r>
      <w:r w:rsidRPr="00B479A7">
        <w:rPr>
          <w:rFonts w:ascii="Arial" w:hAnsi="Arial" w:cs="Arial"/>
        </w:rPr>
        <w:t xml:space="preserve"> </w:t>
      </w:r>
      <w:r w:rsidRPr="00B479A7">
        <w:rPr>
          <w:rFonts w:ascii="Arial" w:hAnsi="Arial" w:cs="Arial"/>
          <w:b/>
          <w:bCs/>
        </w:rPr>
        <w:t>Servizi FIGC ANAGRAFE FEDERALE</w:t>
      </w:r>
      <w:r w:rsidRPr="00B479A7">
        <w:rPr>
          <w:rFonts w:ascii="Arial" w:hAnsi="Arial" w:cs="Arial"/>
        </w:rPr>
        <w:t>; il relativo modulo censimento sarà firmato solo dai nuovi componenti.</w:t>
      </w:r>
    </w:p>
    <w:p w14:paraId="3D5E4F11" w14:textId="77777777" w:rsidR="00CD5A47" w:rsidRPr="00B479A7" w:rsidRDefault="00CD5A47" w:rsidP="00CD5A47">
      <w:pPr>
        <w:jc w:val="both"/>
        <w:rPr>
          <w:rFonts w:ascii="Arial" w:hAnsi="Arial" w:cs="Arial"/>
        </w:rPr>
      </w:pPr>
    </w:p>
    <w:p w14:paraId="660C072E" w14:textId="77777777" w:rsidR="00CD5A47" w:rsidRPr="00B479A7" w:rsidRDefault="00CD5A47" w:rsidP="00CD5A47">
      <w:pPr>
        <w:jc w:val="both"/>
        <w:rPr>
          <w:rFonts w:ascii="Arial" w:hAnsi="Arial" w:cs="Arial"/>
          <w:b/>
          <w:bCs/>
        </w:rPr>
      </w:pPr>
      <w:r w:rsidRPr="00B479A7">
        <w:rPr>
          <w:rFonts w:ascii="Arial"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B479A7">
        <w:rPr>
          <w:rFonts w:ascii="Arial"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767C5EE7" w14:textId="77777777" w:rsidR="00CD5A47" w:rsidRPr="00B479A7" w:rsidRDefault="00CD5A47" w:rsidP="00CD5A47">
      <w:pPr>
        <w:jc w:val="both"/>
        <w:rPr>
          <w:rFonts w:ascii="Arial" w:hAnsi="Arial" w:cs="Arial"/>
        </w:rPr>
      </w:pPr>
    </w:p>
    <w:p w14:paraId="1C51B30A" w14:textId="77777777" w:rsidR="00CD5A47" w:rsidRPr="00B479A7" w:rsidRDefault="00CD5A47" w:rsidP="00CD5A47">
      <w:pPr>
        <w:jc w:val="both"/>
        <w:rPr>
          <w:rFonts w:ascii="Arial" w:hAnsi="Arial" w:cs="Arial"/>
        </w:rPr>
      </w:pPr>
      <w:r w:rsidRPr="00B479A7">
        <w:rPr>
          <w:rFonts w:ascii="Arial"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054E4880" w14:textId="77777777" w:rsidR="00CD5A47" w:rsidRPr="00B479A7" w:rsidRDefault="00CD5A47" w:rsidP="00CD5A47">
      <w:pPr>
        <w:jc w:val="both"/>
        <w:rPr>
          <w:rFonts w:ascii="Arial" w:hAnsi="Arial" w:cs="Arial"/>
        </w:rPr>
      </w:pPr>
    </w:p>
    <w:p w14:paraId="273FFD04" w14:textId="77777777" w:rsidR="00CD5A47" w:rsidRPr="00B403DD" w:rsidRDefault="00CD5A47" w:rsidP="00CD5A47">
      <w:pPr>
        <w:jc w:val="center"/>
        <w:rPr>
          <w:rFonts w:ascii="Arial" w:hAnsi="Arial" w:cs="Arial"/>
          <w:b/>
          <w:bCs/>
        </w:rPr>
      </w:pPr>
      <w:hyperlink r:id="rId32" w:history="1">
        <w:r w:rsidRPr="008075A0">
          <w:rPr>
            <w:rStyle w:val="Collegamentoipertestuale"/>
            <w:rFonts w:ascii="Arial" w:hAnsi="Arial" w:cs="Arial"/>
            <w:b/>
            <w:bCs/>
            <w:highlight w:val="cyan"/>
          </w:rPr>
          <w:t>supportotecnico@figc.it</w:t>
        </w:r>
      </w:hyperlink>
    </w:p>
    <w:p w14:paraId="5CDA43DD" w14:textId="77777777" w:rsidR="00CD5A47" w:rsidRPr="00B403DD" w:rsidRDefault="00CD5A47" w:rsidP="00CD5A47">
      <w:pPr>
        <w:jc w:val="both"/>
        <w:rPr>
          <w:rFonts w:ascii="Arial" w:hAnsi="Arial" w:cs="Arial"/>
        </w:rPr>
      </w:pPr>
    </w:p>
    <w:p w14:paraId="3C6A6514" w14:textId="77777777" w:rsidR="00CD5A47" w:rsidRPr="00B403DD" w:rsidRDefault="00CD5A47" w:rsidP="00CD5A47">
      <w:pPr>
        <w:jc w:val="both"/>
        <w:rPr>
          <w:rFonts w:ascii="Arial" w:hAnsi="Arial" w:cs="Arial"/>
        </w:rPr>
      </w:pPr>
    </w:p>
    <w:p w14:paraId="58B48A67" w14:textId="77777777" w:rsidR="00CD5A47" w:rsidRPr="00286798" w:rsidRDefault="00CD5A47" w:rsidP="00CD5A47">
      <w:pPr>
        <w:rPr>
          <w:rFonts w:ascii="Arial" w:hAnsi="Arial" w:cs="Arial"/>
          <w:b/>
          <w:bCs/>
          <w:color w:val="0070C0"/>
          <w:sz w:val="24"/>
          <w:szCs w:val="24"/>
          <w:u w:val="single"/>
        </w:rPr>
      </w:pPr>
      <w:r w:rsidRPr="00286798">
        <w:rPr>
          <w:rFonts w:ascii="Arial" w:hAnsi="Arial" w:cs="Arial"/>
          <w:b/>
          <w:bCs/>
          <w:color w:val="0070C0"/>
          <w:sz w:val="24"/>
          <w:szCs w:val="24"/>
          <w:u w:val="single"/>
        </w:rPr>
        <w:t>PROCEDURA PER EFFETTUARE LA VARIAZIONE ORGANIGRAMMA</w:t>
      </w:r>
    </w:p>
    <w:p w14:paraId="212E7EF7" w14:textId="77777777" w:rsidR="00CD5A47" w:rsidRPr="00B403DD" w:rsidRDefault="00CD5A47" w:rsidP="00CD5A47">
      <w:pPr>
        <w:jc w:val="center"/>
        <w:rPr>
          <w:rFonts w:ascii="Arial" w:hAnsi="Arial" w:cs="Arial"/>
          <w:b/>
          <w:bCs/>
          <w:sz w:val="24"/>
          <w:szCs w:val="24"/>
        </w:rPr>
      </w:pPr>
    </w:p>
    <w:p w14:paraId="0FC992A4"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b/>
          <w:bCs/>
        </w:rPr>
      </w:pPr>
      <w:r w:rsidRPr="00B403DD">
        <w:rPr>
          <w:rFonts w:ascii="Arial" w:hAnsi="Arial" w:cs="Arial"/>
        </w:rPr>
        <w:t>Creare nuova pratica e SALVARLA per generare il numero di protocollo nei moduli da stampare successivamente</w:t>
      </w:r>
    </w:p>
    <w:p w14:paraId="430B46F0"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b/>
          <w:bCs/>
        </w:rPr>
      </w:pPr>
      <w:r w:rsidRPr="00B403DD">
        <w:rPr>
          <w:rFonts w:ascii="Arial" w:hAnsi="Arial" w:cs="Arial"/>
          <w:b/>
          <w:bCs/>
        </w:rPr>
        <w:t>In caso di rimozione di componenti, inserire la data termine carica nell’anagrafica dei dimissionari</w:t>
      </w:r>
    </w:p>
    <w:p w14:paraId="22AD4938"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b/>
          <w:bCs/>
        </w:rPr>
      </w:pPr>
      <w:r w:rsidRPr="00B403DD">
        <w:rPr>
          <w:rFonts w:ascii="Arial" w:hAnsi="Arial" w:cs="Arial"/>
          <w:b/>
          <w:bCs/>
        </w:rPr>
        <w:lastRenderedPageBreak/>
        <w:t>Aggiungere il/i nuovo/i nominativo/i e/o modificare la carica di soggetto già presente in organigramma, avendo cura di inserire eventualmente la spunta alla voce “autorizzato alla firma” se delegato</w:t>
      </w:r>
    </w:p>
    <w:p w14:paraId="6CDEAFA0"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rPr>
      </w:pPr>
      <w:r w:rsidRPr="00B403DD">
        <w:rPr>
          <w:rFonts w:ascii="Arial" w:hAnsi="Arial" w:cs="Arial"/>
        </w:rPr>
        <w:t xml:space="preserve">Quando l’organico sarà completato, </w:t>
      </w:r>
      <w:r w:rsidRPr="00B403DD">
        <w:rPr>
          <w:rFonts w:ascii="Arial" w:hAnsi="Arial" w:cs="Arial"/>
          <w:b/>
          <w:bCs/>
        </w:rPr>
        <w:t>SALVARE</w:t>
      </w:r>
      <w:r w:rsidRPr="00286798">
        <w:rPr>
          <w:rFonts w:ascii="Arial" w:hAnsi="Arial" w:cs="Arial"/>
          <w:color w:val="4472C4"/>
        </w:rPr>
        <w:t xml:space="preserve"> </w:t>
      </w:r>
      <w:r w:rsidRPr="00B403DD">
        <w:rPr>
          <w:rFonts w:ascii="Arial" w:hAnsi="Arial" w:cs="Arial"/>
        </w:rPr>
        <w:t xml:space="preserve">la pratica </w:t>
      </w:r>
      <w:r w:rsidRPr="00B403DD">
        <w:rPr>
          <w:rFonts w:ascii="Arial" w:hAnsi="Arial" w:cs="Arial"/>
          <w:b/>
          <w:bCs/>
        </w:rPr>
        <w:t>e scaricare e stampare il modulo autocertificazione</w:t>
      </w:r>
      <w:r w:rsidRPr="00B403DD">
        <w:rPr>
          <w:rFonts w:ascii="Arial" w:hAnsi="Arial" w:cs="Arial"/>
        </w:rPr>
        <w:t xml:space="preserve"> del </w:t>
      </w:r>
      <w:r w:rsidRPr="00B403DD">
        <w:rPr>
          <w:rFonts w:ascii="Arial" w:hAnsi="Arial" w:cs="Arial"/>
          <w:b/>
          <w:bCs/>
        </w:rPr>
        <w:t>PRESIDENTE</w:t>
      </w:r>
      <w:r w:rsidRPr="00B403DD">
        <w:rPr>
          <w:rFonts w:ascii="Arial" w:hAnsi="Arial" w:cs="Arial"/>
        </w:rPr>
        <w:t xml:space="preserve"> (si trova </w:t>
      </w:r>
      <w:r w:rsidRPr="00B403DD">
        <w:rPr>
          <w:rFonts w:ascii="Arial" w:hAnsi="Arial" w:cs="Arial"/>
          <w:b/>
          <w:bCs/>
        </w:rPr>
        <w:t>nell'organigramma in corrispondenza del nominativo del presidente, a destra (voce documenti) deve essere scaricato, compilato, e firmato dal SOLO PRESIDENTE</w:t>
      </w:r>
      <w:r w:rsidRPr="00B403DD">
        <w:rPr>
          <w:rFonts w:ascii="Arial" w:hAnsi="Arial" w:cs="Arial"/>
        </w:rPr>
        <w:t>)</w:t>
      </w:r>
    </w:p>
    <w:p w14:paraId="36047580"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rPr>
      </w:pPr>
      <w:r w:rsidRPr="00B403DD">
        <w:rPr>
          <w:rFonts w:ascii="Arial" w:hAnsi="Arial" w:cs="Arial"/>
        </w:rPr>
        <w:t>Caricare alla voce “allegati - Autocertificazione NOIF” il modulo autocertificazione precedentemente scaricato, compilato e scansionato</w:t>
      </w:r>
    </w:p>
    <w:p w14:paraId="641C8A63"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b/>
          <w:bCs/>
        </w:rPr>
      </w:pPr>
      <w:r w:rsidRPr="00B403DD">
        <w:rPr>
          <w:rFonts w:ascii="Arial" w:hAnsi="Arial" w:cs="Arial"/>
          <w:b/>
          <w:bCs/>
        </w:rPr>
        <w:t>Caricare alla voce Verbale il Verbale/i aggiornato/i ultima elezione/riconferma del presidente e del consiglio direttivo insieme agli allegati richiesti</w:t>
      </w:r>
    </w:p>
    <w:p w14:paraId="35F5DE78"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rPr>
      </w:pPr>
      <w:r w:rsidRPr="00B403DD">
        <w:rPr>
          <w:rFonts w:ascii="Arial" w:hAnsi="Arial" w:cs="Arial"/>
        </w:rPr>
        <w:t>Salvare la pratica e “</w:t>
      </w:r>
      <w:r w:rsidRPr="00B403DD">
        <w:rPr>
          <w:rFonts w:ascii="Arial" w:hAnsi="Arial" w:cs="Arial"/>
          <w:b/>
          <w:bCs/>
        </w:rPr>
        <w:t>rendere definitiva</w:t>
      </w:r>
      <w:r w:rsidRPr="00B403DD">
        <w:rPr>
          <w:rFonts w:ascii="Arial" w:hAnsi="Arial" w:cs="Arial"/>
        </w:rPr>
        <w:t>”</w:t>
      </w:r>
    </w:p>
    <w:p w14:paraId="346467A7"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rPr>
      </w:pPr>
      <w:r w:rsidRPr="00B403DD">
        <w:rPr>
          <w:rFonts w:ascii="Arial" w:hAnsi="Arial" w:cs="Arial"/>
        </w:rPr>
        <w:t xml:space="preserve">Scaricare il modulo </w:t>
      </w:r>
      <w:r w:rsidRPr="00B403DD">
        <w:rPr>
          <w:rFonts w:ascii="Arial" w:hAnsi="Arial" w:cs="Arial"/>
          <w:b/>
          <w:bCs/>
        </w:rPr>
        <w:t>censimento</w:t>
      </w:r>
      <w:r w:rsidRPr="00B403DD">
        <w:rPr>
          <w:rFonts w:ascii="Arial" w:hAnsi="Arial" w:cs="Arial"/>
        </w:rPr>
        <w:t>, da prelevare alla voce “allegati – elenco dei nominativi…”; detto modulo dovrà essere firmato dal Presidente e, per la prima pratica, da tutti i componenti</w:t>
      </w:r>
    </w:p>
    <w:p w14:paraId="0AE94524"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rPr>
      </w:pPr>
      <w:r w:rsidRPr="00B403DD">
        <w:rPr>
          <w:rFonts w:ascii="Arial" w:hAnsi="Arial" w:cs="Arial"/>
        </w:rPr>
        <w:t xml:space="preserve">Caricare sempre alla medesima voce “allegati – elenco dei nominativi…” il modulo </w:t>
      </w:r>
      <w:r w:rsidRPr="00B403DD">
        <w:rPr>
          <w:rFonts w:ascii="Arial" w:hAnsi="Arial" w:cs="Arial"/>
          <w:b/>
          <w:bCs/>
        </w:rPr>
        <w:t>censimento</w:t>
      </w:r>
      <w:r w:rsidRPr="00B403DD">
        <w:rPr>
          <w:rFonts w:ascii="Arial" w:hAnsi="Arial" w:cs="Arial"/>
        </w:rPr>
        <w:t xml:space="preserve"> precedentemente scaricato, compilato e scansionato</w:t>
      </w:r>
    </w:p>
    <w:p w14:paraId="320E36E4" w14:textId="77777777" w:rsidR="00CD5A47" w:rsidRPr="00B403DD" w:rsidRDefault="00CD5A47" w:rsidP="00CD5A47">
      <w:pPr>
        <w:widowControl/>
        <w:numPr>
          <w:ilvl w:val="0"/>
          <w:numId w:val="112"/>
        </w:numPr>
        <w:autoSpaceDE/>
        <w:autoSpaceDN/>
        <w:spacing w:line="259" w:lineRule="auto"/>
        <w:ind w:left="426"/>
        <w:jc w:val="both"/>
        <w:rPr>
          <w:rFonts w:ascii="Arial" w:hAnsi="Arial" w:cs="Arial"/>
        </w:rPr>
      </w:pPr>
      <w:r w:rsidRPr="00B403DD">
        <w:rPr>
          <w:rFonts w:ascii="Arial" w:hAnsi="Arial" w:cs="Arial"/>
          <w:b/>
          <w:bCs/>
        </w:rPr>
        <w:t>SALVARE, RENDERE DEFINITIVA</w:t>
      </w:r>
      <w:r w:rsidRPr="00286798">
        <w:rPr>
          <w:rFonts w:ascii="Arial" w:hAnsi="Arial" w:cs="Arial"/>
          <w:color w:val="4472C4"/>
        </w:rPr>
        <w:t xml:space="preserve"> </w:t>
      </w:r>
      <w:r w:rsidRPr="00B403DD">
        <w:rPr>
          <w:rFonts w:ascii="Arial" w:hAnsi="Arial" w:cs="Arial"/>
        </w:rPr>
        <w:t xml:space="preserve">la pratica e successivamente </w:t>
      </w:r>
      <w:r w:rsidRPr="00B403DD">
        <w:rPr>
          <w:rFonts w:ascii="Arial" w:hAnsi="Arial" w:cs="Arial"/>
          <w:b/>
          <w:bCs/>
        </w:rPr>
        <w:t>INVIARE</w:t>
      </w:r>
      <w:r w:rsidRPr="00286798">
        <w:rPr>
          <w:rFonts w:ascii="Arial" w:hAnsi="Arial" w:cs="Arial"/>
          <w:color w:val="4472C4"/>
        </w:rPr>
        <w:t xml:space="preserve"> </w:t>
      </w:r>
      <w:r w:rsidRPr="00B403DD">
        <w:rPr>
          <w:rFonts w:ascii="Arial" w:hAnsi="Arial" w:cs="Arial"/>
        </w:rPr>
        <w:t>la pratica.</w:t>
      </w:r>
    </w:p>
    <w:p w14:paraId="665CA73C" w14:textId="77777777" w:rsidR="00CD5A47" w:rsidRPr="00B403DD" w:rsidRDefault="00CD5A47" w:rsidP="00CD5A47">
      <w:pPr>
        <w:ind w:left="426"/>
        <w:jc w:val="both"/>
        <w:rPr>
          <w:rFonts w:ascii="Arial" w:hAnsi="Arial" w:cs="Arial"/>
          <w:b/>
          <w:bCs/>
        </w:rPr>
      </w:pPr>
    </w:p>
    <w:p w14:paraId="0B88A3E8" w14:textId="77777777" w:rsidR="00CD5A47" w:rsidRPr="00B403DD" w:rsidRDefault="00CD5A47" w:rsidP="00CD5A47">
      <w:pPr>
        <w:jc w:val="both"/>
        <w:rPr>
          <w:rFonts w:ascii="Arial" w:hAnsi="Arial" w:cs="Arial"/>
          <w:b/>
          <w:bCs/>
        </w:rPr>
      </w:pPr>
      <w:r w:rsidRPr="00B403DD">
        <w:rPr>
          <w:rFonts w:ascii="Arial" w:hAnsi="Arial" w:cs="Arial"/>
          <w:b/>
          <w:bCs/>
        </w:rPr>
        <w:t>In caso di cambio del legale rappresentante, sarà necessario allegare anche i seguenti documenti:</w:t>
      </w:r>
    </w:p>
    <w:p w14:paraId="1404BF78" w14:textId="77777777" w:rsidR="00CD5A47" w:rsidRPr="00B403DD" w:rsidRDefault="00CD5A47" w:rsidP="00CD5A47">
      <w:pPr>
        <w:widowControl/>
        <w:numPr>
          <w:ilvl w:val="0"/>
          <w:numId w:val="111"/>
        </w:numPr>
        <w:autoSpaceDE/>
        <w:autoSpaceDN/>
        <w:spacing w:after="160" w:line="259" w:lineRule="auto"/>
        <w:jc w:val="both"/>
        <w:rPr>
          <w:rFonts w:ascii="Arial" w:hAnsi="Arial" w:cs="Arial"/>
        </w:rPr>
      </w:pPr>
      <w:r w:rsidRPr="00B403DD">
        <w:rPr>
          <w:rFonts w:ascii="Arial" w:hAnsi="Arial" w:cs="Arial"/>
        </w:rPr>
        <w:t xml:space="preserve">IL NUOVO VERBALE DI ASSEMBLEA TIMBRATO e sottoscritto dal presidente e dal segretario di assemblea, dal presidente uscente se presente, e dal NUOVO PRESIDENTE per accettazione </w:t>
      </w:r>
    </w:p>
    <w:p w14:paraId="15321D50" w14:textId="77777777" w:rsidR="00CD5A47" w:rsidRPr="00B403DD" w:rsidRDefault="00CD5A47" w:rsidP="00CD5A47">
      <w:pPr>
        <w:widowControl/>
        <w:numPr>
          <w:ilvl w:val="0"/>
          <w:numId w:val="111"/>
        </w:numPr>
        <w:autoSpaceDE/>
        <w:autoSpaceDN/>
        <w:spacing w:after="160" w:line="259" w:lineRule="auto"/>
        <w:jc w:val="both"/>
        <w:rPr>
          <w:rFonts w:ascii="Arial" w:hAnsi="Arial" w:cs="Arial"/>
        </w:rPr>
      </w:pPr>
      <w:r w:rsidRPr="00B403DD">
        <w:rPr>
          <w:rFonts w:ascii="Arial" w:hAnsi="Arial" w:cs="Arial"/>
        </w:rPr>
        <w:t>DIMISSIONI FIRMATE  </w:t>
      </w:r>
    </w:p>
    <w:p w14:paraId="3E9B3AD0" w14:textId="77777777" w:rsidR="00CD5A47" w:rsidRPr="00B403DD" w:rsidRDefault="00CD5A47" w:rsidP="00CD5A47">
      <w:pPr>
        <w:widowControl/>
        <w:numPr>
          <w:ilvl w:val="0"/>
          <w:numId w:val="111"/>
        </w:numPr>
        <w:autoSpaceDE/>
        <w:autoSpaceDN/>
        <w:spacing w:after="160" w:line="259" w:lineRule="auto"/>
        <w:jc w:val="both"/>
        <w:rPr>
          <w:rFonts w:ascii="Arial" w:hAnsi="Arial" w:cs="Arial"/>
        </w:rPr>
      </w:pPr>
      <w:r w:rsidRPr="00B403DD">
        <w:rPr>
          <w:rFonts w:ascii="Arial" w:hAnsi="Arial" w:cs="Arial"/>
        </w:rPr>
        <w:t>COPIA DEL DOCUMENTO DI RICONOSCIMENTO DEI PRESIDENTI ENTRANTE ED USCENTE</w:t>
      </w:r>
    </w:p>
    <w:p w14:paraId="642C129B" w14:textId="77777777" w:rsidR="00CD5A47" w:rsidRPr="00B403DD" w:rsidRDefault="00CD5A47" w:rsidP="00CD5A47">
      <w:pPr>
        <w:widowControl/>
        <w:numPr>
          <w:ilvl w:val="0"/>
          <w:numId w:val="111"/>
        </w:numPr>
        <w:autoSpaceDE/>
        <w:autoSpaceDN/>
        <w:spacing w:after="160" w:line="259" w:lineRule="auto"/>
        <w:jc w:val="both"/>
        <w:rPr>
          <w:rFonts w:ascii="Arial" w:hAnsi="Arial" w:cs="Arial"/>
        </w:rPr>
      </w:pPr>
      <w:r w:rsidRPr="00B403DD">
        <w:rPr>
          <w:rFonts w:ascii="Arial" w:hAnsi="Arial" w:cs="Arial"/>
        </w:rPr>
        <w:t>CERTIFICATO DI ATTRIBUZIONE CODICE FISCALE CAMBIO LEGALE RAPPRESENTANTE RILASCIATO DALL'ADE</w:t>
      </w:r>
    </w:p>
    <w:p w14:paraId="3E77F76B" w14:textId="77777777" w:rsidR="00CD5A47" w:rsidRPr="00A6570D" w:rsidRDefault="00CD5A47" w:rsidP="00CD5A47">
      <w:pPr>
        <w:pStyle w:val="LndNormale1"/>
        <w:rPr>
          <w:b/>
          <w:bCs/>
          <w:sz w:val="24"/>
          <w:u w:val="single"/>
        </w:rPr>
      </w:pPr>
      <w:r w:rsidRPr="00A6570D">
        <w:rPr>
          <w:b/>
          <w:bCs/>
          <w:sz w:val="24"/>
          <w:u w:val="single"/>
        </w:rPr>
        <w:t>MUTAMENTO DENOMINAZIONE, MUTAMENTO SEDE SOCIALE, MUTAMENTO DENOMINAZIONE SOCIALE E SEDE SOCIALE , FUSIONI, SCISSIONI, CONFERIMENTO D’AZIENZA  - ex artt. 15, 17, 18 e 20 delle NOIF – Stagione Sportiva  2025/2026</w:t>
      </w:r>
    </w:p>
    <w:p w14:paraId="1B5BA6DB" w14:textId="77777777" w:rsidR="00CD5A47" w:rsidRPr="00A6570D" w:rsidRDefault="00CD5A47" w:rsidP="00CD5A47">
      <w:pPr>
        <w:pStyle w:val="LndNormale1"/>
        <w:rPr>
          <w:szCs w:val="22"/>
        </w:rPr>
      </w:pPr>
      <w:r w:rsidRPr="00A6570D">
        <w:rPr>
          <w:szCs w:val="22"/>
        </w:rPr>
        <w:t xml:space="preserve">Si comunica alle Società affiliate che è attivo </w:t>
      </w:r>
      <w:r w:rsidRPr="00A6570D">
        <w:rPr>
          <w:b/>
          <w:bCs/>
          <w:szCs w:val="22"/>
          <w:u w:val="single"/>
        </w:rPr>
        <w:t>fino al 15 luglio 2025</w:t>
      </w:r>
      <w:r w:rsidRPr="00A6570D">
        <w:rPr>
          <w:szCs w:val="22"/>
        </w:rPr>
        <w:t xml:space="preserve"> il Portale Servizi F.I.G.C. Anagrafe Federale al link </w:t>
      </w:r>
      <w:hyperlink r:id="rId33" w:history="1">
        <w:r w:rsidRPr="00A6570D">
          <w:rPr>
            <w:rStyle w:val="Collegamentoipertestuale"/>
            <w:szCs w:val="22"/>
          </w:rPr>
          <w:t>Home - FIGC</w:t>
        </w:r>
      </w:hyperlink>
      <w:r w:rsidRPr="00A6570D">
        <w:rPr>
          <w:szCs w:val="22"/>
        </w:rPr>
        <w:t xml:space="preserve"> </w:t>
      </w:r>
      <w:r w:rsidRPr="00A6570D">
        <w:rPr>
          <w:b/>
          <w:bCs/>
          <w:szCs w:val="22"/>
        </w:rPr>
        <w:t>(basta andare con il mouse per aprirlo)</w:t>
      </w:r>
      <w:r w:rsidRPr="00A6570D">
        <w:rPr>
          <w:szCs w:val="22"/>
        </w:rPr>
        <w:t xml:space="preserve"> per l’inserimento delle proprie istanze, relative alla stagione sportiva 2025/2026, riguardanti le operazioni straordinarie di: </w:t>
      </w:r>
    </w:p>
    <w:p w14:paraId="261CD103" w14:textId="77777777" w:rsidR="00CD5A47" w:rsidRPr="00A6570D" w:rsidRDefault="00CD5A47" w:rsidP="00CD5A47">
      <w:pPr>
        <w:pStyle w:val="LndNormale1"/>
        <w:rPr>
          <w:b/>
          <w:bCs/>
          <w:sz w:val="24"/>
        </w:rPr>
      </w:pPr>
      <w:r w:rsidRPr="00A6570D">
        <w:rPr>
          <w:b/>
          <w:bCs/>
          <w:sz w:val="24"/>
        </w:rPr>
        <w:t>MUTAMENTO DENOMINAZIONE</w:t>
      </w:r>
    </w:p>
    <w:p w14:paraId="3A8B356F" w14:textId="77777777" w:rsidR="00CD5A47" w:rsidRPr="00A6570D" w:rsidRDefault="00CD5A47" w:rsidP="00CD5A47">
      <w:pPr>
        <w:pStyle w:val="LndNormale1"/>
        <w:rPr>
          <w:b/>
          <w:bCs/>
          <w:sz w:val="24"/>
        </w:rPr>
      </w:pPr>
      <w:r w:rsidRPr="00A6570D">
        <w:rPr>
          <w:b/>
          <w:bCs/>
          <w:sz w:val="24"/>
        </w:rPr>
        <w:t>MUTAMENTO SEDE SOCIALE</w:t>
      </w:r>
    </w:p>
    <w:p w14:paraId="098DB8E5" w14:textId="77777777" w:rsidR="00CD5A47" w:rsidRPr="00A6570D" w:rsidRDefault="00CD5A47" w:rsidP="00CD5A47">
      <w:pPr>
        <w:pStyle w:val="LndNormale1"/>
        <w:rPr>
          <w:b/>
          <w:bCs/>
          <w:sz w:val="24"/>
        </w:rPr>
      </w:pPr>
      <w:r w:rsidRPr="00A6570D">
        <w:rPr>
          <w:b/>
          <w:bCs/>
          <w:sz w:val="24"/>
        </w:rPr>
        <w:t>MUTAMENTO DENOMINAZIONE SOCIALE E SEDE SOCIALE</w:t>
      </w:r>
    </w:p>
    <w:p w14:paraId="1CFAED4E" w14:textId="77777777" w:rsidR="00CD5A47" w:rsidRPr="00A6570D" w:rsidRDefault="00CD5A47" w:rsidP="00CD5A47">
      <w:pPr>
        <w:pStyle w:val="LndNormale1"/>
        <w:rPr>
          <w:b/>
          <w:bCs/>
          <w:sz w:val="24"/>
        </w:rPr>
      </w:pPr>
      <w:r w:rsidRPr="00A6570D">
        <w:rPr>
          <w:b/>
          <w:bCs/>
          <w:sz w:val="24"/>
        </w:rPr>
        <w:t>FUSIONI</w:t>
      </w:r>
    </w:p>
    <w:p w14:paraId="616E8115" w14:textId="77777777" w:rsidR="00CD5A47" w:rsidRPr="00A6570D" w:rsidRDefault="00CD5A47" w:rsidP="00CD5A47">
      <w:pPr>
        <w:pStyle w:val="LndNormale1"/>
        <w:rPr>
          <w:b/>
          <w:bCs/>
          <w:sz w:val="24"/>
        </w:rPr>
      </w:pPr>
      <w:r w:rsidRPr="00A6570D">
        <w:rPr>
          <w:b/>
          <w:bCs/>
          <w:sz w:val="24"/>
        </w:rPr>
        <w:t xml:space="preserve">SCISSIONI </w:t>
      </w:r>
    </w:p>
    <w:p w14:paraId="675AE1DC" w14:textId="77777777" w:rsidR="00CD5A47" w:rsidRPr="00A6570D" w:rsidRDefault="00CD5A47" w:rsidP="00CD5A47">
      <w:pPr>
        <w:pStyle w:val="LndNormale1"/>
        <w:rPr>
          <w:b/>
          <w:bCs/>
          <w:sz w:val="24"/>
        </w:rPr>
      </w:pPr>
      <w:r w:rsidRPr="00A6570D">
        <w:rPr>
          <w:b/>
          <w:bCs/>
          <w:sz w:val="24"/>
        </w:rPr>
        <w:t>CONFERIMENTO D’AZIENZA.</w:t>
      </w:r>
    </w:p>
    <w:p w14:paraId="2497AFF5" w14:textId="77777777" w:rsidR="00CD5A47" w:rsidRDefault="00CD5A47" w:rsidP="00CD5A47">
      <w:pPr>
        <w:pStyle w:val="LndNormale1"/>
        <w:rPr>
          <w:sz w:val="24"/>
        </w:rPr>
      </w:pPr>
    </w:p>
    <w:p w14:paraId="6A460738" w14:textId="77777777" w:rsidR="00CD5A47" w:rsidRPr="00A6570D" w:rsidRDefault="00CD5A47" w:rsidP="00CD5A47">
      <w:pPr>
        <w:pStyle w:val="LndNormale1"/>
        <w:rPr>
          <w:b/>
          <w:bCs/>
        </w:rPr>
      </w:pPr>
      <w:r w:rsidRPr="00A6570D">
        <w:t xml:space="preserve">Per le operazioni di  </w:t>
      </w:r>
      <w:r w:rsidRPr="00A6570D">
        <w:rPr>
          <w:b/>
          <w:bCs/>
        </w:rPr>
        <w:t>MUTAMENTO DENOMINAZIONE, MUTAMENTO SEDE SOCIALE, MUTAMENTO DENOMINAZIONE SOCIALE E SEDE SOCIALE</w:t>
      </w:r>
      <w:r w:rsidRPr="00A6570D">
        <w:t xml:space="preserve"> è necessario utilizzare il facsimile di Statuto presente nel nostro sito istituzionale al link </w:t>
      </w:r>
      <w:hyperlink r:id="rId34" w:history="1">
        <w:r w:rsidRPr="00A6570D">
          <w:rPr>
            <w:rStyle w:val="Collegamentoipertestuale"/>
          </w:rPr>
          <w:t>Comitato Sicilia | LND Sicilia</w:t>
        </w:r>
      </w:hyperlink>
      <w:r w:rsidRPr="00A6570D">
        <w:t xml:space="preserve">, nella sezione </w:t>
      </w:r>
      <w:r w:rsidRPr="00A6570D">
        <w:rPr>
          <w:b/>
          <w:bCs/>
        </w:rPr>
        <w:t xml:space="preserve">Modulistica . </w:t>
      </w:r>
    </w:p>
    <w:p w14:paraId="1B8FD88C" w14:textId="77777777" w:rsidR="00CD5A47" w:rsidRPr="00A6570D" w:rsidRDefault="00CD5A47" w:rsidP="00CD5A47">
      <w:pPr>
        <w:pStyle w:val="LndNormale1"/>
      </w:pPr>
      <w:r w:rsidRPr="00A6570D">
        <w:t xml:space="preserve">La pratica di </w:t>
      </w:r>
      <w:r w:rsidRPr="00A6570D">
        <w:rPr>
          <w:b/>
          <w:bCs/>
        </w:rPr>
        <w:t>SCISSIONE</w:t>
      </w:r>
      <w:r w:rsidRPr="00A6570D">
        <w:t xml:space="preserve">, nel Portale Anagrafe Federale,  deve essere inserita dalla società che si scinde, ed in caso di nuova società che riceve un ramo di azienda o tutta l’azienda, </w:t>
      </w:r>
      <w:r w:rsidRPr="00A6570D">
        <w:rPr>
          <w:b/>
          <w:bCs/>
        </w:rPr>
        <w:t>prima</w:t>
      </w:r>
      <w:r w:rsidRPr="00A6570D">
        <w:t xml:space="preserve"> deve essere inserita ed approvata dalla F.I.G.C. l’affiliazione della nuova società. </w:t>
      </w:r>
    </w:p>
    <w:p w14:paraId="7873273B" w14:textId="77777777" w:rsidR="00CD5A47" w:rsidRDefault="00CD5A47" w:rsidP="00CD5A47">
      <w:pPr>
        <w:pStyle w:val="LndNormale1"/>
      </w:pPr>
      <w:r w:rsidRPr="00A6570D">
        <w:t xml:space="preserve">La pratica di </w:t>
      </w:r>
      <w:r w:rsidRPr="00A6570D">
        <w:rPr>
          <w:b/>
          <w:bCs/>
        </w:rPr>
        <w:t>FUSIONE</w:t>
      </w:r>
      <w:r w:rsidRPr="00A6570D">
        <w:t xml:space="preserve"> deve essere inserita dalla società che prosegue l’attività sportiva, ed in caso di nuova società,  </w:t>
      </w:r>
      <w:r w:rsidRPr="00A6570D">
        <w:rPr>
          <w:b/>
          <w:bCs/>
        </w:rPr>
        <w:t xml:space="preserve">prima </w:t>
      </w:r>
      <w:r w:rsidRPr="00A6570D">
        <w:t xml:space="preserve">deve essere inserita ed approvata dalla F.I.G.C. l’affiliazione della nuova società. </w:t>
      </w:r>
    </w:p>
    <w:p w14:paraId="74B5015C" w14:textId="77777777" w:rsidR="00CD5A47" w:rsidRDefault="00CD5A47" w:rsidP="00CD5A47">
      <w:pPr>
        <w:pStyle w:val="LndNormale1"/>
      </w:pPr>
    </w:p>
    <w:p w14:paraId="56B50A9D" w14:textId="77777777" w:rsidR="00444136" w:rsidRPr="00A6570D" w:rsidRDefault="00444136" w:rsidP="00CD5A47">
      <w:pPr>
        <w:pStyle w:val="LndNormale1"/>
      </w:pPr>
    </w:p>
    <w:p w14:paraId="5F021B3C" w14:textId="77777777" w:rsidR="00CD5A47" w:rsidRPr="005260C7" w:rsidRDefault="00CD5A47" w:rsidP="00CD5A47">
      <w:pPr>
        <w:pStyle w:val="LndNormale1"/>
        <w:rPr>
          <w:b/>
          <w:bCs/>
          <w:color w:val="538135"/>
          <w:sz w:val="24"/>
          <w:szCs w:val="28"/>
          <w:u w:val="single"/>
        </w:rPr>
      </w:pPr>
      <w:r w:rsidRPr="005260C7">
        <w:rPr>
          <w:b/>
          <w:bCs/>
          <w:color w:val="538135"/>
          <w:sz w:val="24"/>
          <w:szCs w:val="28"/>
          <w:u w:val="single"/>
        </w:rPr>
        <w:lastRenderedPageBreak/>
        <w:t>AFFILIAZIONI</w:t>
      </w:r>
    </w:p>
    <w:p w14:paraId="6EDBAD87" w14:textId="77777777" w:rsidR="00CD5A47" w:rsidRPr="00A6570D" w:rsidRDefault="00CD5A47" w:rsidP="00CD5A47">
      <w:pPr>
        <w:pStyle w:val="LndNormale1"/>
      </w:pPr>
      <w:r w:rsidRPr="00A6570D">
        <w:t xml:space="preserve">Le affiliazioni, per la nuova stagione sportiva 2025/2026,  possono già essere immesse nel  Portale Servizi F.I.G.C. Anagrafe Federale al link </w:t>
      </w:r>
      <w:hyperlink r:id="rId35" w:history="1">
        <w:r w:rsidRPr="00A6570D">
          <w:rPr>
            <w:rStyle w:val="Collegamentoipertestuale"/>
          </w:rPr>
          <w:t>Home - FIGC</w:t>
        </w:r>
      </w:hyperlink>
      <w:r w:rsidRPr="00A6570D">
        <w:t xml:space="preserve"> </w:t>
      </w:r>
      <w:r w:rsidRPr="00A6570D">
        <w:rPr>
          <w:b/>
          <w:bCs/>
        </w:rPr>
        <w:t>(basta andare con il mouse per aprirlo) .</w:t>
      </w:r>
    </w:p>
    <w:p w14:paraId="7C9D00FC" w14:textId="77777777" w:rsidR="00CD5A47" w:rsidRPr="00A6570D" w:rsidRDefault="00CD5A47" w:rsidP="00CD5A47">
      <w:pPr>
        <w:pStyle w:val="LndNormale1"/>
      </w:pPr>
      <w:r w:rsidRPr="00A6570D">
        <w:t xml:space="preserve">Si raccomanda di utilizzare l’Atto Costitutivo e lo Statuto presente nel nostro sito istituzionale al link </w:t>
      </w:r>
      <w:hyperlink r:id="rId36" w:history="1">
        <w:r w:rsidRPr="00A6570D">
          <w:rPr>
            <w:rStyle w:val="Collegamentoipertestuale"/>
          </w:rPr>
          <w:t>Comitato Sicilia | LND Sicilia</w:t>
        </w:r>
      </w:hyperlink>
      <w:r w:rsidRPr="00A6570D">
        <w:t xml:space="preserve">, nella sezione </w:t>
      </w:r>
      <w:r w:rsidRPr="00A6570D">
        <w:rPr>
          <w:b/>
          <w:bCs/>
        </w:rPr>
        <w:t xml:space="preserve">Modulistica, </w:t>
      </w:r>
      <w:r w:rsidRPr="00A6570D">
        <w:t>nei quali</w:t>
      </w:r>
      <w:r w:rsidRPr="00A6570D">
        <w:rPr>
          <w:b/>
          <w:bCs/>
        </w:rPr>
        <w:t xml:space="preserve"> sono presenti </w:t>
      </w:r>
      <w:r w:rsidRPr="00A6570D">
        <w:t>le modifiche richieste dalla Presidenza del Consiglio dei Ministri Dipartimento dello Sport, pubblicate nella Circolare n. 56 del 7 Aprile,  pubblicata dalla Lega Nazionale Dilettanti .</w:t>
      </w:r>
    </w:p>
    <w:p w14:paraId="46726741" w14:textId="7A6512D5" w:rsidR="00CD5A47" w:rsidRPr="00A6570D" w:rsidRDefault="00CD5A47" w:rsidP="00CD5A47">
      <w:pPr>
        <w:pStyle w:val="LndNormale1"/>
        <w:rPr>
          <w:b/>
          <w:bCs/>
        </w:rPr>
      </w:pPr>
      <w:r w:rsidRPr="00A6570D">
        <w:rPr>
          <w:b/>
          <w:bCs/>
        </w:rPr>
        <w:t>Si invitano le Società a prendere visione delle “Slide”, allegate al presente Comunicato Ufficiale, riguardanti utili  riferimenti normativi e chiarimenti, in relazione alle istanze ex artt. 15, 17, 18 e 20 delle NOIF - s.s. 2025/2026</w:t>
      </w:r>
      <w:r>
        <w:rPr>
          <w:b/>
          <w:bCs/>
        </w:rPr>
        <w:t>.</w:t>
      </w:r>
    </w:p>
    <w:p w14:paraId="2DF00860" w14:textId="77777777" w:rsidR="00CD5A47" w:rsidRPr="00A6570D" w:rsidRDefault="00CD5A47" w:rsidP="00CD5A47">
      <w:pPr>
        <w:pStyle w:val="LndNormale1"/>
      </w:pPr>
    </w:p>
    <w:p w14:paraId="6C7E0398" w14:textId="77777777" w:rsidR="00CD5A47" w:rsidRPr="00C264FE" w:rsidRDefault="00CD5A47" w:rsidP="00CD5A47">
      <w:pPr>
        <w:shd w:val="clear" w:color="auto" w:fill="BDD6EE"/>
        <w:rPr>
          <w:rFonts w:ascii="Arial" w:hAnsi="Arial" w:cs="Arial"/>
          <w:b/>
          <w:bCs/>
          <w:sz w:val="28"/>
          <w:szCs w:val="28"/>
          <w:u w:val="single"/>
        </w:rPr>
      </w:pPr>
      <w:bookmarkStart w:id="4" w:name="_Hlk202439830"/>
      <w:r w:rsidRPr="00C264FE">
        <w:rPr>
          <w:rFonts w:ascii="Arial" w:hAnsi="Arial" w:cs="Arial"/>
          <w:b/>
          <w:bCs/>
          <w:sz w:val="28"/>
          <w:szCs w:val="28"/>
          <w:u w:val="single"/>
        </w:rPr>
        <w:t>PRATICHE DI TESSERAMENTO DILETTANTI</w:t>
      </w:r>
    </w:p>
    <w:p w14:paraId="395CCB51" w14:textId="77777777" w:rsidR="00CD5A47" w:rsidRPr="002D3781" w:rsidRDefault="00CD5A47" w:rsidP="00CD5A47">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37F0A7E3" w14:textId="77777777" w:rsidR="00CD5A47" w:rsidRDefault="00CD5A47" w:rsidP="00CD5A47">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665718E" w14:textId="77777777" w:rsidR="00CD5A47" w:rsidRDefault="00CD5A47" w:rsidP="00CD5A47">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083A622F" w14:textId="77777777" w:rsidR="00CD5A47" w:rsidRDefault="00CD5A47" w:rsidP="00CD5A47">
      <w:pPr>
        <w:jc w:val="both"/>
        <w:rPr>
          <w:rFonts w:ascii="Arial" w:hAnsi="Arial" w:cs="Arial"/>
          <w:b/>
        </w:rPr>
      </w:pPr>
    </w:p>
    <w:p w14:paraId="42D56092" w14:textId="77777777" w:rsidR="00CD5A47" w:rsidRPr="00C264FE" w:rsidRDefault="00CD5A47" w:rsidP="00CD5A47">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0EE68B70" w14:textId="77777777" w:rsidR="00CD5A47" w:rsidRPr="00C264FE" w:rsidRDefault="00CD5A47" w:rsidP="00CD5A47">
      <w:pPr>
        <w:jc w:val="both"/>
        <w:rPr>
          <w:rFonts w:ascii="Arial" w:hAnsi="Arial" w:cs="Arial"/>
          <w:bCs/>
        </w:rPr>
      </w:pPr>
      <w:r w:rsidRPr="00C264FE">
        <w:rPr>
          <w:rFonts w:ascii="Arial" w:hAnsi="Arial" w:cs="Arial"/>
          <w:bCs/>
        </w:rPr>
        <w:t>Si riporta uno stralcio di quanto proposto sul C.U. N° 3 della LND Stagione 2025/26:</w:t>
      </w:r>
    </w:p>
    <w:p w14:paraId="3D7FFA0A" w14:textId="77777777" w:rsidR="00CD5A47" w:rsidRPr="00C264FE" w:rsidRDefault="00CD5A47" w:rsidP="00CD5A47">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71A82DDE" w14:textId="77777777" w:rsidR="00CD5A47" w:rsidRPr="00C264FE" w:rsidRDefault="00CD5A47" w:rsidP="00CD5A47">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BF48E7D" w14:textId="77777777" w:rsidR="00CD5A47" w:rsidRDefault="00CD5A47" w:rsidP="00CD5A47">
      <w:pPr>
        <w:jc w:val="both"/>
        <w:rPr>
          <w:rFonts w:ascii="Arial" w:hAnsi="Arial" w:cs="Arial"/>
          <w:b/>
        </w:rPr>
      </w:pPr>
    </w:p>
    <w:p w14:paraId="500B4087" w14:textId="77777777" w:rsidR="00CD5A47" w:rsidRPr="00C264FE" w:rsidRDefault="00CD5A47" w:rsidP="00CD5A47">
      <w:pPr>
        <w:pStyle w:val="LndNormale1"/>
        <w:shd w:val="clear" w:color="auto" w:fill="CCCCFF"/>
        <w:rPr>
          <w:rFonts w:cs="Arial"/>
          <w:b/>
          <w:bCs/>
          <w:sz w:val="28"/>
          <w:szCs w:val="28"/>
          <w:u w:val="single"/>
        </w:rPr>
      </w:pPr>
      <w:r w:rsidRPr="00C264FE">
        <w:rPr>
          <w:rFonts w:cs="Arial"/>
          <w:b/>
          <w:bCs/>
          <w:sz w:val="28"/>
          <w:szCs w:val="28"/>
          <w:u w:val="single"/>
        </w:rPr>
        <w:t>COMUNICAZIONI DA PARTE DELLA FIFA</w:t>
      </w:r>
    </w:p>
    <w:p w14:paraId="5AB76331" w14:textId="77777777" w:rsidR="00CD5A47" w:rsidRDefault="00CD5A47" w:rsidP="00CD5A47">
      <w:pPr>
        <w:jc w:val="both"/>
        <w:rPr>
          <w:rFonts w:ascii="Arial" w:hAnsi="Arial" w:cs="Arial"/>
          <w:highlight w:val="magenta"/>
        </w:rPr>
      </w:pPr>
    </w:p>
    <w:p w14:paraId="48653B12" w14:textId="77777777" w:rsidR="00CD5A47" w:rsidRPr="00C264FE" w:rsidRDefault="00CD5A47" w:rsidP="00CD5A47">
      <w:pPr>
        <w:jc w:val="both"/>
        <w:rPr>
          <w:rFonts w:ascii="Arial" w:hAnsi="Arial" w:cs="Arial"/>
          <w:b/>
          <w:bCs/>
          <w:sz w:val="26"/>
          <w:szCs w:val="26"/>
          <w:u w:val="single"/>
        </w:rPr>
      </w:pPr>
      <w:r w:rsidRPr="00C264FE">
        <w:rPr>
          <w:rFonts w:ascii="Arial" w:hAnsi="Arial" w:cs="Arial"/>
          <w:b/>
          <w:bCs/>
          <w:sz w:val="26"/>
          <w:szCs w:val="26"/>
          <w:highlight w:val="magenta"/>
          <w:u w:val="single"/>
        </w:rPr>
        <w:t>FIFA LEGAL PORTAL</w:t>
      </w:r>
      <w:r w:rsidRPr="00C264FE">
        <w:rPr>
          <w:rFonts w:ascii="Arial" w:hAnsi="Arial" w:cs="Arial"/>
          <w:b/>
          <w:bCs/>
          <w:sz w:val="26"/>
          <w:szCs w:val="26"/>
          <w:u w:val="single"/>
        </w:rPr>
        <w:t xml:space="preserve"> </w:t>
      </w:r>
    </w:p>
    <w:p w14:paraId="6E980D6F" w14:textId="77777777" w:rsidR="00CD5A47" w:rsidRPr="00C264FE" w:rsidRDefault="00CD5A47" w:rsidP="00CD5A47">
      <w:pPr>
        <w:jc w:val="both"/>
        <w:rPr>
          <w:rFonts w:ascii="Arial" w:hAnsi="Arial" w:cs="Arial"/>
        </w:rPr>
      </w:pPr>
      <w:r w:rsidRPr="00C264FE">
        <w:rPr>
          <w:rFonts w:ascii="Arial" w:hAnsi="Arial" w:cs="Arial"/>
        </w:rPr>
        <w:t>Si invitano tutte le società ad attivare il proprio account presso il FIFA Legal Portal (</w:t>
      </w:r>
      <w:hyperlink r:id="rId37" w:history="1">
        <w:r w:rsidRPr="00C264FE">
          <w:rPr>
            <w:rStyle w:val="Collegamentoipertestuale"/>
            <w:rFonts w:ascii="Arial" w:hAnsi="Arial" w:cs="Arial"/>
          </w:rPr>
          <w:t>https://legalportal-fifa-com/</w:t>
        </w:r>
      </w:hyperlink>
      <w:r w:rsidRPr="00C264FE">
        <w:rPr>
          <w:rFonts w:ascii="Arial" w:hAnsi="Arial" w:cs="Arial"/>
        </w:rPr>
        <w:t>), al fine di tracciare qualsiasi tipo di comunicazione che potrebbe coinvolgerle in aspetti legali legati al Regolamento FIFA</w:t>
      </w:r>
    </w:p>
    <w:p w14:paraId="5A484ABE" w14:textId="77777777" w:rsidR="00CD5A47" w:rsidRPr="00C264FE" w:rsidRDefault="00CD5A47" w:rsidP="00CD5A47">
      <w:pPr>
        <w:jc w:val="both"/>
        <w:rPr>
          <w:rFonts w:ascii="Arial" w:hAnsi="Arial" w:cs="Arial"/>
        </w:rPr>
      </w:pPr>
    </w:p>
    <w:p w14:paraId="226838C3" w14:textId="77777777" w:rsidR="00CD5A47" w:rsidRPr="00C264FE" w:rsidRDefault="00CD5A47" w:rsidP="00CD5A47">
      <w:pPr>
        <w:jc w:val="both"/>
        <w:rPr>
          <w:rFonts w:ascii="Arial" w:hAnsi="Arial" w:cs="Arial"/>
          <w:b/>
          <w:bCs/>
          <w:sz w:val="26"/>
          <w:szCs w:val="26"/>
          <w:u w:val="single"/>
        </w:rPr>
      </w:pPr>
      <w:r w:rsidRPr="00C264FE">
        <w:rPr>
          <w:rFonts w:ascii="Arial" w:hAnsi="Arial" w:cs="Arial"/>
          <w:b/>
          <w:bCs/>
          <w:sz w:val="26"/>
          <w:szCs w:val="26"/>
          <w:u w:val="single"/>
        </w:rPr>
        <w:t xml:space="preserve">CLEARING HOUSE </w:t>
      </w:r>
    </w:p>
    <w:p w14:paraId="13564D3C" w14:textId="77777777" w:rsidR="00CD5A47" w:rsidRPr="00C264FE" w:rsidRDefault="00CD5A47" w:rsidP="00CD5A47">
      <w:pPr>
        <w:jc w:val="both"/>
        <w:rPr>
          <w:rFonts w:ascii="Arial" w:hAnsi="Arial" w:cs="Arial"/>
        </w:rPr>
      </w:pPr>
      <w:r w:rsidRPr="00C264FE">
        <w:rPr>
          <w:rFonts w:ascii="Arial"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70DDB9B5" w14:textId="77777777" w:rsidR="00CD5A47" w:rsidRPr="00C264FE" w:rsidRDefault="00CD5A47" w:rsidP="00CD5A47">
      <w:pPr>
        <w:jc w:val="both"/>
        <w:rPr>
          <w:rFonts w:ascii="Arial" w:hAnsi="Arial" w:cs="Arial"/>
        </w:rPr>
      </w:pPr>
      <w:r w:rsidRPr="00C264FE">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C264FE">
        <w:rPr>
          <w:rFonts w:ascii="Arial" w:hAnsi="Arial" w:cs="Arial"/>
        </w:rPr>
        <w:t>RSTP)  FCH</w:t>
      </w:r>
      <w:proofErr w:type="gramEnd"/>
      <w:r w:rsidRPr="00C264FE">
        <w:rPr>
          <w:rFonts w:ascii="Arial"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052A3677" w14:textId="77777777" w:rsidR="00CD5A47" w:rsidRPr="00C264FE" w:rsidRDefault="00CD5A47" w:rsidP="00CD5A47">
      <w:pPr>
        <w:jc w:val="both"/>
        <w:rPr>
          <w:rFonts w:ascii="Arial" w:hAnsi="Arial" w:cs="Arial"/>
        </w:rPr>
      </w:pPr>
      <w:r w:rsidRPr="00C264FE">
        <w:rPr>
          <w:rFonts w:ascii="Arial" w:hAnsi="Arial" w:cs="Arial"/>
        </w:rPr>
        <w:t xml:space="preserve">Si invitano tutte le società a rispondere tempestivamente a tutte le comunicazioni provenienti dall’indirizzo </w:t>
      </w:r>
      <w:hyperlink r:id="rId38" w:history="1">
        <w:r w:rsidRPr="00C264FE">
          <w:rPr>
            <w:rStyle w:val="Collegamentoipertestuale"/>
            <w:rFonts w:ascii="Arial" w:hAnsi="Arial" w:cs="Arial"/>
          </w:rPr>
          <w:t>info@fifaclaringhouse.org</w:t>
        </w:r>
      </w:hyperlink>
    </w:p>
    <w:p w14:paraId="3F782150" w14:textId="77777777" w:rsidR="00CD5A47" w:rsidRPr="00C264FE" w:rsidRDefault="00CD5A47" w:rsidP="00CD5A47">
      <w:pPr>
        <w:jc w:val="center"/>
        <w:rPr>
          <w:rFonts w:ascii="Arial" w:hAnsi="Arial" w:cs="Arial"/>
          <w:b/>
          <w:bCs/>
        </w:rPr>
      </w:pPr>
      <w:r w:rsidRPr="00C264FE">
        <w:rPr>
          <w:rFonts w:ascii="Arial" w:hAnsi="Arial" w:cs="Arial"/>
          <w:b/>
          <w:bCs/>
        </w:rPr>
        <w:t>Link</w:t>
      </w:r>
    </w:p>
    <w:p w14:paraId="7EA2C8BC" w14:textId="77777777" w:rsidR="00CD5A47" w:rsidRPr="00C264FE" w:rsidRDefault="00CD5A47" w:rsidP="00CD5A47">
      <w:pPr>
        <w:jc w:val="center"/>
        <w:rPr>
          <w:rFonts w:ascii="Arial" w:hAnsi="Arial" w:cs="Arial"/>
          <w:b/>
          <w:bCs/>
        </w:rPr>
      </w:pPr>
      <w:hyperlink r:id="rId39" w:history="1">
        <w:r w:rsidRPr="00C264FE">
          <w:rPr>
            <w:rStyle w:val="Collegamentoipertestuale"/>
            <w:rFonts w:ascii="Arial" w:hAnsi="Arial" w:cs="Arial"/>
            <w:b/>
            <w:bCs/>
          </w:rPr>
          <w:t>https://www.figc.it/media/194994/1-fifa-clearing-house-status-objectives-and-operations.pdf</w:t>
        </w:r>
      </w:hyperlink>
    </w:p>
    <w:p w14:paraId="677BD69C" w14:textId="12906181" w:rsidR="00CD5A47" w:rsidRPr="00444136" w:rsidRDefault="00CD5A47" w:rsidP="00444136">
      <w:pPr>
        <w:jc w:val="center"/>
        <w:rPr>
          <w:rFonts w:ascii="Arial" w:hAnsi="Arial" w:cs="Arial"/>
          <w:b/>
          <w:bCs/>
        </w:rPr>
      </w:pPr>
      <w:r w:rsidRPr="00C264FE">
        <w:rPr>
          <w:rFonts w:ascii="Arial" w:hAnsi="Arial" w:cs="Arial"/>
          <w:b/>
          <w:bCs/>
        </w:rPr>
        <w:t xml:space="preserve">per info scrivere a </w:t>
      </w:r>
      <w:hyperlink r:id="rId40" w:history="1">
        <w:r w:rsidRPr="00C264FE">
          <w:rPr>
            <w:rStyle w:val="Collegamentoipertestuale"/>
            <w:rFonts w:ascii="Arial" w:hAnsi="Arial" w:cs="Arial"/>
            <w:b/>
            <w:bCs/>
          </w:rPr>
          <w:t>fch@figc.it</w:t>
        </w:r>
      </w:hyperlink>
    </w:p>
    <w:p w14:paraId="14E508C6" w14:textId="77777777" w:rsidR="00CD5A47" w:rsidRDefault="00CD5A47" w:rsidP="00CD5A47">
      <w:pPr>
        <w:jc w:val="both"/>
        <w:rPr>
          <w:rFonts w:ascii="Arial" w:hAnsi="Arial" w:cs="Arial"/>
          <w:b/>
        </w:rPr>
      </w:pPr>
    </w:p>
    <w:p w14:paraId="318E4F33" w14:textId="77777777" w:rsidR="00CD5A47" w:rsidRPr="00C264FE" w:rsidRDefault="00CD5A47" w:rsidP="00CD5A47">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812501" w14:textId="77777777" w:rsidR="00CD5A47" w:rsidRPr="00C264FE" w:rsidRDefault="00CD5A47" w:rsidP="00CD5A47">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64756A28" w14:textId="77777777" w:rsidR="00CD5A47" w:rsidRPr="00C264FE" w:rsidRDefault="00CD5A47" w:rsidP="00CD5A47">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077675B9" w14:textId="77777777" w:rsidR="00CD5A47" w:rsidRPr="00C264FE" w:rsidRDefault="00CD5A47" w:rsidP="00CD5A47">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668EF0FA" w14:textId="77777777" w:rsidR="00CD5A47" w:rsidRDefault="00CD5A47" w:rsidP="00CD5A47">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proofErr w:type="gramStart"/>
      <w:r>
        <w:rPr>
          <w:rFonts w:ascii="Arial" w:hAnsi="Arial" w:cs="Arial"/>
          <w:b/>
          <w:color w:val="FF0000"/>
        </w:rPr>
        <w:t xml:space="preserve">  </w:t>
      </w:r>
      <w:r w:rsidRPr="00C264FE">
        <w:rPr>
          <w:rFonts w:ascii="Arial" w:hAnsi="Arial" w:cs="Arial"/>
          <w:b/>
          <w:color w:val="FF0000"/>
        </w:rPr>
        <w:t xml:space="preserve"> (</w:t>
      </w:r>
      <w:proofErr w:type="gramEnd"/>
      <w:r w:rsidRPr="00C264FE">
        <w:rPr>
          <w:rFonts w:ascii="Arial" w:hAnsi="Arial" w:cs="Arial"/>
          <w:b/>
          <w:color w:val="FF0000"/>
        </w:rPr>
        <w:t>Vedi guida pubblicata sul sito</w:t>
      </w:r>
      <w:r>
        <w:rPr>
          <w:rFonts w:ascii="Arial" w:hAnsi="Arial" w:cs="Arial"/>
          <w:b/>
          <w:color w:val="FF0000"/>
        </w:rPr>
        <w:t xml:space="preserve"> del </w:t>
      </w:r>
      <w:proofErr w:type="spellStart"/>
      <w:r>
        <w:rPr>
          <w:rFonts w:ascii="Arial" w:hAnsi="Arial" w:cs="Arial"/>
          <w:b/>
          <w:color w:val="FF0000"/>
        </w:rPr>
        <w:t>C.</w:t>
      </w:r>
      <w:proofErr w:type="gramStart"/>
      <w:r>
        <w:rPr>
          <w:rFonts w:ascii="Arial" w:hAnsi="Arial" w:cs="Arial"/>
          <w:b/>
          <w:color w:val="FF0000"/>
        </w:rPr>
        <w:t>R.Sicilia</w:t>
      </w:r>
      <w:proofErr w:type="spellEnd"/>
      <w:proofErr w:type="gramEnd"/>
      <w:r>
        <w:rPr>
          <w:rFonts w:ascii="Arial" w:hAnsi="Arial" w:cs="Arial"/>
          <w:b/>
          <w:color w:val="FF0000"/>
        </w:rPr>
        <w:t>)</w:t>
      </w:r>
    </w:p>
    <w:p w14:paraId="2D0360F1" w14:textId="47F94989" w:rsidR="00CD5A47" w:rsidRPr="00444136" w:rsidRDefault="00CD5A47" w:rsidP="00CD5A47">
      <w:pPr>
        <w:jc w:val="both"/>
        <w:rPr>
          <w:rFonts w:ascii="Arial" w:hAnsi="Arial" w:cs="Arial"/>
          <w:b/>
          <w:color w:val="FF0000"/>
        </w:rPr>
      </w:pPr>
      <w:hyperlink r:id="rId41" w:history="1">
        <w:r w:rsidRPr="009412FE">
          <w:rPr>
            <w:rStyle w:val="Collegamentoipertestuale"/>
            <w:rFonts w:ascii="Arial" w:hAnsi="Arial" w:cs="Arial"/>
            <w:b/>
          </w:rPr>
          <w:t>https://sicilia.lnd.it/sites/default/files/news/2025-07/Censimento%20calciatori.pdf</w:t>
        </w:r>
      </w:hyperlink>
      <w:bookmarkEnd w:id="4"/>
    </w:p>
    <w:p w14:paraId="75AAC7CD" w14:textId="77777777" w:rsidR="00CD5A47" w:rsidRDefault="00CD5A47" w:rsidP="00CD5A47">
      <w:pPr>
        <w:jc w:val="both"/>
        <w:rPr>
          <w:rFonts w:ascii="Arial" w:hAnsi="Arial" w:cs="Arial"/>
          <w:b/>
        </w:rPr>
      </w:pPr>
    </w:p>
    <w:p w14:paraId="33C003E7" w14:textId="77777777" w:rsidR="00CD5A47" w:rsidRPr="00113521" w:rsidRDefault="00CD5A47" w:rsidP="00CD5A47">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68627547" w14:textId="77777777" w:rsidR="00CD5A47" w:rsidRPr="00113521" w:rsidRDefault="00CD5A47" w:rsidP="00CD5A47">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243A261F" w14:textId="77777777" w:rsidR="00CD5A47" w:rsidRPr="0098289C" w:rsidRDefault="00CD5A47" w:rsidP="00CD5A47">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65D53A5E" w14:textId="77777777" w:rsidR="00CD5A47" w:rsidRPr="0098289C" w:rsidRDefault="00CD5A47" w:rsidP="00CD5A47">
      <w:pPr>
        <w:jc w:val="both"/>
        <w:rPr>
          <w:rFonts w:ascii="Arial" w:hAnsi="Arial" w:cs="Arial"/>
          <w:b/>
        </w:rPr>
      </w:pPr>
      <w:r w:rsidRPr="0098289C">
        <w:rPr>
          <w:rFonts w:ascii="Arial" w:hAnsi="Arial" w:cs="Arial"/>
          <w:b/>
        </w:rPr>
        <w:t>a) Campionati di Serie D maschile e di Serie C Femminile, Campionati di Serie A maschile di</w:t>
      </w:r>
    </w:p>
    <w:p w14:paraId="402D1073" w14:textId="77777777" w:rsidR="00CD5A47" w:rsidRDefault="00CD5A47" w:rsidP="00CD5A47">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1BDCDFA0" w14:textId="77777777" w:rsidR="00CD5A47" w:rsidRPr="0098289C" w:rsidRDefault="00CD5A47" w:rsidP="00CD5A47">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037BBA6C" w14:textId="77777777" w:rsidR="00CD5A47" w:rsidRDefault="00CD5A47" w:rsidP="00CD5A47">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3CAB64AD" w14:textId="77777777" w:rsidR="00CD5A47" w:rsidRPr="0098289C" w:rsidRDefault="00CD5A47" w:rsidP="00CD5A47">
      <w:pPr>
        <w:jc w:val="both"/>
        <w:rPr>
          <w:rFonts w:ascii="Arial" w:hAnsi="Arial" w:cs="Arial"/>
          <w:b/>
        </w:rPr>
      </w:pPr>
    </w:p>
    <w:p w14:paraId="16421778" w14:textId="77777777" w:rsidR="00CD5A47" w:rsidRPr="0098289C" w:rsidRDefault="00CD5A47" w:rsidP="00CD5A47">
      <w:pPr>
        <w:jc w:val="both"/>
        <w:rPr>
          <w:rFonts w:ascii="Arial" w:hAnsi="Arial" w:cs="Arial"/>
          <w:b/>
        </w:rPr>
      </w:pPr>
      <w:r w:rsidRPr="0098289C">
        <w:rPr>
          <w:rFonts w:ascii="Arial" w:hAnsi="Arial" w:cs="Arial"/>
          <w:b/>
        </w:rPr>
        <w:t>Qualora sia presente o soltanto il medico designato dalla Società ospitante oppure soltanto</w:t>
      </w:r>
    </w:p>
    <w:p w14:paraId="008B092D" w14:textId="77777777" w:rsidR="00CD5A47" w:rsidRDefault="00CD5A47" w:rsidP="00CD5A47">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70EBA7C3" w14:textId="77777777" w:rsidR="00CD5A47" w:rsidRPr="0098289C" w:rsidRDefault="00CD5A47" w:rsidP="00CD5A47">
      <w:pPr>
        <w:jc w:val="both"/>
        <w:rPr>
          <w:rFonts w:ascii="Arial" w:hAnsi="Arial" w:cs="Arial"/>
          <w:b/>
        </w:rPr>
      </w:pPr>
    </w:p>
    <w:p w14:paraId="1B8FC853" w14:textId="77777777" w:rsidR="00CD5A47" w:rsidRPr="0098289C" w:rsidRDefault="00CD5A47" w:rsidP="00CD5A47">
      <w:pPr>
        <w:jc w:val="both"/>
        <w:rPr>
          <w:rFonts w:ascii="Arial" w:hAnsi="Arial" w:cs="Arial"/>
          <w:b/>
        </w:rPr>
      </w:pPr>
      <w:r w:rsidRPr="0098289C">
        <w:rPr>
          <w:rFonts w:ascii="Arial" w:hAnsi="Arial" w:cs="Arial"/>
          <w:b/>
        </w:rPr>
        <w:t>b) Campionati di Serie A2 e di Serie B Maschile di Calcio a Cinque, Campionato di Serie B</w:t>
      </w:r>
    </w:p>
    <w:p w14:paraId="7604C721" w14:textId="77777777" w:rsidR="00CD5A47" w:rsidRPr="0098289C" w:rsidRDefault="00CD5A47" w:rsidP="00CD5A47">
      <w:pPr>
        <w:jc w:val="both"/>
        <w:rPr>
          <w:rFonts w:ascii="Arial" w:hAnsi="Arial" w:cs="Arial"/>
          <w:b/>
        </w:rPr>
      </w:pPr>
      <w:r w:rsidRPr="0098289C">
        <w:rPr>
          <w:rFonts w:ascii="Arial" w:hAnsi="Arial" w:cs="Arial"/>
          <w:b/>
        </w:rPr>
        <w:t>Femminile di Calcio a Cinque</w:t>
      </w:r>
    </w:p>
    <w:p w14:paraId="305838EC" w14:textId="77777777" w:rsidR="00CD5A47" w:rsidRPr="0098289C" w:rsidRDefault="00CD5A47" w:rsidP="00CD5A47">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438C79FF" w14:textId="77777777" w:rsidR="00CD5A47" w:rsidRDefault="00CD5A47" w:rsidP="00CD5A47">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7F30F151" w14:textId="77777777" w:rsidR="00CD5A47" w:rsidRDefault="00CD5A47" w:rsidP="00CD5A47">
      <w:pPr>
        <w:jc w:val="both"/>
        <w:rPr>
          <w:rFonts w:ascii="Arial" w:hAnsi="Arial" w:cs="Arial"/>
          <w:bCs/>
        </w:rPr>
      </w:pPr>
    </w:p>
    <w:p w14:paraId="13A6ADC9" w14:textId="77777777" w:rsidR="00CD5A47" w:rsidRPr="0098289C" w:rsidRDefault="00CD5A47" w:rsidP="00CD5A47">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C65A725" w14:textId="77777777" w:rsidR="00CD5A47" w:rsidRPr="0098289C" w:rsidRDefault="00CD5A47" w:rsidP="00CD5A47">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62CA404F" w14:textId="77777777" w:rsidR="00CD5A47" w:rsidRDefault="00CD5A47" w:rsidP="00CD5A47">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 xml:space="preserve">della stessa in </w:t>
      </w:r>
      <w:r w:rsidRPr="0098289C">
        <w:rPr>
          <w:rFonts w:ascii="Arial" w:hAnsi="Arial" w:cs="Arial"/>
          <w:bCs/>
        </w:rPr>
        <w:lastRenderedPageBreak/>
        <w:t>quanto considerata rinunciataria ai sensi dell’art. 53 delle N.O.I.F.</w:t>
      </w:r>
    </w:p>
    <w:p w14:paraId="0411F8EF" w14:textId="77777777" w:rsidR="00CD5A47" w:rsidRPr="0098289C" w:rsidRDefault="00CD5A47" w:rsidP="00CD5A47">
      <w:pPr>
        <w:jc w:val="both"/>
        <w:rPr>
          <w:rFonts w:ascii="Arial" w:hAnsi="Arial" w:cs="Arial"/>
          <w:bCs/>
        </w:rPr>
      </w:pPr>
    </w:p>
    <w:p w14:paraId="4087A152" w14:textId="77777777" w:rsidR="00CD5A47" w:rsidRPr="0098289C" w:rsidRDefault="00CD5A47" w:rsidP="00CD5A47">
      <w:pPr>
        <w:jc w:val="both"/>
        <w:rPr>
          <w:rFonts w:ascii="Arial" w:hAnsi="Arial" w:cs="Arial"/>
          <w:b/>
        </w:rPr>
      </w:pPr>
      <w:r w:rsidRPr="0098289C">
        <w:rPr>
          <w:rFonts w:ascii="Arial" w:hAnsi="Arial" w:cs="Arial"/>
          <w:b/>
        </w:rPr>
        <w:t>d) Fase Regionale Coppa Italia con Società di Eccellenza Maschile</w:t>
      </w:r>
    </w:p>
    <w:p w14:paraId="2E449EFB" w14:textId="77777777" w:rsidR="00CD5A47" w:rsidRPr="0098289C" w:rsidRDefault="00CD5A47" w:rsidP="00CD5A47">
      <w:pPr>
        <w:jc w:val="both"/>
        <w:rPr>
          <w:rFonts w:ascii="Arial" w:hAnsi="Arial" w:cs="Arial"/>
          <w:b/>
        </w:rPr>
      </w:pPr>
      <w:r w:rsidRPr="0098289C">
        <w:rPr>
          <w:rFonts w:ascii="Arial" w:hAnsi="Arial" w:cs="Arial"/>
          <w:b/>
        </w:rPr>
        <w:t>A partire dal 1° luglio 2025, le Società ospitanti le gare di cui al punto d) avranno l’obbligo</w:t>
      </w:r>
    </w:p>
    <w:p w14:paraId="1993D502" w14:textId="77777777" w:rsidR="00CD5A47" w:rsidRPr="0098289C" w:rsidRDefault="00CD5A47" w:rsidP="00CD5A47">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575F6EB0" w14:textId="77777777" w:rsidR="00CD5A47" w:rsidRPr="0098289C" w:rsidRDefault="00CD5A47" w:rsidP="00CD5A47">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0326424A" w14:textId="77777777" w:rsidR="00CD5A47" w:rsidRDefault="00CD5A47" w:rsidP="00CD5A47">
      <w:pPr>
        <w:jc w:val="both"/>
        <w:rPr>
          <w:rFonts w:ascii="Arial" w:hAnsi="Arial" w:cs="Arial"/>
          <w:bCs/>
        </w:rPr>
      </w:pPr>
      <w:proofErr w:type="gramStart"/>
      <w:r w:rsidRPr="0098289C">
        <w:rPr>
          <w:rFonts w:ascii="Arial" w:hAnsi="Arial" w:cs="Arial"/>
          <w:bCs/>
        </w:rPr>
        <w:t>E’</w:t>
      </w:r>
      <w:proofErr w:type="gramEnd"/>
      <w:r w:rsidRPr="0098289C">
        <w:rPr>
          <w:rFonts w:ascii="Arial" w:hAnsi="Arial" w:cs="Arial"/>
          <w:bCs/>
        </w:rPr>
        <w:t xml:space="preserv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6DC9B705" w14:textId="77777777" w:rsidR="00CD5A47" w:rsidRPr="0098289C" w:rsidRDefault="00CD5A47" w:rsidP="00CD5A47">
      <w:pPr>
        <w:jc w:val="both"/>
        <w:rPr>
          <w:rFonts w:ascii="Arial" w:hAnsi="Arial" w:cs="Arial"/>
          <w:bCs/>
        </w:rPr>
      </w:pPr>
    </w:p>
    <w:p w14:paraId="6E7F261D" w14:textId="77777777" w:rsidR="00CD5A47" w:rsidRDefault="00CD5A47" w:rsidP="00CD5A47">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1EE61BA7" w14:textId="77777777" w:rsidR="00CD5A47" w:rsidRDefault="00CD5A47" w:rsidP="00CD5A47">
      <w:pPr>
        <w:jc w:val="both"/>
        <w:rPr>
          <w:rFonts w:ascii="Arial" w:hAnsi="Arial" w:cs="Arial"/>
          <w:bCs/>
        </w:rPr>
      </w:pPr>
    </w:p>
    <w:p w14:paraId="7CBF858B" w14:textId="77777777" w:rsidR="00CD5A47" w:rsidRPr="0098289C" w:rsidRDefault="00CD5A47" w:rsidP="00CD5A47">
      <w:pPr>
        <w:jc w:val="both"/>
        <w:rPr>
          <w:rFonts w:ascii="Arial" w:hAnsi="Arial" w:cs="Arial"/>
          <w:b/>
        </w:rPr>
      </w:pPr>
      <w:r w:rsidRPr="0098289C">
        <w:rPr>
          <w:rFonts w:ascii="Arial" w:hAnsi="Arial" w:cs="Arial"/>
          <w:b/>
        </w:rPr>
        <w:t>e) Altre attività indette dalla Lega Nazionale Dilettanti</w:t>
      </w:r>
    </w:p>
    <w:p w14:paraId="5A732852" w14:textId="77777777" w:rsidR="00CD5A47" w:rsidRPr="0098289C" w:rsidRDefault="00CD5A47" w:rsidP="00CD5A47">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DEB153" w14:textId="77777777" w:rsidR="00CD5A47" w:rsidRPr="0098289C" w:rsidRDefault="00CD5A47" w:rsidP="00CD5A47">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10458756" w14:textId="77777777" w:rsidR="00CD5A47" w:rsidRPr="0098289C" w:rsidRDefault="00CD5A47" w:rsidP="00CD5A47">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56659AF9" w14:textId="77777777" w:rsidR="00CD5A47" w:rsidRPr="0098289C" w:rsidRDefault="00CD5A47" w:rsidP="00CD5A47">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2F8C242F" w14:textId="77777777" w:rsidR="00CD5A47" w:rsidRDefault="00CD5A47" w:rsidP="00CD5A47">
      <w:pPr>
        <w:pStyle w:val="LndNormale1"/>
        <w:rPr>
          <w:sz w:val="24"/>
          <w:highlight w:val="cyan"/>
        </w:rPr>
      </w:pPr>
    </w:p>
    <w:p w14:paraId="2E54F1F2" w14:textId="77777777" w:rsidR="00CD5A47" w:rsidRDefault="00CD5A47" w:rsidP="00CD5A47">
      <w:pPr>
        <w:rPr>
          <w:rFonts w:ascii="Arial" w:hAnsi="Arial" w:cs="Arial"/>
          <w:b/>
          <w:bCs/>
          <w:sz w:val="28"/>
          <w:szCs w:val="28"/>
          <w:u w:val="single"/>
        </w:rPr>
      </w:pPr>
      <w:r>
        <w:rPr>
          <w:rFonts w:ascii="Arial" w:hAnsi="Arial" w:cs="Arial"/>
          <w:b/>
          <w:bCs/>
          <w:sz w:val="28"/>
          <w:szCs w:val="28"/>
          <w:u w:val="single"/>
        </w:rPr>
        <w:t>APERTURA AL PUBBLICO UFFICI COMITATO REGIONALE</w:t>
      </w:r>
    </w:p>
    <w:p w14:paraId="0BD2A6B6" w14:textId="77777777" w:rsidR="00CD5A47" w:rsidRDefault="00CD5A47" w:rsidP="00CD5A47">
      <w:pPr>
        <w:jc w:val="both"/>
        <w:rPr>
          <w:rFonts w:ascii="Arial" w:hAnsi="Arial" w:cs="Arial"/>
        </w:rPr>
      </w:pPr>
      <w:r>
        <w:rPr>
          <w:rFonts w:ascii="Arial" w:hAnsi="Arial" w:cs="Arial"/>
        </w:rPr>
        <w:t>Si informa che gli Uffici del Comitato Regionale saranno aperti al pubblico nei seguenti giorni ed orari:</w:t>
      </w:r>
    </w:p>
    <w:p w14:paraId="2B5246C5" w14:textId="77777777" w:rsidR="00CD5A47" w:rsidRDefault="00CD5A47" w:rsidP="00CD5A47">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0E71C551" w14:textId="77777777" w:rsidR="00CD5A47" w:rsidRDefault="00CD5A47" w:rsidP="00CD5A47">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3DAB6E6C" w14:textId="77777777" w:rsidR="00CD5A47" w:rsidRDefault="00CD5A47" w:rsidP="00CD5A47">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74B7EF56" w14:textId="77777777" w:rsidR="00CD5A47" w:rsidRDefault="00CD5A47" w:rsidP="00CD5A47">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4F65A8BB" w14:textId="77777777" w:rsidR="00CD5A47" w:rsidRDefault="00CD5A47" w:rsidP="00CD5A47">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0A06FCC2" w14:textId="77777777" w:rsidR="00CD5A47" w:rsidRDefault="00CD5A47" w:rsidP="00CD5A47">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491B4464" w14:textId="77777777" w:rsidR="00CD5A47" w:rsidRDefault="00CD5A47" w:rsidP="00CD5A47">
      <w:pPr>
        <w:rPr>
          <w:rFonts w:ascii="Arial" w:hAnsi="Arial" w:cs="Arial"/>
        </w:rPr>
      </w:pPr>
    </w:p>
    <w:p w14:paraId="361B86B9" w14:textId="77777777" w:rsidR="00CD5A47" w:rsidRPr="00D94DC7" w:rsidRDefault="00CD5A47" w:rsidP="00CD5A47">
      <w:pPr>
        <w:shd w:val="clear" w:color="auto" w:fill="B1E8FF"/>
        <w:jc w:val="center"/>
        <w:rPr>
          <w:rFonts w:ascii="Arial" w:hAnsi="Arial" w:cs="Arial"/>
          <w:b/>
          <w:color w:val="FF0000"/>
          <w:sz w:val="28"/>
        </w:rPr>
      </w:pPr>
      <w:r w:rsidRPr="00D94DC7">
        <w:rPr>
          <w:rFonts w:ascii="Arial" w:hAnsi="Arial" w:cs="Arial"/>
          <w:b/>
          <w:color w:val="FF0000"/>
          <w:sz w:val="28"/>
        </w:rPr>
        <w:t>CHIUSURA PER FERIE ESTIVE</w:t>
      </w:r>
    </w:p>
    <w:p w14:paraId="590C2B3E" w14:textId="77777777" w:rsidR="00CD5A47" w:rsidRDefault="00CD5A47" w:rsidP="00CD5A47">
      <w:pPr>
        <w:jc w:val="both"/>
        <w:rPr>
          <w:rFonts w:ascii="Arial" w:hAnsi="Arial" w:cs="Arial"/>
        </w:rPr>
      </w:pPr>
      <w:r>
        <w:rPr>
          <w:rFonts w:ascii="Arial" w:hAnsi="Arial" w:cs="Arial"/>
        </w:rPr>
        <w:t xml:space="preserve">Si informa che gli Uffici del Comitato Regionale resteranno </w:t>
      </w:r>
      <w:r w:rsidRPr="00F91951">
        <w:rPr>
          <w:rFonts w:ascii="Arial" w:hAnsi="Arial" w:cs="Arial"/>
          <w:b/>
          <w:bCs/>
        </w:rPr>
        <w:t>CHIUSI</w:t>
      </w:r>
      <w:r>
        <w:rPr>
          <w:rFonts w:ascii="Arial" w:hAnsi="Arial" w:cs="Arial"/>
        </w:rPr>
        <w:t xml:space="preserve"> dall’11 al 14 agosto 2025</w:t>
      </w:r>
    </w:p>
    <w:p w14:paraId="42E3C0AA" w14:textId="77777777" w:rsidR="00CD5A47" w:rsidRDefault="00CD5A47" w:rsidP="00CD5A47">
      <w:pPr>
        <w:jc w:val="both"/>
        <w:rPr>
          <w:rFonts w:ascii="Arial" w:hAnsi="Arial" w:cs="Arial"/>
          <w:b/>
          <w:color w:val="FF0000"/>
        </w:rPr>
      </w:pPr>
    </w:p>
    <w:p w14:paraId="7D8518B9" w14:textId="77777777" w:rsidR="00AB2EE3" w:rsidRPr="00B403DD" w:rsidRDefault="00AB2EE3" w:rsidP="00AB2EE3">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76127753" w14:textId="77777777" w:rsidR="00AB2EE3" w:rsidRPr="00B403DD" w:rsidRDefault="00AB2EE3" w:rsidP="00AB2EE3">
      <w:pPr>
        <w:ind w:right="-941" w:firstLine="1"/>
        <w:jc w:val="both"/>
        <w:rPr>
          <w:rFonts w:ascii="Arial" w:hAnsi="Arial" w:cs="Arial"/>
          <w:sz w:val="4"/>
          <w:szCs w:val="4"/>
        </w:rPr>
      </w:pPr>
    </w:p>
    <w:p w14:paraId="3D78B0C0"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5A218A7E" w14:textId="77777777" w:rsidR="00AB2EE3" w:rsidRPr="00B403DD" w:rsidRDefault="00AB2EE3" w:rsidP="00AB2EE3">
      <w:pPr>
        <w:ind w:left="709" w:right="-941" w:firstLine="709"/>
        <w:rPr>
          <w:rFonts w:ascii="Arial" w:hAnsi="Arial" w:cs="Arial"/>
        </w:rPr>
      </w:pPr>
      <w:r w:rsidRPr="00B403DD">
        <w:rPr>
          <w:rFonts w:ascii="Arial" w:hAnsi="Arial" w:cs="Arial"/>
        </w:rPr>
        <w:t xml:space="preserve">e-mail: </w:t>
      </w:r>
      <w:hyperlink r:id="rId42" w:history="1">
        <w:r w:rsidRPr="00B403DD">
          <w:rPr>
            <w:rStyle w:val="Collegamentoipertestuale"/>
            <w:rFonts w:ascii="Arial" w:hAnsi="Arial" w:cs="Arial"/>
          </w:rPr>
          <w:t>w.costantino@lnd.it</w:t>
        </w:r>
      </w:hyperlink>
    </w:p>
    <w:p w14:paraId="53CAEE52" w14:textId="77777777" w:rsidR="00AB2EE3" w:rsidRPr="00B403DD" w:rsidRDefault="00AB2EE3" w:rsidP="00AB2EE3">
      <w:pPr>
        <w:ind w:right="-941" w:firstLine="1"/>
        <w:rPr>
          <w:rFonts w:ascii="Arial" w:hAnsi="Arial" w:cs="Arial"/>
        </w:rPr>
      </w:pPr>
    </w:p>
    <w:p w14:paraId="2B25A4DE" w14:textId="77777777" w:rsidR="00AB2EE3" w:rsidRPr="00B403DD" w:rsidRDefault="00AB2EE3" w:rsidP="00AB2EE3">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5E32B3C2" w14:textId="77777777" w:rsidR="00AB2EE3" w:rsidRPr="00B403DD" w:rsidRDefault="00AB2EE3" w:rsidP="00AB2EE3">
      <w:pPr>
        <w:ind w:left="1418" w:right="-941"/>
        <w:rPr>
          <w:rFonts w:ascii="Arial" w:hAnsi="Arial" w:cs="Arial"/>
        </w:rPr>
      </w:pPr>
      <w:r w:rsidRPr="00B403DD">
        <w:rPr>
          <w:rFonts w:ascii="Arial" w:hAnsi="Arial" w:cs="Arial"/>
        </w:rPr>
        <w:t xml:space="preserve">e-mail: </w:t>
      </w:r>
      <w:hyperlink r:id="rId43" w:history="1">
        <w:r w:rsidRPr="00B403DD">
          <w:rPr>
            <w:rStyle w:val="Collegamentoipertestuale"/>
            <w:rFonts w:ascii="Arial" w:hAnsi="Arial" w:cs="Arial"/>
          </w:rPr>
          <w:t>sicilia.amministrazione@lnd.it</w:t>
        </w:r>
      </w:hyperlink>
    </w:p>
    <w:p w14:paraId="5A2714E2" w14:textId="77777777" w:rsidR="00AB2EE3" w:rsidRPr="00B403DD" w:rsidRDefault="00AB2EE3" w:rsidP="00AB2EE3">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28590229" w14:textId="77777777" w:rsidR="00AB2EE3" w:rsidRPr="00B403DD" w:rsidRDefault="00AB2EE3" w:rsidP="00AB2EE3">
      <w:pPr>
        <w:ind w:right="-941" w:firstLine="1"/>
        <w:rPr>
          <w:rFonts w:ascii="Arial" w:hAnsi="Arial" w:cs="Arial"/>
        </w:rPr>
      </w:pPr>
    </w:p>
    <w:p w14:paraId="79B4B37C" w14:textId="77777777" w:rsidR="00AB2EE3" w:rsidRPr="00B403DD" w:rsidRDefault="00AB2EE3" w:rsidP="00AB2EE3">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24569F06" w14:textId="77777777" w:rsidR="00AB2EE3" w:rsidRPr="00B403DD" w:rsidRDefault="00AB2EE3" w:rsidP="00AB2EE3">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2A1F7023" w14:textId="77777777" w:rsidR="00AB2EE3" w:rsidRPr="00B403DD" w:rsidRDefault="00AB2EE3" w:rsidP="00AB2EE3">
      <w:pPr>
        <w:ind w:right="51" w:firstLine="1"/>
        <w:rPr>
          <w:rFonts w:ascii="Arial" w:hAnsi="Arial" w:cs="Arial"/>
        </w:rPr>
      </w:pPr>
      <w:r w:rsidRPr="00B403DD">
        <w:rPr>
          <w:rFonts w:ascii="Arial" w:hAnsi="Arial" w:cs="Arial"/>
        </w:rPr>
        <w:lastRenderedPageBreak/>
        <w:tab/>
      </w:r>
      <w:r w:rsidRPr="00B403DD">
        <w:rPr>
          <w:rFonts w:ascii="Arial" w:hAnsi="Arial" w:cs="Arial"/>
        </w:rPr>
        <w:tab/>
        <w:t xml:space="preserve">e-mail: </w:t>
      </w:r>
      <w:hyperlink r:id="rId44"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131DC915"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45" w:history="1">
        <w:r w:rsidRPr="00B403DD">
          <w:rPr>
            <w:rStyle w:val="Collegamentoipertestuale"/>
            <w:rFonts w:ascii="Arial" w:hAnsi="Arial" w:cs="Arial"/>
          </w:rPr>
          <w:t>sicilia.affarigenerali@lndsicilia.legalmail.it</w:t>
        </w:r>
      </w:hyperlink>
    </w:p>
    <w:p w14:paraId="78B7E059" w14:textId="77777777" w:rsidR="00AB2EE3" w:rsidRPr="00B403DD" w:rsidRDefault="00AB2EE3" w:rsidP="00AB2EE3">
      <w:pPr>
        <w:ind w:right="-941" w:firstLine="1"/>
        <w:jc w:val="center"/>
        <w:rPr>
          <w:rFonts w:ascii="Arial" w:hAnsi="Arial" w:cs="Arial"/>
          <w:b/>
          <w:color w:val="0070C0"/>
          <w:sz w:val="28"/>
          <w:szCs w:val="28"/>
        </w:rPr>
      </w:pPr>
    </w:p>
    <w:p w14:paraId="4126BF9A" w14:textId="77777777" w:rsidR="00AB2EE3" w:rsidRPr="00B403DD" w:rsidRDefault="00AB2EE3" w:rsidP="00AB2EE3">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069147CC"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0E7C1037" w14:textId="77777777" w:rsidR="00AB2EE3" w:rsidRPr="00B403DD" w:rsidRDefault="00AB2EE3" w:rsidP="00AB2EE3">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4886BCCF" w14:textId="77777777" w:rsidR="00AB2EE3" w:rsidRPr="00B403DD" w:rsidRDefault="00AB2EE3" w:rsidP="00AB2EE3">
      <w:pPr>
        <w:ind w:left="720" w:right="-941" w:firstLine="720"/>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sicilia.amministrazione@lnd.it</w:t>
        </w:r>
      </w:hyperlink>
    </w:p>
    <w:p w14:paraId="74063F31" w14:textId="77777777" w:rsidR="00AB2EE3" w:rsidRPr="00B403DD" w:rsidRDefault="00AB2EE3" w:rsidP="00AB2EE3">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2EB32D84" w14:textId="77777777" w:rsidR="00AB2EE3" w:rsidRPr="00B403DD" w:rsidRDefault="00AB2EE3" w:rsidP="00AB2EE3">
      <w:pPr>
        <w:ind w:left="720" w:right="-941" w:firstLine="720"/>
        <w:rPr>
          <w:rFonts w:ascii="Arial" w:hAnsi="Arial" w:cs="Arial"/>
        </w:rPr>
      </w:pPr>
    </w:p>
    <w:p w14:paraId="2AE5FE64" w14:textId="77777777" w:rsidR="00AB2EE3" w:rsidRDefault="00AB2EE3" w:rsidP="00AB2EE3">
      <w:pPr>
        <w:ind w:right="-941" w:firstLine="1"/>
        <w:jc w:val="center"/>
        <w:rPr>
          <w:rFonts w:ascii="Arial" w:hAnsi="Arial" w:cs="Arial"/>
          <w:b/>
        </w:rPr>
      </w:pPr>
    </w:p>
    <w:p w14:paraId="212E8965" w14:textId="77777777" w:rsidR="00AB2EE3" w:rsidRPr="00B403DD" w:rsidRDefault="00AB2EE3" w:rsidP="00AB2EE3">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159B2FF"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3934A92B" w14:textId="77777777" w:rsidR="00AB2EE3" w:rsidRPr="00B403DD" w:rsidRDefault="00AB2EE3" w:rsidP="00AB2EE3">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47"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344AA9DE"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48"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2F637BEC" w14:textId="77777777" w:rsidR="00AB2EE3" w:rsidRPr="00B403DD" w:rsidRDefault="00AB2EE3" w:rsidP="00AB2EE3">
      <w:pPr>
        <w:ind w:right="-941" w:firstLine="1"/>
        <w:rPr>
          <w:rFonts w:ascii="Arial" w:hAnsi="Arial" w:cs="Arial"/>
          <w:sz w:val="10"/>
        </w:rPr>
      </w:pPr>
      <w:r w:rsidRPr="00B403DD">
        <w:rPr>
          <w:rFonts w:ascii="Arial" w:hAnsi="Arial" w:cs="Arial"/>
        </w:rPr>
        <w:tab/>
      </w:r>
    </w:p>
    <w:p w14:paraId="1695D126"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0C854C11" w14:textId="77777777" w:rsidR="00AB2EE3" w:rsidRPr="00B403DD" w:rsidRDefault="00AB2EE3" w:rsidP="00AB2EE3">
      <w:pPr>
        <w:ind w:left="720" w:right="51" w:firstLine="720"/>
        <w:rPr>
          <w:rFonts w:ascii="Arial" w:hAnsi="Arial" w:cs="Arial"/>
        </w:rPr>
      </w:pPr>
      <w:r w:rsidRPr="00B403DD">
        <w:rPr>
          <w:rFonts w:ascii="Arial" w:hAnsi="Arial" w:cs="Arial"/>
        </w:rPr>
        <w:t xml:space="preserve">e-mail: </w:t>
      </w:r>
      <w:hyperlink r:id="rId49"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70C3D08F" w14:textId="77777777" w:rsidR="00AB2EE3" w:rsidRPr="00B403DD" w:rsidRDefault="00AB2EE3" w:rsidP="00AB2EE3">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sicilia.sgs@lndsicilia.legalmail.it</w:t>
        </w:r>
      </w:hyperlink>
      <w:r w:rsidRPr="00B403DD">
        <w:rPr>
          <w:rFonts w:ascii="Arial" w:hAnsi="Arial" w:cs="Arial"/>
        </w:rPr>
        <w:tab/>
      </w:r>
    </w:p>
    <w:p w14:paraId="2324FA7B" w14:textId="77777777" w:rsidR="00AB2EE3" w:rsidRPr="00B403DD" w:rsidRDefault="00AB2EE3" w:rsidP="00AB2EE3">
      <w:pPr>
        <w:pStyle w:val="Paragrafoelenco"/>
        <w:ind w:left="1446" w:right="-941"/>
        <w:rPr>
          <w:rFonts w:ascii="Arial" w:hAnsi="Arial" w:cs="Arial"/>
          <w:sz w:val="10"/>
        </w:rPr>
      </w:pPr>
      <w:r w:rsidRPr="00B403DD">
        <w:rPr>
          <w:rFonts w:ascii="Arial" w:hAnsi="Arial" w:cs="Arial"/>
        </w:rPr>
        <w:tab/>
      </w:r>
    </w:p>
    <w:p w14:paraId="5CAA1653"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04275F99" w14:textId="77777777" w:rsidR="00AB2EE3" w:rsidRPr="00B403DD" w:rsidRDefault="00AB2EE3" w:rsidP="00AB2EE3">
      <w:pPr>
        <w:ind w:left="720" w:right="51" w:firstLine="720"/>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sicilia.dr5@lnd.it</w:t>
        </w:r>
      </w:hyperlink>
    </w:p>
    <w:p w14:paraId="758B2434" w14:textId="77777777" w:rsidR="00AB2EE3" w:rsidRPr="00B403DD" w:rsidRDefault="00AB2EE3" w:rsidP="00AB2EE3">
      <w:pPr>
        <w:ind w:right="51" w:firstLine="1"/>
        <w:rPr>
          <w:rFonts w:ascii="Arial" w:hAnsi="Arial" w:cs="Arial"/>
          <w:sz w:val="10"/>
        </w:rPr>
      </w:pPr>
    </w:p>
    <w:p w14:paraId="75F8E4DC" w14:textId="77777777" w:rsidR="00AB2EE3" w:rsidRPr="00B403DD" w:rsidRDefault="00AB2EE3" w:rsidP="00AB2EE3">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6870C36E" w14:textId="77777777" w:rsidR="00AB2EE3" w:rsidRPr="00B403DD" w:rsidRDefault="00AB2EE3" w:rsidP="00AB2EE3">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sicilia.femminileagonistica@lnd.it</w:t>
        </w:r>
      </w:hyperlink>
    </w:p>
    <w:p w14:paraId="49064860" w14:textId="77777777" w:rsidR="00AB2EE3" w:rsidRPr="00B403DD" w:rsidRDefault="00AB2EE3" w:rsidP="00AB2EE3">
      <w:pPr>
        <w:ind w:right="51" w:firstLine="1"/>
        <w:rPr>
          <w:rFonts w:ascii="Arial" w:hAnsi="Arial" w:cs="Arial"/>
        </w:rPr>
      </w:pPr>
    </w:p>
    <w:p w14:paraId="1113568E" w14:textId="77777777" w:rsidR="00AB2EE3" w:rsidRPr="00B403DD" w:rsidRDefault="00AB2EE3" w:rsidP="00AB2EE3">
      <w:pPr>
        <w:ind w:right="-941" w:firstLine="1"/>
        <w:jc w:val="center"/>
        <w:rPr>
          <w:rFonts w:ascii="Arial" w:hAnsi="Arial" w:cs="Arial"/>
          <w:b/>
          <w:color w:val="0000CC"/>
          <w:sz w:val="28"/>
          <w:szCs w:val="28"/>
        </w:rPr>
      </w:pPr>
    </w:p>
    <w:p w14:paraId="2DEC4A99" w14:textId="77777777" w:rsidR="00AB2EE3" w:rsidRPr="00B403DD" w:rsidRDefault="00AB2EE3" w:rsidP="00AB2EE3">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F68E38"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79BAF4D9" w14:textId="77777777" w:rsidR="00AB2EE3" w:rsidRPr="00B403DD" w:rsidRDefault="00AB2EE3" w:rsidP="00AB2EE3">
      <w:pPr>
        <w:ind w:left="1440" w:right="-941"/>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1450285D" w14:textId="77777777" w:rsidR="00AB2EE3" w:rsidRPr="00B403DD" w:rsidRDefault="00AB2EE3" w:rsidP="00AB2EE3">
      <w:pPr>
        <w:ind w:left="1440" w:right="-941"/>
        <w:rPr>
          <w:rFonts w:ascii="Arial" w:hAnsi="Arial" w:cs="Arial"/>
          <w:sz w:val="4"/>
          <w:szCs w:val="4"/>
        </w:rPr>
      </w:pPr>
      <w:r w:rsidRPr="00B403DD">
        <w:rPr>
          <w:rFonts w:ascii="Arial" w:hAnsi="Arial" w:cs="Arial"/>
          <w:sz w:val="4"/>
          <w:szCs w:val="4"/>
        </w:rPr>
        <w:t xml:space="preserve"> </w:t>
      </w:r>
    </w:p>
    <w:p w14:paraId="62293141" w14:textId="77777777" w:rsidR="00AB2EE3" w:rsidRPr="00B403DD" w:rsidRDefault="00AB2EE3" w:rsidP="00AB2EE3">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615370AA" w14:textId="77777777" w:rsidR="00AB2EE3" w:rsidRPr="00B403DD" w:rsidRDefault="00AB2EE3" w:rsidP="00AB2EE3">
      <w:pPr>
        <w:ind w:left="1439" w:right="-941" w:firstLine="1"/>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sicilia.segreteria@lnd.it</w:t>
        </w:r>
      </w:hyperlink>
      <w:r w:rsidRPr="00B403DD">
        <w:rPr>
          <w:rFonts w:ascii="Arial" w:hAnsi="Arial" w:cs="Arial"/>
        </w:rPr>
        <w:t xml:space="preserve"> </w:t>
      </w:r>
    </w:p>
    <w:p w14:paraId="591612BB" w14:textId="77777777" w:rsidR="00AB2EE3" w:rsidRPr="00B403DD" w:rsidRDefault="00AB2EE3" w:rsidP="00AB2EE3">
      <w:pPr>
        <w:ind w:left="1439" w:right="-941" w:firstLine="1"/>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sicilia.segreteria@legalmail.it</w:t>
        </w:r>
      </w:hyperlink>
      <w:r w:rsidRPr="00B403DD">
        <w:rPr>
          <w:rFonts w:ascii="Arial" w:hAnsi="Arial" w:cs="Arial"/>
        </w:rPr>
        <w:t xml:space="preserve"> </w:t>
      </w:r>
    </w:p>
    <w:p w14:paraId="3ED97C21" w14:textId="77777777" w:rsidR="00AB2EE3" w:rsidRPr="00B403DD" w:rsidRDefault="00AB2EE3" w:rsidP="00AB2EE3">
      <w:pPr>
        <w:ind w:right="-941" w:firstLine="1"/>
        <w:rPr>
          <w:rFonts w:ascii="Arial" w:hAnsi="Arial" w:cs="Arial"/>
          <w:sz w:val="4"/>
          <w:szCs w:val="4"/>
        </w:rPr>
      </w:pPr>
    </w:p>
    <w:p w14:paraId="387BE2EB" w14:textId="77777777" w:rsidR="00AB2EE3" w:rsidRPr="00B403DD" w:rsidRDefault="00AB2EE3" w:rsidP="00AB2EE3">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03BD1E8D" w14:textId="77777777" w:rsidR="00AB2EE3" w:rsidRPr="00B403DD" w:rsidRDefault="00AB2EE3" w:rsidP="00AB2EE3">
      <w:pPr>
        <w:ind w:left="1440" w:right="-941"/>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presidenza.sicilia@lnd.it</w:t>
        </w:r>
      </w:hyperlink>
      <w:r w:rsidRPr="00B403DD">
        <w:rPr>
          <w:rFonts w:ascii="Arial" w:hAnsi="Arial" w:cs="Arial"/>
        </w:rPr>
        <w:t xml:space="preserve"> </w:t>
      </w:r>
    </w:p>
    <w:p w14:paraId="0949BE26" w14:textId="77777777" w:rsidR="00AB2EE3" w:rsidRPr="00B403DD" w:rsidRDefault="00AB2EE3" w:rsidP="00AB2EE3">
      <w:pPr>
        <w:ind w:left="1440" w:right="-941"/>
        <w:rPr>
          <w:rFonts w:ascii="Arial" w:hAnsi="Arial" w:cs="Arial"/>
          <w:sz w:val="4"/>
          <w:szCs w:val="4"/>
        </w:rPr>
      </w:pPr>
    </w:p>
    <w:p w14:paraId="6D1070BF"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2AC25164" w14:textId="77777777" w:rsidR="00AB2EE3" w:rsidRPr="00B403DD" w:rsidRDefault="00AB2EE3" w:rsidP="00AB2EE3">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7"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7BB9227F" w14:textId="77777777" w:rsidR="00AB2EE3" w:rsidRPr="00B403DD" w:rsidRDefault="00AB2EE3" w:rsidP="00AB2EE3">
      <w:pPr>
        <w:ind w:left="720" w:right="-941" w:firstLine="720"/>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laura.losicco@lndsicilia.legalmail.it</w:t>
        </w:r>
      </w:hyperlink>
    </w:p>
    <w:p w14:paraId="086D52AF" w14:textId="77777777" w:rsidR="00AB2EE3" w:rsidRPr="00B403DD" w:rsidRDefault="00AB2EE3" w:rsidP="00AB2EE3">
      <w:pPr>
        <w:ind w:right="-941" w:firstLine="1"/>
        <w:rPr>
          <w:rFonts w:ascii="Arial" w:hAnsi="Arial" w:cs="Arial"/>
          <w:sz w:val="8"/>
          <w:szCs w:val="8"/>
        </w:rPr>
      </w:pPr>
    </w:p>
    <w:p w14:paraId="6509B074" w14:textId="77777777" w:rsidR="00AB2EE3" w:rsidRPr="00B403DD" w:rsidRDefault="00AB2EE3" w:rsidP="00AB2EE3">
      <w:pPr>
        <w:ind w:right="-941" w:firstLine="1"/>
        <w:jc w:val="center"/>
        <w:rPr>
          <w:rFonts w:ascii="Arial" w:hAnsi="Arial" w:cs="Arial"/>
          <w:b/>
          <w:color w:val="0000CC"/>
          <w:szCs w:val="28"/>
        </w:rPr>
      </w:pPr>
    </w:p>
    <w:p w14:paraId="3FC34AC7" w14:textId="77777777" w:rsidR="00AB2EE3" w:rsidRDefault="00AB2EE3" w:rsidP="00AB2EE3">
      <w:pPr>
        <w:ind w:right="-941" w:firstLine="1"/>
        <w:jc w:val="center"/>
        <w:rPr>
          <w:rFonts w:ascii="Arial" w:hAnsi="Arial" w:cs="Arial"/>
          <w:b/>
          <w:color w:val="0000CC"/>
          <w:szCs w:val="28"/>
        </w:rPr>
      </w:pPr>
    </w:p>
    <w:p w14:paraId="6BD333A7" w14:textId="77777777" w:rsidR="000A76B4" w:rsidRDefault="000A76B4" w:rsidP="00AB2EE3">
      <w:pPr>
        <w:ind w:right="-941" w:firstLine="1"/>
        <w:jc w:val="center"/>
        <w:rPr>
          <w:rFonts w:ascii="Arial" w:hAnsi="Arial" w:cs="Arial"/>
          <w:b/>
          <w:color w:val="0000CC"/>
          <w:szCs w:val="28"/>
        </w:rPr>
      </w:pPr>
    </w:p>
    <w:p w14:paraId="3B26862E" w14:textId="77777777" w:rsidR="000A76B4" w:rsidRDefault="000A76B4" w:rsidP="00AB2EE3">
      <w:pPr>
        <w:ind w:right="-941" w:firstLine="1"/>
        <w:jc w:val="center"/>
        <w:rPr>
          <w:rFonts w:ascii="Arial" w:hAnsi="Arial" w:cs="Arial"/>
          <w:b/>
          <w:color w:val="0000CC"/>
          <w:szCs w:val="28"/>
        </w:rPr>
      </w:pPr>
    </w:p>
    <w:p w14:paraId="53F1BF5E" w14:textId="77777777" w:rsidR="00687416" w:rsidRPr="00B403DD" w:rsidRDefault="00687416" w:rsidP="00AB2EE3">
      <w:pPr>
        <w:ind w:right="-941" w:firstLine="1"/>
        <w:jc w:val="center"/>
        <w:rPr>
          <w:rFonts w:ascii="Arial" w:hAnsi="Arial" w:cs="Arial"/>
          <w:b/>
          <w:color w:val="0000CC"/>
          <w:szCs w:val="28"/>
        </w:rPr>
      </w:pPr>
    </w:p>
    <w:p w14:paraId="421878B4" w14:textId="77777777" w:rsidR="00AB2EE3" w:rsidRPr="00B403DD" w:rsidRDefault="00AB2EE3" w:rsidP="00AB2EE3">
      <w:pPr>
        <w:ind w:right="-941" w:firstLine="1"/>
        <w:jc w:val="center"/>
        <w:rPr>
          <w:rFonts w:ascii="Arial" w:hAnsi="Arial" w:cs="Arial"/>
          <w:b/>
          <w:color w:val="0000CC"/>
          <w:szCs w:val="28"/>
        </w:rPr>
      </w:pPr>
    </w:p>
    <w:p w14:paraId="3FDB6503" w14:textId="77777777" w:rsidR="00AB2EE3" w:rsidRPr="00B403DD" w:rsidRDefault="00AB2EE3" w:rsidP="00AB2EE3">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5EBEF2D7"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E76F845" w14:textId="77777777" w:rsidR="00AB2EE3" w:rsidRPr="00B403DD" w:rsidRDefault="00AB2EE3" w:rsidP="00AB2EE3">
      <w:pPr>
        <w:ind w:right="-941"/>
        <w:rPr>
          <w:rFonts w:ascii="Arial" w:hAnsi="Arial" w:cs="Arial"/>
          <w:b/>
          <w:bCs/>
          <w:sz w:val="4"/>
          <w:szCs w:val="4"/>
        </w:rPr>
      </w:pPr>
    </w:p>
    <w:p w14:paraId="151F6AED"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155C33D"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022FDD65" w14:textId="77777777" w:rsidR="00AB2EE3" w:rsidRPr="00B403DD" w:rsidRDefault="00AB2EE3" w:rsidP="00AB2EE3">
      <w:pPr>
        <w:ind w:left="1440" w:right="-941"/>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sicilia.tesseramento@lnd.it</w:t>
        </w:r>
      </w:hyperlink>
    </w:p>
    <w:p w14:paraId="014D2444" w14:textId="77777777" w:rsidR="00AB2EE3" w:rsidRPr="00B403DD" w:rsidRDefault="00AB2EE3" w:rsidP="00AB2EE3">
      <w:pPr>
        <w:ind w:left="1440" w:right="-94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sicilia.tesseramento@lndsicilia.legalmail.it</w:t>
        </w:r>
      </w:hyperlink>
    </w:p>
    <w:p w14:paraId="0774FD81" w14:textId="77777777" w:rsidR="00AB2EE3" w:rsidRPr="00B403DD" w:rsidRDefault="00AB2EE3" w:rsidP="00AB2EE3">
      <w:pPr>
        <w:ind w:left="732" w:right="-941" w:firstLine="708"/>
        <w:rPr>
          <w:rFonts w:ascii="Arial" w:hAnsi="Arial" w:cs="Arial"/>
          <w:u w:val="single"/>
        </w:rPr>
      </w:pPr>
    </w:p>
    <w:p w14:paraId="2E2DFC33" w14:textId="77777777" w:rsidR="00AB2EE3" w:rsidRPr="00B403DD" w:rsidRDefault="00AB2EE3" w:rsidP="00AB2EE3">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3530FC0A" w14:textId="77777777" w:rsidR="00AB2EE3" w:rsidRPr="00B403DD" w:rsidRDefault="00AB2EE3" w:rsidP="00AB2EE3">
      <w:pPr>
        <w:ind w:right="-941" w:firstLine="1"/>
        <w:jc w:val="center"/>
        <w:rPr>
          <w:rFonts w:ascii="Arial" w:hAnsi="Arial" w:cs="Arial"/>
          <w:b/>
          <w:bCs/>
          <w:color w:val="0000CC"/>
          <w:sz w:val="6"/>
          <w:szCs w:val="4"/>
        </w:rPr>
      </w:pPr>
    </w:p>
    <w:p w14:paraId="3341CA93"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7E05330E" w14:textId="77777777" w:rsidR="00AB2EE3" w:rsidRPr="00B403DD" w:rsidRDefault="00AB2EE3" w:rsidP="00AB2EE3">
      <w:pPr>
        <w:pStyle w:val="Paragrafoelenco"/>
        <w:ind w:left="1440" w:right="-94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sicilia.giudicesportivo@lnd.it</w:t>
        </w:r>
      </w:hyperlink>
    </w:p>
    <w:p w14:paraId="28848F22" w14:textId="77777777" w:rsidR="00AB2EE3" w:rsidRPr="00B403DD" w:rsidRDefault="00AB2EE3" w:rsidP="00AB2EE3">
      <w:pPr>
        <w:ind w:left="708" w:right="-941" w:firstLine="708"/>
        <w:rPr>
          <w:rFonts w:ascii="Arial" w:hAnsi="Arial" w:cs="Arial"/>
        </w:rPr>
      </w:pPr>
      <w:r w:rsidRPr="00B403DD">
        <w:rPr>
          <w:rFonts w:ascii="Arial" w:hAnsi="Arial" w:cs="Arial"/>
        </w:rPr>
        <w:lastRenderedPageBreak/>
        <w:t xml:space="preserve">PEC:  </w:t>
      </w:r>
      <w:hyperlink r:id="rId62"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0073C653" w14:textId="77777777" w:rsidR="00AB2EE3" w:rsidRPr="00B403DD" w:rsidRDefault="00AB2EE3" w:rsidP="00AB2EE3">
      <w:pPr>
        <w:ind w:left="708" w:right="-941" w:firstLine="708"/>
        <w:rPr>
          <w:rFonts w:ascii="Arial" w:hAnsi="Arial" w:cs="Arial"/>
        </w:rPr>
      </w:pPr>
    </w:p>
    <w:p w14:paraId="748C0FC1" w14:textId="77777777" w:rsidR="00AB2EE3" w:rsidRPr="00B403DD" w:rsidRDefault="00AB2EE3" w:rsidP="00AB2EE3">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3C454265" w14:textId="77777777" w:rsidR="00AB2EE3" w:rsidRPr="00B403DD" w:rsidRDefault="00AB2EE3" w:rsidP="00AB2EE3">
      <w:pPr>
        <w:pStyle w:val="Paragrafoelenco"/>
        <w:ind w:left="1440" w:right="-94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cortesportivaappello@lndsicilia.legalmail.it</w:t>
        </w:r>
      </w:hyperlink>
    </w:p>
    <w:p w14:paraId="4810F5A2" w14:textId="77777777" w:rsidR="00AB2EE3" w:rsidRPr="00B403DD" w:rsidRDefault="00AB2EE3" w:rsidP="00AB2EE3">
      <w:pPr>
        <w:ind w:right="51" w:firstLine="1"/>
        <w:jc w:val="center"/>
        <w:rPr>
          <w:rFonts w:ascii="Arial" w:hAnsi="Arial" w:cs="Arial"/>
          <w:b/>
        </w:rPr>
      </w:pPr>
    </w:p>
    <w:p w14:paraId="4DAC12A1" w14:textId="77777777" w:rsidR="00AB2EE3" w:rsidRPr="00B403DD" w:rsidRDefault="00AB2EE3" w:rsidP="00AB2EE3">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5D538EF7" w14:textId="77777777" w:rsidR="00AB2EE3" w:rsidRPr="00B403DD" w:rsidRDefault="00AB2EE3" w:rsidP="00AB2EE3">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4"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9A089D2" w14:textId="77777777" w:rsidR="00AB2EE3" w:rsidRPr="00B403DD" w:rsidRDefault="00AB2EE3" w:rsidP="00AB2EE3">
      <w:pPr>
        <w:pStyle w:val="Paragrafoelenco"/>
        <w:ind w:left="1440" w:right="51"/>
        <w:rPr>
          <w:rFonts w:ascii="Arial" w:hAnsi="Arial" w:cs="Arial"/>
          <w:szCs w:val="24"/>
        </w:rPr>
      </w:pPr>
      <w:r w:rsidRPr="00B403DD">
        <w:rPr>
          <w:rFonts w:ascii="Arial" w:hAnsi="Arial" w:cs="Arial"/>
        </w:rPr>
        <w:t xml:space="preserve"> </w:t>
      </w:r>
    </w:p>
    <w:p w14:paraId="4ED4334D" w14:textId="77777777" w:rsidR="00AB2EE3" w:rsidRPr="00B403DD" w:rsidRDefault="00AB2EE3" w:rsidP="00AB2EE3">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3DC0EE09" w14:textId="77777777" w:rsidR="00AB2EE3" w:rsidRPr="00B403DD" w:rsidRDefault="00AB2EE3" w:rsidP="00AB2EE3">
      <w:pPr>
        <w:ind w:right="-941" w:firstLine="1"/>
        <w:jc w:val="center"/>
        <w:rPr>
          <w:rFonts w:ascii="Arial" w:hAnsi="Arial" w:cs="Arial"/>
          <w:sz w:val="6"/>
          <w:szCs w:val="24"/>
        </w:rPr>
      </w:pPr>
    </w:p>
    <w:p w14:paraId="2D7899AD" w14:textId="77777777" w:rsidR="00AB2EE3" w:rsidRPr="00B403DD" w:rsidRDefault="00AB2EE3" w:rsidP="00AB2EE3">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06AC437D" w14:textId="77777777" w:rsidR="00AB2EE3" w:rsidRPr="00B403DD" w:rsidRDefault="00AB2EE3" w:rsidP="00AB2EE3">
      <w:pPr>
        <w:ind w:left="720" w:right="51" w:firstLine="720"/>
        <w:rPr>
          <w:rFonts w:ascii="Arial" w:hAnsi="Arial" w:cs="Arial"/>
          <w:szCs w:val="24"/>
        </w:rPr>
      </w:pPr>
      <w:r w:rsidRPr="00B403DD">
        <w:rPr>
          <w:rFonts w:ascii="Arial" w:hAnsi="Arial" w:cs="Arial"/>
          <w:szCs w:val="24"/>
        </w:rPr>
        <w:t xml:space="preserve">e-mail: </w:t>
      </w:r>
      <w:hyperlink r:id="rId65"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19A5CA62" w14:textId="77777777" w:rsidR="00AB2EE3" w:rsidRPr="00B403DD" w:rsidRDefault="00AB2EE3" w:rsidP="00AB2EE3">
      <w:pPr>
        <w:ind w:left="720" w:right="51" w:firstLine="720"/>
        <w:rPr>
          <w:rFonts w:ascii="Arial" w:hAnsi="Arial" w:cs="Arial"/>
          <w:szCs w:val="24"/>
        </w:rPr>
      </w:pPr>
      <w:r w:rsidRPr="00B403DD">
        <w:rPr>
          <w:rFonts w:ascii="Arial" w:hAnsi="Arial" w:cs="Arial"/>
          <w:szCs w:val="24"/>
        </w:rPr>
        <w:t xml:space="preserve">PEC: </w:t>
      </w:r>
      <w:hyperlink r:id="rId66" w:history="1">
        <w:r w:rsidRPr="00B403DD">
          <w:rPr>
            <w:rStyle w:val="Collegamentoipertestuale"/>
            <w:rFonts w:ascii="Arial" w:hAnsi="Arial" w:cs="Arial"/>
            <w:szCs w:val="24"/>
          </w:rPr>
          <w:t>sicilia.dr5@lndsicilia.legalmail.it</w:t>
        </w:r>
      </w:hyperlink>
    </w:p>
    <w:p w14:paraId="0851DF61" w14:textId="77777777" w:rsidR="00AB2EE3" w:rsidRPr="00B403DD" w:rsidRDefault="00AB2EE3" w:rsidP="00AB2EE3">
      <w:pPr>
        <w:ind w:right="-941" w:firstLine="1"/>
        <w:jc w:val="both"/>
        <w:rPr>
          <w:rFonts w:ascii="Arial" w:hAnsi="Arial" w:cs="Arial"/>
        </w:rPr>
      </w:pPr>
    </w:p>
    <w:p w14:paraId="00C6FD7E" w14:textId="77777777" w:rsidR="00AB2EE3" w:rsidRPr="00B403DD" w:rsidRDefault="00AB2EE3" w:rsidP="00AB2EE3">
      <w:pPr>
        <w:ind w:right="-941" w:firstLine="1"/>
        <w:jc w:val="both"/>
        <w:rPr>
          <w:rFonts w:ascii="Arial" w:hAnsi="Arial" w:cs="Arial"/>
        </w:rPr>
      </w:pPr>
    </w:p>
    <w:p w14:paraId="6CF77BED" w14:textId="77777777" w:rsidR="00AB2EE3" w:rsidRPr="00B403DD" w:rsidRDefault="00AB2EE3" w:rsidP="00AB2EE3">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D5A12EE" w14:textId="77777777" w:rsidR="00AB2EE3" w:rsidRPr="00B403DD" w:rsidRDefault="00AB2EE3" w:rsidP="00AB2EE3">
      <w:pPr>
        <w:ind w:right="-941" w:firstLine="1"/>
        <w:rPr>
          <w:rFonts w:ascii="Arial" w:hAnsi="Arial" w:cs="Arial"/>
          <w:sz w:val="6"/>
          <w:szCs w:val="24"/>
        </w:rPr>
      </w:pPr>
    </w:p>
    <w:p w14:paraId="33952621" w14:textId="77777777" w:rsidR="00AB2EE3" w:rsidRPr="00B403DD" w:rsidRDefault="00AB2EE3" w:rsidP="00AB2EE3">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7BE48897" w14:textId="77777777" w:rsidR="00AB2EE3" w:rsidRPr="00B403DD" w:rsidRDefault="00AB2EE3" w:rsidP="00AB2EE3">
      <w:pPr>
        <w:ind w:left="1440" w:right="-941"/>
        <w:rPr>
          <w:rFonts w:ascii="Arial" w:hAnsi="Arial" w:cs="Arial"/>
          <w:szCs w:val="24"/>
        </w:rPr>
      </w:pPr>
      <w:r w:rsidRPr="00B403DD">
        <w:t>e-m</w:t>
      </w:r>
      <w:r w:rsidRPr="00B403DD">
        <w:rPr>
          <w:rFonts w:ascii="Arial" w:hAnsi="Arial" w:cs="Arial"/>
          <w:szCs w:val="24"/>
        </w:rPr>
        <w:t xml:space="preserve">ail: </w:t>
      </w:r>
      <w:hyperlink r:id="rId67" w:history="1">
        <w:r w:rsidRPr="00B403DD">
          <w:rPr>
            <w:rStyle w:val="Collegamentoipertestuale"/>
            <w:rFonts w:ascii="Arial" w:hAnsi="Arial" w:cs="Arial"/>
            <w:szCs w:val="24"/>
          </w:rPr>
          <w:t>sicilia.femminile@lnd.it</w:t>
        </w:r>
      </w:hyperlink>
    </w:p>
    <w:p w14:paraId="09590970" w14:textId="77777777" w:rsidR="00AB2EE3" w:rsidRPr="00B403DD" w:rsidRDefault="00AB2EE3" w:rsidP="00AB2EE3">
      <w:pPr>
        <w:ind w:left="696" w:right="-941" w:firstLine="720"/>
        <w:rPr>
          <w:rFonts w:ascii="Arial" w:hAnsi="Arial" w:cs="Arial"/>
          <w:szCs w:val="24"/>
        </w:rPr>
      </w:pPr>
      <w:proofErr w:type="gramStart"/>
      <w:r w:rsidRPr="00B403DD">
        <w:rPr>
          <w:rFonts w:ascii="Arial" w:hAnsi="Arial" w:cs="Arial"/>
          <w:szCs w:val="24"/>
        </w:rPr>
        <w:t>PEC::</w:t>
      </w:r>
      <w:proofErr w:type="gramEnd"/>
      <w:r w:rsidRPr="00B403DD">
        <w:rPr>
          <w:rFonts w:ascii="Arial" w:hAnsi="Arial" w:cs="Arial"/>
          <w:szCs w:val="24"/>
        </w:rPr>
        <w:t xml:space="preserve"> </w:t>
      </w:r>
      <w:hyperlink r:id="rId68" w:history="1">
        <w:r w:rsidRPr="00B403DD">
          <w:rPr>
            <w:rStyle w:val="Collegamentoipertestuale"/>
            <w:rFonts w:ascii="Arial" w:hAnsi="Arial" w:cs="Arial"/>
            <w:szCs w:val="24"/>
          </w:rPr>
          <w:t>femminile@lndsicilia.legalmail.it</w:t>
        </w:r>
      </w:hyperlink>
    </w:p>
    <w:p w14:paraId="37CBB57A" w14:textId="77777777" w:rsidR="00AB2EE3" w:rsidRPr="00B403DD" w:rsidRDefault="00AB2EE3" w:rsidP="00AB2EE3">
      <w:pPr>
        <w:ind w:right="-941" w:firstLine="1"/>
        <w:rPr>
          <w:szCs w:val="24"/>
        </w:rPr>
      </w:pPr>
    </w:p>
    <w:p w14:paraId="1CFDCE1B" w14:textId="77777777" w:rsidR="00AB2EE3" w:rsidRPr="00B403DD" w:rsidRDefault="00AB2EE3" w:rsidP="00AB2EE3">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4FD8B1E8" w14:textId="77777777" w:rsidR="00AB2EE3" w:rsidRPr="00B403DD" w:rsidRDefault="00AB2EE3" w:rsidP="00AB2EE3">
      <w:pPr>
        <w:jc w:val="center"/>
        <w:rPr>
          <w:rFonts w:ascii="Arial" w:hAnsi="Arial" w:cs="Arial"/>
          <w:sz w:val="6"/>
          <w:szCs w:val="6"/>
        </w:rPr>
      </w:pPr>
    </w:p>
    <w:p w14:paraId="472DF1CA" w14:textId="77777777" w:rsidR="00AB2EE3" w:rsidRPr="00B403DD" w:rsidRDefault="00AB2EE3" w:rsidP="00AB2EE3">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48A1AA6C" w14:textId="77777777" w:rsidR="00AB2EE3" w:rsidRPr="00B403DD" w:rsidRDefault="00AB2EE3" w:rsidP="00AB2EE3">
      <w:pPr>
        <w:ind w:left="1440"/>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settoreimpiantisicilia@lnd.it</w:t>
        </w:r>
      </w:hyperlink>
    </w:p>
    <w:p w14:paraId="7D13DB7B" w14:textId="77777777" w:rsidR="00AB2EE3" w:rsidRPr="00B403DD" w:rsidRDefault="00AB2EE3" w:rsidP="00AB2EE3">
      <w:pPr>
        <w:ind w:left="1440" w:right="-941"/>
        <w:rPr>
          <w:rFonts w:ascii="Arial" w:hAnsi="Arial" w:cs="Arial"/>
          <w:b/>
          <w:bCs/>
        </w:rPr>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0" w:history="1">
        <w:r w:rsidRPr="00B403DD">
          <w:rPr>
            <w:rStyle w:val="Collegamentoipertestuale"/>
            <w:rFonts w:ascii="Arial" w:hAnsi="Arial" w:cs="Arial"/>
          </w:rPr>
          <w:t>settoreimpianti@lndsicilia.legalmail.it</w:t>
        </w:r>
      </w:hyperlink>
    </w:p>
    <w:p w14:paraId="58939773" w14:textId="77777777" w:rsidR="009E5963" w:rsidRDefault="009E5963" w:rsidP="00D13A81">
      <w:pPr>
        <w:rPr>
          <w:rFonts w:ascii="Arial" w:hAnsi="Arial" w:cs="Arial"/>
          <w:b/>
          <w:color w:val="3333FF"/>
          <w:sz w:val="20"/>
          <w:szCs w:val="28"/>
        </w:rPr>
      </w:pPr>
    </w:p>
    <w:p w14:paraId="1BBFBEB4" w14:textId="77777777" w:rsidR="009E5963" w:rsidRDefault="009E5963" w:rsidP="00D13A81">
      <w:pPr>
        <w:rPr>
          <w:rFonts w:ascii="Arial" w:hAnsi="Arial" w:cs="Arial"/>
          <w:b/>
          <w:color w:val="3333FF"/>
          <w:sz w:val="20"/>
          <w:szCs w:val="28"/>
        </w:rPr>
      </w:pPr>
    </w:p>
    <w:p w14:paraId="7B9D8A84" w14:textId="77777777" w:rsidR="009E5963" w:rsidRDefault="009E5963" w:rsidP="00D13A81">
      <w:pPr>
        <w:rPr>
          <w:rFonts w:ascii="Arial" w:hAnsi="Arial" w:cs="Arial"/>
          <w:b/>
          <w:color w:val="3333FF"/>
          <w:sz w:val="20"/>
          <w:szCs w:val="28"/>
        </w:rPr>
      </w:pPr>
    </w:p>
    <w:p w14:paraId="26EC9F66" w14:textId="77777777" w:rsidR="00CD5A47" w:rsidRDefault="00CD5A47" w:rsidP="00CD5A47">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5EABD808" w14:textId="77777777" w:rsidR="00CD5A47" w:rsidRDefault="00CD5A47" w:rsidP="00CD5A47">
      <w:pPr>
        <w:rPr>
          <w:rFonts w:ascii="Arial" w:hAnsi="Arial" w:cs="Arial"/>
        </w:rPr>
      </w:pPr>
    </w:p>
    <w:p w14:paraId="018B8BCB" w14:textId="77777777" w:rsidR="00CD5A47" w:rsidRDefault="00CD5A47" w:rsidP="00CD5A47">
      <w:pPr>
        <w:rPr>
          <w:rFonts w:ascii="Arial" w:hAnsi="Arial" w:cs="Arial"/>
          <w:b/>
          <w:color w:val="00B050"/>
          <w:sz w:val="48"/>
          <w:szCs w:val="48"/>
          <w:u w:val="single"/>
        </w:rPr>
      </w:pPr>
      <w:r>
        <w:rPr>
          <w:rFonts w:ascii="Arial" w:hAnsi="Arial" w:cs="Arial"/>
          <w:b/>
          <w:color w:val="00B050"/>
          <w:sz w:val="48"/>
          <w:szCs w:val="48"/>
          <w:u w:val="single"/>
        </w:rPr>
        <w:t>CALCIO A 5 MASCHILE e FEMMINILE</w:t>
      </w:r>
    </w:p>
    <w:p w14:paraId="617E98E6" w14:textId="77777777" w:rsidR="00CD5A47" w:rsidRDefault="00CD5A47" w:rsidP="00CD5A47">
      <w:pPr>
        <w:jc w:val="both"/>
        <w:rPr>
          <w:rFonts w:ascii="Arial" w:hAnsi="Arial" w:cs="Arial"/>
        </w:rPr>
      </w:pPr>
    </w:p>
    <w:p w14:paraId="50BCAB90" w14:textId="77777777" w:rsidR="00CD5A47" w:rsidRDefault="00CD5A47" w:rsidP="00CD5A47">
      <w:pPr>
        <w:jc w:val="center"/>
        <w:rPr>
          <w:rFonts w:ascii="Arial" w:hAnsi="Arial" w:cs="Arial"/>
          <w:b/>
          <w:sz w:val="44"/>
          <w:szCs w:val="44"/>
        </w:rPr>
      </w:pPr>
      <w:hyperlink r:id="rId71" w:history="1">
        <w:r>
          <w:rPr>
            <w:rStyle w:val="Collegamentoipertestuale"/>
            <w:rFonts w:ascii="Arial" w:hAnsi="Arial" w:cs="Arial"/>
            <w:b/>
            <w:sz w:val="44"/>
            <w:szCs w:val="44"/>
            <w:highlight w:val="yellow"/>
          </w:rPr>
          <w:t>sicilia.dr5@lnd.it</w:t>
        </w:r>
      </w:hyperlink>
    </w:p>
    <w:p w14:paraId="710E89DA" w14:textId="77777777" w:rsidR="00CD5A47" w:rsidRDefault="00CD5A47" w:rsidP="00CD5A47">
      <w:pPr>
        <w:rPr>
          <w:rFonts w:ascii="Arial" w:hAnsi="Arial" w:cs="Arial"/>
        </w:rPr>
      </w:pPr>
    </w:p>
    <w:p w14:paraId="55CB6887" w14:textId="77777777" w:rsidR="00CD5A47" w:rsidRDefault="00CD5A47" w:rsidP="00CD5A47">
      <w:pPr>
        <w:rPr>
          <w:rFonts w:ascii="Arial" w:hAnsi="Arial" w:cs="Arial"/>
        </w:rPr>
      </w:pPr>
    </w:p>
    <w:p w14:paraId="7775F874" w14:textId="77777777" w:rsidR="00CD5A47" w:rsidRPr="00394C74" w:rsidRDefault="00CD5A47" w:rsidP="00CD5A47">
      <w:pPr>
        <w:jc w:val="both"/>
        <w:rPr>
          <w:rFonts w:ascii="Arial" w:hAnsi="Arial" w:cs="Arial"/>
          <w:sz w:val="28"/>
        </w:rPr>
      </w:pPr>
      <w:r w:rsidRPr="00394C74">
        <w:rPr>
          <w:rFonts w:ascii="Arial" w:hAnsi="Arial" w:cs="Arial"/>
          <w:b/>
          <w:bCs/>
          <w:sz w:val="28"/>
          <w:u w:val="single"/>
        </w:rPr>
        <w:t>RIFORMA CAMPIONATI STAGIONE SPORTIVA 2026/27</w:t>
      </w:r>
    </w:p>
    <w:p w14:paraId="03C96C2F" w14:textId="77777777" w:rsidR="00CD5A47" w:rsidRPr="005135F9" w:rsidRDefault="00CD5A47" w:rsidP="00CD5A47">
      <w:pPr>
        <w:jc w:val="both"/>
        <w:rPr>
          <w:rFonts w:ascii="Arial" w:hAnsi="Arial" w:cs="Arial"/>
        </w:rPr>
      </w:pPr>
    </w:p>
    <w:p w14:paraId="61480C3B" w14:textId="77777777" w:rsidR="00CD5A47" w:rsidRPr="005135F9" w:rsidRDefault="00CD5A47" w:rsidP="00CD5A47">
      <w:pPr>
        <w:jc w:val="both"/>
        <w:rPr>
          <w:rFonts w:ascii="Arial" w:hAnsi="Arial" w:cs="Arial"/>
        </w:rPr>
      </w:pPr>
      <w:r w:rsidRPr="005135F9">
        <w:rPr>
          <w:rFonts w:ascii="Arial" w:hAnsi="Arial" w:cs="Arial"/>
        </w:rPr>
        <w:t xml:space="preserve">Si riporta quanto stabilito dal Comitato Regionale Sicilia in merito ad alcune riforme di base che andranno in vigore a partire dalla stagione sportiva </w:t>
      </w:r>
      <w:r w:rsidRPr="005135F9">
        <w:rPr>
          <w:rFonts w:ascii="Arial" w:hAnsi="Arial" w:cs="Arial"/>
          <w:b/>
          <w:bCs/>
        </w:rPr>
        <w:t>2026/27</w:t>
      </w:r>
      <w:r w:rsidRPr="005135F9">
        <w:rPr>
          <w:rFonts w:ascii="Arial" w:hAnsi="Arial" w:cs="Arial"/>
        </w:rPr>
        <w:t>.</w:t>
      </w:r>
    </w:p>
    <w:p w14:paraId="240A2660" w14:textId="77777777" w:rsidR="00CD5A47" w:rsidRPr="005135F9" w:rsidRDefault="00CD5A47" w:rsidP="00CD5A47">
      <w:pPr>
        <w:jc w:val="both"/>
        <w:rPr>
          <w:rFonts w:ascii="Arial" w:hAnsi="Arial" w:cs="Arial"/>
        </w:rPr>
      </w:pPr>
    </w:p>
    <w:p w14:paraId="346EFCC7" w14:textId="77777777" w:rsidR="00CD5A47" w:rsidRPr="00394C74" w:rsidRDefault="00CD5A47" w:rsidP="00CD5A47">
      <w:pPr>
        <w:jc w:val="both"/>
        <w:rPr>
          <w:rFonts w:ascii="Arial" w:hAnsi="Arial" w:cs="Arial"/>
          <w:sz w:val="28"/>
        </w:rPr>
      </w:pPr>
      <w:r w:rsidRPr="00394C74">
        <w:rPr>
          <w:rFonts w:ascii="Arial" w:hAnsi="Arial" w:cs="Arial"/>
          <w:b/>
          <w:bCs/>
          <w:sz w:val="28"/>
          <w:u w:val="single"/>
        </w:rPr>
        <w:t>CAMPIONATO DI SERIE C1</w:t>
      </w:r>
    </w:p>
    <w:p w14:paraId="20E43836" w14:textId="77777777" w:rsidR="00CD5A47" w:rsidRPr="005135F9" w:rsidRDefault="00CD5A47" w:rsidP="00CD5A47">
      <w:pPr>
        <w:jc w:val="both"/>
        <w:rPr>
          <w:rFonts w:ascii="Arial" w:hAnsi="Arial" w:cs="Arial"/>
        </w:rPr>
      </w:pPr>
    </w:p>
    <w:p w14:paraId="6E4D21E4" w14:textId="77777777" w:rsidR="00CD5A47" w:rsidRPr="005135F9" w:rsidRDefault="00CD5A47" w:rsidP="00CD5A47">
      <w:pPr>
        <w:jc w:val="both"/>
        <w:rPr>
          <w:rFonts w:ascii="Arial" w:hAnsi="Arial" w:cs="Arial"/>
        </w:rPr>
      </w:pPr>
      <w:r w:rsidRPr="005135F9">
        <w:rPr>
          <w:rFonts w:ascii="Arial" w:hAnsi="Arial" w:cs="Arial"/>
          <w:b/>
          <w:bCs/>
          <w:u w:val="single"/>
        </w:rPr>
        <w:t>Calciatori formati</w:t>
      </w:r>
    </w:p>
    <w:p w14:paraId="201A2376" w14:textId="77777777" w:rsidR="00CD5A47" w:rsidRPr="005135F9" w:rsidRDefault="00CD5A47" w:rsidP="00CD5A47">
      <w:pPr>
        <w:jc w:val="both"/>
        <w:rPr>
          <w:rFonts w:ascii="Arial" w:hAnsi="Arial" w:cs="Arial"/>
        </w:rPr>
      </w:pPr>
      <w:r w:rsidRPr="005135F9">
        <w:rPr>
          <w:rFonts w:ascii="Arial" w:hAnsi="Arial" w:cs="Arial"/>
        </w:rPr>
        <w:t xml:space="preserve">Nella stagione sportiva </w:t>
      </w:r>
      <w:r w:rsidRPr="005135F9">
        <w:rPr>
          <w:rFonts w:ascii="Arial" w:hAnsi="Arial" w:cs="Arial"/>
          <w:b/>
          <w:bCs/>
        </w:rPr>
        <w:t>2026/27</w:t>
      </w:r>
      <w:r w:rsidRPr="005135F9">
        <w:rPr>
          <w:rFonts w:ascii="Arial" w:hAnsi="Arial" w:cs="Arial"/>
        </w:rPr>
        <w:t xml:space="preserve"> le Società partecipanti al Campionato dì Serie C1 potranno inserire in distinta per ogni singola gara un </w:t>
      </w:r>
      <w:r w:rsidRPr="005135F9">
        <w:rPr>
          <w:rFonts w:ascii="Arial" w:hAnsi="Arial" w:cs="Arial"/>
          <w:b/>
          <w:bCs/>
        </w:rPr>
        <w:t>massimo di 2 (due) calciatori "non formati in Italia o nei Club"</w:t>
      </w:r>
      <w:r w:rsidRPr="005135F9">
        <w:rPr>
          <w:rFonts w:ascii="Arial" w:hAnsi="Arial" w:cs="Arial"/>
        </w:rPr>
        <w:t xml:space="preserve">. A partire dalla stagione sportiva </w:t>
      </w:r>
      <w:r w:rsidRPr="005135F9">
        <w:rPr>
          <w:rFonts w:ascii="Arial" w:hAnsi="Arial" w:cs="Arial"/>
          <w:b/>
          <w:bCs/>
        </w:rPr>
        <w:t>2027/28</w:t>
      </w:r>
      <w:r w:rsidRPr="005135F9">
        <w:rPr>
          <w:rFonts w:ascii="Arial" w:hAnsi="Arial" w:cs="Arial"/>
        </w:rPr>
        <w:t xml:space="preserve"> le Società partecipanti al predetto Campionato potranno inserire in distinta per ogni singola gara </w:t>
      </w:r>
      <w:r w:rsidRPr="005135F9">
        <w:rPr>
          <w:rFonts w:ascii="Arial" w:hAnsi="Arial" w:cs="Arial"/>
          <w:b/>
          <w:bCs/>
        </w:rPr>
        <w:t>un solo calciatore "non formato in Italia o nei Club".</w:t>
      </w:r>
    </w:p>
    <w:p w14:paraId="25CF349E" w14:textId="77777777" w:rsidR="00CD5A47" w:rsidRPr="00BE5179" w:rsidRDefault="00CD5A47" w:rsidP="00CD5A47">
      <w:pPr>
        <w:jc w:val="both"/>
        <w:rPr>
          <w:rFonts w:ascii="Arial" w:hAnsi="Arial" w:cs="Arial"/>
          <w:sz w:val="10"/>
        </w:rPr>
      </w:pPr>
    </w:p>
    <w:p w14:paraId="19226792" w14:textId="77777777" w:rsidR="00CD5A47" w:rsidRDefault="00CD5A47" w:rsidP="00CD5A47">
      <w:pPr>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Per giocatori formati in Italia o formati nel Club si intendono quei giocatori che abbiano almeno una delle caratteristiche di seguito indicate: </w:t>
      </w:r>
    </w:p>
    <w:p w14:paraId="57EBFB2B" w14:textId="77777777" w:rsidR="00CD5A47" w:rsidRPr="005135F9" w:rsidRDefault="00CD5A47" w:rsidP="00CD5A47">
      <w:pPr>
        <w:adjustRightInd w:val="0"/>
        <w:jc w:val="both"/>
        <w:rPr>
          <w:rFonts w:ascii="Arial" w:hAnsi="Arial" w:cs="Arial"/>
          <w:color w:val="000000"/>
          <w:sz w:val="10"/>
          <w:szCs w:val="20"/>
          <w:lang w:eastAsia="it-IT"/>
        </w:rPr>
      </w:pPr>
    </w:p>
    <w:p w14:paraId="130F8421" w14:textId="77777777" w:rsidR="00CD5A47" w:rsidRDefault="00CD5A47" w:rsidP="00CD5A47">
      <w:pPr>
        <w:adjustRightInd w:val="0"/>
        <w:ind w:left="284"/>
        <w:jc w:val="both"/>
        <w:rPr>
          <w:rFonts w:ascii="Arial" w:hAnsi="Arial" w:cs="Arial"/>
          <w:color w:val="000000"/>
          <w:szCs w:val="20"/>
          <w:lang w:eastAsia="it-IT"/>
        </w:rPr>
      </w:pPr>
      <w:r w:rsidRPr="005135F9">
        <w:rPr>
          <w:rFonts w:ascii="Arial" w:hAnsi="Arial" w:cs="Arial"/>
          <w:color w:val="000000"/>
          <w:szCs w:val="20"/>
          <w:lang w:eastAsia="it-IT"/>
        </w:rPr>
        <w:t xml:space="preserve">a) Per “giocatori formati in Italia” si intendono i giocatori che, tra i 15 anni (o l’inizio della stagione nella quale hanno compiuto 15 anni) e i 21 anni (o la fine della stagione nella quale hanno compiuto 21 anni) di età, e indipendentemente dalla loro nazionalità o età, siano stati tesserati a titolo definitivo per </w:t>
      </w:r>
      <w:r w:rsidRPr="005135F9">
        <w:rPr>
          <w:rFonts w:ascii="Arial" w:hAnsi="Arial" w:cs="Arial"/>
          <w:color w:val="000000"/>
          <w:szCs w:val="20"/>
          <w:lang w:eastAsia="it-IT"/>
        </w:rPr>
        <w:lastRenderedPageBreak/>
        <w:t xml:space="preserve">uno o più club italiani per un periodo, anche non continuativo di 36 mesi (da intendersi pari a complessivi 1.080 giorni), o per tre intere stagioni sportive, intendendosi per stagione sportiva il periodo che intercorre tra il 1 ottobre ed il 30 giugno. </w:t>
      </w:r>
    </w:p>
    <w:p w14:paraId="554CA1DB" w14:textId="77777777" w:rsidR="00CD5A47" w:rsidRPr="005135F9" w:rsidRDefault="00CD5A47" w:rsidP="00CD5A47">
      <w:pPr>
        <w:adjustRightInd w:val="0"/>
        <w:ind w:left="284"/>
        <w:jc w:val="both"/>
        <w:rPr>
          <w:rFonts w:ascii="Arial" w:hAnsi="Arial" w:cs="Arial"/>
          <w:color w:val="000000"/>
          <w:sz w:val="10"/>
          <w:szCs w:val="20"/>
          <w:lang w:eastAsia="it-IT"/>
        </w:rPr>
      </w:pPr>
    </w:p>
    <w:p w14:paraId="77EA2D6A" w14:textId="77777777" w:rsidR="00CD5A47" w:rsidRDefault="00CD5A47" w:rsidP="00CD5A47">
      <w:pPr>
        <w:adjustRightInd w:val="0"/>
        <w:ind w:left="284"/>
        <w:jc w:val="both"/>
        <w:rPr>
          <w:rFonts w:ascii="Arial" w:hAnsi="Arial" w:cs="Arial"/>
          <w:color w:val="000000"/>
          <w:szCs w:val="20"/>
          <w:lang w:eastAsia="it-IT"/>
        </w:rPr>
      </w:pPr>
      <w:r w:rsidRPr="005135F9">
        <w:rPr>
          <w:rFonts w:ascii="Arial" w:hAnsi="Arial" w:cs="Arial"/>
          <w:color w:val="000000"/>
          <w:szCs w:val="20"/>
          <w:lang w:eastAsia="it-IT"/>
        </w:rPr>
        <w:t xml:space="preserve">b) Per “giocatori formati nel club” si intendono i giocatori che, tra i 15 anni (o l’inizio della stagione nella quale hanno compiuto 15 anni) e i 21 anni (o la fine della stagione nella quale hanno compiuto 21 anni) di età, indipendentemente dalla loro nazionalità o età, siano stati tesserati a titolo definitivo per il club nel quale militano per un periodo, anche non continuativo di 36 mesi (da intendersi pari a complessivi 1.080 giorni), o per tre intere stagioni sportive, intendendosi per stagione sportiva il periodo che intercorre tra il 1 ottobre ed il 30 giugno. </w:t>
      </w:r>
    </w:p>
    <w:p w14:paraId="6DDD3A0F" w14:textId="77777777" w:rsidR="00CD5A47" w:rsidRPr="005135F9" w:rsidRDefault="00CD5A47" w:rsidP="00CD5A47">
      <w:pPr>
        <w:adjustRightInd w:val="0"/>
        <w:jc w:val="both"/>
        <w:rPr>
          <w:rFonts w:ascii="Arial" w:hAnsi="Arial" w:cs="Arial"/>
          <w:color w:val="000000"/>
          <w:sz w:val="10"/>
          <w:szCs w:val="20"/>
          <w:lang w:eastAsia="it-IT"/>
        </w:rPr>
      </w:pPr>
    </w:p>
    <w:p w14:paraId="5B0949B5" w14:textId="77777777" w:rsidR="00CD5A47" w:rsidRDefault="00CD5A47" w:rsidP="00CD5A47">
      <w:pPr>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Ai fini dell’individuazione dei club formatori nel caso di giocatori trasferiti a titolo temporaneo nel periodo rilevante, per “tesserati a titolo definitivo” si intendono: </w:t>
      </w:r>
    </w:p>
    <w:p w14:paraId="0E5D9320" w14:textId="77777777" w:rsidR="00CD5A47" w:rsidRPr="005135F9" w:rsidRDefault="00CD5A47" w:rsidP="00CD5A47">
      <w:pPr>
        <w:adjustRightInd w:val="0"/>
        <w:jc w:val="both"/>
        <w:rPr>
          <w:rFonts w:ascii="Arial" w:hAnsi="Arial" w:cs="Arial"/>
          <w:color w:val="000000"/>
          <w:sz w:val="10"/>
          <w:szCs w:val="20"/>
          <w:lang w:eastAsia="it-IT"/>
        </w:rPr>
      </w:pPr>
    </w:p>
    <w:p w14:paraId="36E1FB75" w14:textId="77777777" w:rsidR="00CD5A47" w:rsidRDefault="00CD5A47" w:rsidP="00CD5A47">
      <w:pPr>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solo i club per i quali i giocatori erano tesserati a titolo definitivo </w:t>
      </w:r>
    </w:p>
    <w:p w14:paraId="16788043" w14:textId="77777777" w:rsidR="00CD5A47" w:rsidRPr="005135F9" w:rsidRDefault="00CD5A47" w:rsidP="00CD5A47">
      <w:pPr>
        <w:adjustRightInd w:val="0"/>
        <w:jc w:val="both"/>
        <w:rPr>
          <w:rFonts w:ascii="Arial" w:hAnsi="Arial" w:cs="Arial"/>
          <w:color w:val="000000"/>
          <w:sz w:val="10"/>
          <w:szCs w:val="20"/>
          <w:lang w:eastAsia="it-IT"/>
        </w:rPr>
      </w:pPr>
    </w:p>
    <w:p w14:paraId="27DD4C21" w14:textId="77777777" w:rsidR="00CD5A47" w:rsidRDefault="00CD5A47" w:rsidP="00CD5A47">
      <w:pPr>
        <w:jc w:val="both"/>
        <w:rPr>
          <w:rFonts w:ascii="Arial" w:hAnsi="Arial" w:cs="Arial"/>
          <w:color w:val="000000"/>
          <w:szCs w:val="20"/>
          <w:lang w:eastAsia="it-IT"/>
        </w:rPr>
      </w:pPr>
      <w:r w:rsidRPr="005135F9">
        <w:rPr>
          <w:rFonts w:ascii="Arial" w:hAnsi="Arial" w:cs="Arial"/>
          <w:color w:val="000000"/>
          <w:szCs w:val="20"/>
          <w:lang w:eastAsia="it-IT"/>
        </w:rPr>
        <w:t>Ai fini del computo degli anni di tesseramento per il club che consentono l’attribuzione della qualifica di “giocatore formato nel club”, si terrà conto anche delle stagioni di formazione svolte in società che si sono succedute nella tradizione storico-sportiva e cittadina, seppure attraverso soggetti giuridici diversi e, quindi, senza continuità formale di matricola sportiva.</w:t>
      </w:r>
    </w:p>
    <w:p w14:paraId="6FBE53E5" w14:textId="77777777" w:rsidR="00CD5A47" w:rsidRPr="00BE5179" w:rsidRDefault="00CD5A47" w:rsidP="00CD5A47">
      <w:pPr>
        <w:jc w:val="both"/>
        <w:rPr>
          <w:rFonts w:ascii="Arial" w:hAnsi="Arial" w:cs="Arial"/>
          <w:color w:val="000000"/>
          <w:sz w:val="10"/>
          <w:szCs w:val="20"/>
          <w:lang w:eastAsia="it-IT"/>
        </w:rPr>
      </w:pPr>
    </w:p>
    <w:p w14:paraId="73A56416" w14:textId="77777777" w:rsidR="00CD5A47" w:rsidRDefault="00CD5A47" w:rsidP="00CD5A47">
      <w:pPr>
        <w:jc w:val="both"/>
        <w:rPr>
          <w:rFonts w:ascii="Arial" w:hAnsi="Arial" w:cs="Arial"/>
          <w:szCs w:val="20"/>
        </w:rPr>
      </w:pPr>
      <w:r w:rsidRPr="005135F9">
        <w:rPr>
          <w:rFonts w:ascii="Arial" w:hAnsi="Arial" w:cs="Arial"/>
          <w:szCs w:val="20"/>
        </w:rPr>
        <w:t>Considerate le modalità di giuoco che prevedono la sostituzione volante, l’impiego dovrà risultare con l’obbligo della presenza dei predetti giocatori dall’inizio della gara e di inserimento nella distinta presentata all’Arbitro prima della gara a prescindere dal numero dei giocatori impiegati.</w:t>
      </w:r>
    </w:p>
    <w:p w14:paraId="2AFD8F6A" w14:textId="77777777" w:rsidR="00CD5A47" w:rsidRPr="00BE5179" w:rsidRDefault="00CD5A47" w:rsidP="00CD5A47">
      <w:pPr>
        <w:jc w:val="both"/>
        <w:rPr>
          <w:rFonts w:ascii="Arial" w:hAnsi="Arial" w:cs="Arial"/>
          <w:sz w:val="10"/>
          <w:szCs w:val="10"/>
        </w:rPr>
      </w:pPr>
    </w:p>
    <w:p w14:paraId="5C738CE1" w14:textId="77777777" w:rsidR="00CD5A47" w:rsidRPr="005135F9" w:rsidRDefault="00CD5A47" w:rsidP="00CD5A47">
      <w:pPr>
        <w:jc w:val="both"/>
        <w:rPr>
          <w:rFonts w:ascii="Arial" w:hAnsi="Arial" w:cs="Arial"/>
          <w:sz w:val="24"/>
        </w:rPr>
      </w:pPr>
      <w:r w:rsidRPr="005135F9">
        <w:rPr>
          <w:rFonts w:ascii="Arial" w:hAnsi="Arial" w:cs="Arial"/>
          <w:szCs w:val="20"/>
        </w:rPr>
        <w:t>Alle Società che non rispettano tali obblighi verrà applicata la sanzione della punizione sportiva della perdita della gara prevista dal Codice di Giustizia Sportiva salvo ulteriori sanzioni.</w:t>
      </w:r>
    </w:p>
    <w:p w14:paraId="57F0767E" w14:textId="77777777" w:rsidR="00CD5A47" w:rsidRDefault="00CD5A47" w:rsidP="00CD5A47">
      <w:pPr>
        <w:jc w:val="both"/>
        <w:rPr>
          <w:rFonts w:ascii="Arial" w:hAnsi="Arial" w:cs="Arial"/>
          <w:sz w:val="52"/>
          <w:szCs w:val="52"/>
        </w:rPr>
      </w:pPr>
    </w:p>
    <w:p w14:paraId="77AFBBC7" w14:textId="77777777" w:rsidR="00863D66" w:rsidRPr="00863D66" w:rsidRDefault="00863D66" w:rsidP="00CD5A47">
      <w:pPr>
        <w:jc w:val="both"/>
        <w:rPr>
          <w:rFonts w:ascii="Arial" w:hAnsi="Arial" w:cs="Arial"/>
          <w:sz w:val="32"/>
          <w:szCs w:val="32"/>
        </w:rPr>
      </w:pPr>
    </w:p>
    <w:p w14:paraId="3EFEA90C" w14:textId="77777777" w:rsidR="00CD5A47" w:rsidRPr="005135F9" w:rsidRDefault="00CD5A47" w:rsidP="00CD5A47">
      <w:pPr>
        <w:jc w:val="both"/>
        <w:rPr>
          <w:rFonts w:ascii="Arial" w:hAnsi="Arial" w:cs="Arial"/>
        </w:rPr>
      </w:pPr>
      <w:r w:rsidRPr="005135F9">
        <w:rPr>
          <w:rFonts w:ascii="Arial" w:hAnsi="Arial" w:cs="Arial"/>
          <w:b/>
          <w:bCs/>
          <w:u w:val="single"/>
        </w:rPr>
        <w:t>Obblighi relativi all'età dei calciatori partecipanti</w:t>
      </w:r>
    </w:p>
    <w:p w14:paraId="4AA81311" w14:textId="77777777" w:rsidR="00CD5A47" w:rsidRPr="005135F9" w:rsidRDefault="00CD5A47" w:rsidP="00CD5A47">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dì Serie C1 dovranno inserire </w:t>
      </w:r>
      <w:proofErr w:type="gramStart"/>
      <w:r w:rsidRPr="005135F9">
        <w:rPr>
          <w:rFonts w:ascii="Arial" w:hAnsi="Arial" w:cs="Arial"/>
        </w:rPr>
        <w:t>un distinta</w:t>
      </w:r>
      <w:proofErr w:type="gramEnd"/>
      <w:r w:rsidRPr="005135F9">
        <w:rPr>
          <w:rFonts w:ascii="Arial" w:hAnsi="Arial" w:cs="Arial"/>
        </w:rPr>
        <w:t xml:space="preserve"> per ogni singola gara almeno </w:t>
      </w:r>
      <w:r w:rsidRPr="005135F9">
        <w:rPr>
          <w:rFonts w:ascii="Arial" w:hAnsi="Arial" w:cs="Arial"/>
          <w:b/>
          <w:bCs/>
        </w:rPr>
        <w:t>3 calciatori Under 21 nati a partire dall'1.1.2006 </w:t>
      </w:r>
      <w:r w:rsidRPr="005135F9">
        <w:rPr>
          <w:rFonts w:ascii="Arial" w:hAnsi="Arial" w:cs="Arial"/>
        </w:rPr>
        <w:t>pena la punizione sportiva della perdita della gara, fermo restando quanto previsto dall'art. 34 delle N.O.I.F.</w:t>
      </w:r>
    </w:p>
    <w:p w14:paraId="2CF0479F" w14:textId="77777777" w:rsidR="00CD5A47" w:rsidRPr="005135F9" w:rsidRDefault="00CD5A47" w:rsidP="00CD5A47">
      <w:pPr>
        <w:jc w:val="both"/>
        <w:rPr>
          <w:rFonts w:ascii="Arial" w:hAnsi="Arial" w:cs="Arial"/>
        </w:rPr>
      </w:pPr>
      <w:r w:rsidRPr="005135F9">
        <w:rPr>
          <w:rFonts w:ascii="Arial" w:hAnsi="Arial" w:cs="Arial"/>
        </w:rPr>
        <w:t>Rimane confermata l'obbligatorietà in campo per tutta la durata della gara di uno dei tre predetti calciatori.</w:t>
      </w:r>
    </w:p>
    <w:p w14:paraId="18F86D70" w14:textId="77777777" w:rsidR="00CD5A47" w:rsidRPr="005135F9" w:rsidRDefault="00CD5A47" w:rsidP="00CD5A47">
      <w:pPr>
        <w:jc w:val="both"/>
        <w:rPr>
          <w:rFonts w:ascii="Arial" w:hAnsi="Arial" w:cs="Arial"/>
        </w:rPr>
      </w:pPr>
    </w:p>
    <w:p w14:paraId="0D8B30E4" w14:textId="77777777" w:rsidR="00CD5A47" w:rsidRPr="005135F9" w:rsidRDefault="00CD5A47" w:rsidP="00CD5A47">
      <w:pPr>
        <w:jc w:val="both"/>
        <w:rPr>
          <w:rFonts w:ascii="Arial" w:hAnsi="Arial" w:cs="Arial"/>
        </w:rPr>
      </w:pPr>
      <w:r w:rsidRPr="005135F9">
        <w:rPr>
          <w:rFonts w:ascii="Arial" w:hAnsi="Arial" w:cs="Arial"/>
          <w:b/>
          <w:bCs/>
          <w:u w:val="single"/>
        </w:rPr>
        <w:t>Obblighi relativi alla partecipazione all'attività giovanile</w:t>
      </w:r>
    </w:p>
    <w:p w14:paraId="2FDF4E15" w14:textId="77777777" w:rsidR="00CD5A47" w:rsidRPr="005135F9" w:rsidRDefault="00CD5A47" w:rsidP="00CD5A47">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di Serie C1 </w:t>
      </w:r>
      <w:r w:rsidRPr="005135F9">
        <w:rPr>
          <w:rFonts w:ascii="Arial" w:hAnsi="Arial" w:cs="Arial"/>
          <w:b/>
          <w:bCs/>
        </w:rPr>
        <w:t>saranno iscritte d'ufficio al</w:t>
      </w:r>
      <w:r w:rsidRPr="005135F9">
        <w:rPr>
          <w:rFonts w:ascii="Arial" w:hAnsi="Arial" w:cs="Arial"/>
        </w:rPr>
        <w:t> </w:t>
      </w:r>
      <w:r w:rsidRPr="005135F9">
        <w:rPr>
          <w:rFonts w:ascii="Arial" w:hAnsi="Arial" w:cs="Arial"/>
          <w:b/>
          <w:bCs/>
        </w:rPr>
        <w:t>Campionato Regionale Under 19. </w:t>
      </w:r>
    </w:p>
    <w:p w14:paraId="24C33866" w14:textId="77777777" w:rsidR="00CD5A47" w:rsidRPr="005135F9" w:rsidRDefault="00CD5A47" w:rsidP="00CD5A47">
      <w:pPr>
        <w:jc w:val="both"/>
        <w:rPr>
          <w:rFonts w:ascii="Arial" w:hAnsi="Arial" w:cs="Arial"/>
        </w:rPr>
      </w:pPr>
      <w:r w:rsidRPr="005135F9">
        <w:rPr>
          <w:rFonts w:ascii="Arial" w:hAnsi="Arial" w:cs="Arial"/>
        </w:rPr>
        <w:t>La partecipazione in alternativa a un Campionato Giovanile (Under 17 o Under 15) costituirà un'attenuazione dell'ammenda che sarà quantificata dal C.R. Sicilia.</w:t>
      </w:r>
    </w:p>
    <w:p w14:paraId="70576071" w14:textId="77777777" w:rsidR="00CD5A47" w:rsidRDefault="00CD5A47" w:rsidP="00CD5A47">
      <w:pPr>
        <w:jc w:val="both"/>
        <w:rPr>
          <w:rFonts w:ascii="Arial" w:hAnsi="Arial" w:cs="Arial"/>
        </w:rPr>
      </w:pPr>
    </w:p>
    <w:p w14:paraId="631BC283" w14:textId="77777777" w:rsidR="00CD5A47" w:rsidRPr="005135F9" w:rsidRDefault="00CD5A47" w:rsidP="00CD5A47">
      <w:pPr>
        <w:jc w:val="both"/>
        <w:rPr>
          <w:rFonts w:ascii="Arial" w:hAnsi="Arial" w:cs="Arial"/>
        </w:rPr>
      </w:pPr>
    </w:p>
    <w:p w14:paraId="3B021859" w14:textId="77777777" w:rsidR="00CD5A47" w:rsidRPr="00394C74" w:rsidRDefault="00CD5A47" w:rsidP="00CD5A47">
      <w:pPr>
        <w:jc w:val="both"/>
        <w:rPr>
          <w:rFonts w:ascii="Arial" w:hAnsi="Arial" w:cs="Arial"/>
          <w:sz w:val="28"/>
        </w:rPr>
      </w:pPr>
      <w:r w:rsidRPr="00394C74">
        <w:rPr>
          <w:rFonts w:ascii="Arial" w:hAnsi="Arial" w:cs="Arial"/>
          <w:b/>
          <w:bCs/>
          <w:sz w:val="28"/>
          <w:u w:val="single"/>
        </w:rPr>
        <w:t>CAMPIONATO DI SERIE C2</w:t>
      </w:r>
    </w:p>
    <w:p w14:paraId="5A6CD25E" w14:textId="77777777" w:rsidR="00CD5A47" w:rsidRPr="005135F9" w:rsidRDefault="00CD5A47" w:rsidP="00CD5A47">
      <w:pPr>
        <w:jc w:val="both"/>
        <w:rPr>
          <w:rFonts w:ascii="Arial" w:hAnsi="Arial" w:cs="Arial"/>
        </w:rPr>
      </w:pPr>
    </w:p>
    <w:p w14:paraId="1BCF374B" w14:textId="77777777" w:rsidR="00CD5A47" w:rsidRPr="005135F9" w:rsidRDefault="00CD5A47" w:rsidP="00CD5A47">
      <w:pPr>
        <w:jc w:val="both"/>
        <w:rPr>
          <w:rFonts w:ascii="Arial" w:hAnsi="Arial" w:cs="Arial"/>
        </w:rPr>
      </w:pPr>
      <w:r w:rsidRPr="005135F9">
        <w:rPr>
          <w:rFonts w:ascii="Arial" w:hAnsi="Arial" w:cs="Arial"/>
          <w:b/>
          <w:bCs/>
          <w:u w:val="single"/>
        </w:rPr>
        <w:t>Obblighi relativi all'età dei calciatori partecipanti</w:t>
      </w:r>
    </w:p>
    <w:p w14:paraId="7788F53C" w14:textId="77777777" w:rsidR="00CD5A47" w:rsidRPr="005135F9" w:rsidRDefault="00CD5A47" w:rsidP="00CD5A47">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dì Serie C2 dovranno inserire in distinta per ogni singola gara almeno </w:t>
      </w:r>
      <w:r w:rsidRPr="005135F9">
        <w:rPr>
          <w:rFonts w:ascii="Arial" w:hAnsi="Arial" w:cs="Arial"/>
          <w:b/>
          <w:bCs/>
        </w:rPr>
        <w:t>2 (due) calciatori Under 21 nati a partite dall'1.1.2006</w:t>
      </w:r>
      <w:r w:rsidRPr="005135F9">
        <w:rPr>
          <w:rFonts w:ascii="Arial" w:hAnsi="Arial" w:cs="Arial"/>
        </w:rPr>
        <w:t>, pena la punizione sportiva della perdita della gara, fermo restando quanto previsto dall'art. 34 delle N.O.I.F.</w:t>
      </w:r>
    </w:p>
    <w:p w14:paraId="5C34F974" w14:textId="77777777" w:rsidR="00CD5A47" w:rsidRDefault="00CD5A47" w:rsidP="00CD5A47">
      <w:pPr>
        <w:jc w:val="both"/>
        <w:rPr>
          <w:rFonts w:ascii="Arial" w:hAnsi="Arial" w:cs="Arial"/>
        </w:rPr>
      </w:pPr>
    </w:p>
    <w:p w14:paraId="7752BE50" w14:textId="77777777" w:rsidR="00CD5A47" w:rsidRDefault="00CD5A47" w:rsidP="00CD5A47">
      <w:pPr>
        <w:jc w:val="both"/>
        <w:rPr>
          <w:rFonts w:ascii="Arial" w:hAnsi="Arial" w:cs="Arial"/>
        </w:rPr>
      </w:pPr>
    </w:p>
    <w:p w14:paraId="3C5C07D6" w14:textId="77777777" w:rsidR="00CD5A47" w:rsidRDefault="00CD5A47" w:rsidP="00CD5A47">
      <w:pPr>
        <w:jc w:val="both"/>
        <w:rPr>
          <w:rFonts w:ascii="Arial" w:hAnsi="Arial" w:cs="Arial"/>
        </w:rPr>
      </w:pPr>
    </w:p>
    <w:p w14:paraId="31A5717D" w14:textId="77777777" w:rsidR="00CD5A47" w:rsidRDefault="00CD5A47" w:rsidP="00CD5A47">
      <w:pPr>
        <w:jc w:val="both"/>
        <w:rPr>
          <w:rFonts w:ascii="Arial" w:hAnsi="Arial" w:cs="Arial"/>
        </w:rPr>
      </w:pPr>
    </w:p>
    <w:p w14:paraId="002E5D07" w14:textId="77777777" w:rsidR="00444136" w:rsidRDefault="00444136" w:rsidP="00CD5A47">
      <w:pPr>
        <w:jc w:val="both"/>
        <w:rPr>
          <w:rFonts w:ascii="Arial" w:hAnsi="Arial" w:cs="Arial"/>
        </w:rPr>
      </w:pPr>
    </w:p>
    <w:p w14:paraId="3A6E8412" w14:textId="77777777" w:rsidR="00444136" w:rsidRDefault="00444136" w:rsidP="00CD5A47">
      <w:pPr>
        <w:jc w:val="both"/>
        <w:rPr>
          <w:rFonts w:ascii="Arial" w:hAnsi="Arial" w:cs="Arial"/>
        </w:rPr>
      </w:pPr>
    </w:p>
    <w:p w14:paraId="32FF8C99" w14:textId="77777777" w:rsidR="00CD5A47" w:rsidRDefault="00CD5A47" w:rsidP="00CD5A47">
      <w:pPr>
        <w:jc w:val="both"/>
        <w:rPr>
          <w:rFonts w:ascii="Arial" w:hAnsi="Arial" w:cs="Arial"/>
        </w:rPr>
      </w:pPr>
    </w:p>
    <w:p w14:paraId="15F88995" w14:textId="77777777" w:rsidR="00CD5A47" w:rsidRDefault="00CD5A47" w:rsidP="00D13A81">
      <w:pPr>
        <w:rPr>
          <w:rFonts w:ascii="Arial" w:hAnsi="Arial" w:cs="Arial"/>
          <w:b/>
          <w:color w:val="3333FF"/>
          <w:sz w:val="20"/>
          <w:szCs w:val="28"/>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4A649DCE"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F06EB3">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4A649DCE"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F06EB3">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454C53E3" w14:textId="77777777" w:rsidR="0021432E" w:rsidRDefault="0021432E" w:rsidP="0021432E">
      <w:pPr>
        <w:shd w:val="clear" w:color="auto" w:fill="FFFFFF"/>
        <w:rPr>
          <w:rFonts w:ascii="Arial" w:hAnsi="Arial" w:cs="Arial"/>
          <w:b/>
          <w:sz w:val="6"/>
          <w:szCs w:val="6"/>
          <w:lang w:eastAsia="it-IT"/>
        </w:rPr>
      </w:pPr>
    </w:p>
    <w:p w14:paraId="2AA39119" w14:textId="77777777" w:rsidR="00416EB4" w:rsidRPr="00416EB4" w:rsidRDefault="00416EB4" w:rsidP="00416EB4">
      <w:pPr>
        <w:rPr>
          <w:rFonts w:ascii="Arial" w:hAnsi="Arial" w:cs="Arial"/>
          <w:b/>
          <w:sz w:val="14"/>
          <w:szCs w:val="14"/>
          <w:u w:val="single"/>
          <w:lang w:eastAsia="it-IT"/>
        </w:rPr>
      </w:pPr>
    </w:p>
    <w:p w14:paraId="6A9CEFC1" w14:textId="05C67C84" w:rsidR="00416EB4" w:rsidRDefault="00416EB4" w:rsidP="00416EB4">
      <w:pPr>
        <w:rPr>
          <w:rFonts w:ascii="Arial" w:hAnsi="Arial" w:cs="Arial"/>
          <w:b/>
          <w:sz w:val="36"/>
          <w:szCs w:val="36"/>
          <w:u w:val="single"/>
          <w:lang w:eastAsia="it-IT"/>
        </w:rPr>
      </w:pPr>
      <w:r>
        <w:rPr>
          <w:rFonts w:ascii="Arial" w:hAnsi="Arial" w:cs="Arial"/>
          <w:b/>
          <w:sz w:val="36"/>
          <w:szCs w:val="36"/>
          <w:u w:val="single"/>
          <w:lang w:eastAsia="it-IT"/>
        </w:rPr>
        <w:t>COMUNICAZIONI DELLA F.I.G.C. S.G.S.</w:t>
      </w:r>
    </w:p>
    <w:p w14:paraId="41991FE9" w14:textId="77777777" w:rsidR="00F04393" w:rsidRDefault="00F04393" w:rsidP="00F04393">
      <w:pPr>
        <w:widowControl/>
        <w:autoSpaceDE/>
        <w:autoSpaceDN/>
        <w:rPr>
          <w:rFonts w:ascii="Arial" w:eastAsia="Calibri" w:hAnsi="Arial" w:cs="Arial"/>
          <w:bCs/>
        </w:rPr>
      </w:pPr>
    </w:p>
    <w:p w14:paraId="05B666CD" w14:textId="77777777" w:rsidR="008461C5" w:rsidRDefault="008461C5" w:rsidP="008461C5">
      <w:pPr>
        <w:rPr>
          <w:rFonts w:ascii="Arial" w:hAnsi="Arial" w:cs="Arial"/>
          <w:bCs/>
        </w:rPr>
      </w:pPr>
      <w:r>
        <w:rPr>
          <w:rFonts w:ascii="Arial" w:hAnsi="Arial" w:cs="Arial"/>
          <w:b/>
          <w:sz w:val="28"/>
          <w:szCs w:val="28"/>
          <w:u w:val="single"/>
        </w:rPr>
        <w:t>COMUNICATO UFFICIALE n.06 SGS del 18 luglio 2025</w:t>
      </w:r>
    </w:p>
    <w:p w14:paraId="41927DD8" w14:textId="77777777" w:rsidR="008461C5" w:rsidRPr="00E10C34" w:rsidRDefault="008461C5" w:rsidP="008461C5">
      <w:pPr>
        <w:rPr>
          <w:rFonts w:ascii="Arial" w:hAnsi="Arial" w:cs="Arial"/>
          <w:bCs/>
          <w:sz w:val="10"/>
        </w:rPr>
      </w:pPr>
    </w:p>
    <w:p w14:paraId="2BF2AA3A" w14:textId="48AC2A93" w:rsidR="008461C5" w:rsidRDefault="008461C5" w:rsidP="008461C5">
      <w:pPr>
        <w:rPr>
          <w:rFonts w:ascii="Arial" w:hAnsi="Arial" w:cs="Arial"/>
          <w:bCs/>
        </w:rPr>
      </w:pPr>
      <w:r>
        <w:rPr>
          <w:rFonts w:ascii="Arial" w:hAnsi="Arial" w:cs="Arial"/>
          <w:bCs/>
          <w:noProof/>
        </w:rPr>
        <w:drawing>
          <wp:inline distT="0" distB="0" distL="0" distR="0" wp14:anchorId="62A8EDC4" wp14:editId="5EA7065E">
            <wp:extent cx="6122670" cy="1749425"/>
            <wp:effectExtent l="0" t="0" r="0" b="3175"/>
            <wp:docPr id="156542058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22670" cy="1749425"/>
                    </a:xfrm>
                    <a:prstGeom prst="rect">
                      <a:avLst/>
                    </a:prstGeom>
                    <a:noFill/>
                    <a:ln>
                      <a:noFill/>
                    </a:ln>
                  </pic:spPr>
                </pic:pic>
              </a:graphicData>
            </a:graphic>
          </wp:inline>
        </w:drawing>
      </w:r>
    </w:p>
    <w:p w14:paraId="177935FC" w14:textId="77777777" w:rsidR="008461C5" w:rsidRPr="00E10C34" w:rsidRDefault="008461C5" w:rsidP="008461C5">
      <w:pPr>
        <w:rPr>
          <w:rFonts w:ascii="Arial" w:hAnsi="Arial" w:cs="Arial"/>
          <w:bCs/>
          <w:sz w:val="10"/>
        </w:rPr>
      </w:pPr>
    </w:p>
    <w:p w14:paraId="2018BFE4" w14:textId="77777777" w:rsidR="008461C5" w:rsidRDefault="008461C5" w:rsidP="008461C5">
      <w:pPr>
        <w:jc w:val="both"/>
        <w:rPr>
          <w:rFonts w:ascii="Arial" w:hAnsi="Arial" w:cs="Arial"/>
          <w:b/>
          <w:i/>
        </w:rPr>
      </w:pPr>
      <w:r>
        <w:rPr>
          <w:rFonts w:ascii="Arial" w:hAnsi="Arial" w:cs="Arial"/>
          <w:b/>
          <w:i/>
        </w:rPr>
        <w:t xml:space="preserve">Allegato </w:t>
      </w:r>
      <w:r w:rsidRPr="00473891">
        <w:rPr>
          <w:rFonts w:ascii="Arial" w:hAnsi="Arial" w:cs="Arial"/>
          <w:b/>
          <w:i/>
        </w:rPr>
        <w:t>C.U. N.</w:t>
      </w:r>
      <w:r>
        <w:rPr>
          <w:rFonts w:ascii="Arial" w:hAnsi="Arial" w:cs="Arial"/>
          <w:b/>
          <w:i/>
        </w:rPr>
        <w:t>06</w:t>
      </w:r>
      <w:r w:rsidRPr="00473891">
        <w:rPr>
          <w:rFonts w:ascii="Arial" w:hAnsi="Arial" w:cs="Arial"/>
          <w:b/>
          <w:i/>
        </w:rPr>
        <w:t xml:space="preserve"> FIGC SGS Elenco</w:t>
      </w:r>
      <w:r>
        <w:rPr>
          <w:rFonts w:ascii="Arial" w:hAnsi="Arial" w:cs="Arial"/>
          <w:b/>
          <w:i/>
        </w:rPr>
        <w:t xml:space="preserve"> Aggiornato</w:t>
      </w:r>
      <w:r w:rsidRPr="00473891">
        <w:rPr>
          <w:rFonts w:ascii="Arial" w:hAnsi="Arial" w:cs="Arial"/>
          <w:b/>
          <w:i/>
        </w:rPr>
        <w:t xml:space="preserve"> Club 3 Livello 2024 2025 Del 30 06 2025</w:t>
      </w:r>
    </w:p>
    <w:p w14:paraId="70866245" w14:textId="77777777" w:rsidR="008461C5" w:rsidRPr="00473891" w:rsidRDefault="008461C5" w:rsidP="008461C5">
      <w:pPr>
        <w:rPr>
          <w:rFonts w:ascii="Arial" w:hAnsi="Arial" w:cs="Arial"/>
          <w:b/>
          <w:bCs/>
        </w:rPr>
      </w:pPr>
      <w:hyperlink r:id="rId73" w:history="1">
        <w:r w:rsidRPr="00473891">
          <w:rPr>
            <w:rStyle w:val="Collegamentoipertestuale"/>
            <w:rFonts w:ascii="Arial" w:hAnsi="Arial" w:cs="Arial"/>
            <w:b/>
            <w:bCs/>
          </w:rPr>
          <w:t>https://www.figc.it/media/276587/allegato-cu-n06-figc-sgs-aggiornamento-elenco-club-3-livello-2024-2025-del-18-07-2025.pdf</w:t>
        </w:r>
      </w:hyperlink>
    </w:p>
    <w:p w14:paraId="251CF327" w14:textId="77777777" w:rsidR="008461C5" w:rsidRPr="00F04393" w:rsidRDefault="008461C5" w:rsidP="00F04393">
      <w:pPr>
        <w:widowControl/>
        <w:autoSpaceDE/>
        <w:autoSpaceDN/>
        <w:rPr>
          <w:rFonts w:ascii="Arial" w:eastAsia="Calibri" w:hAnsi="Arial" w:cs="Arial"/>
          <w:bCs/>
        </w:rPr>
      </w:pPr>
    </w:p>
    <w:p w14:paraId="5601C255" w14:textId="0EAF828E" w:rsidR="00923CCB" w:rsidRDefault="00923CCB" w:rsidP="00923CCB">
      <w:pPr>
        <w:rPr>
          <w:rFonts w:ascii="Arial" w:hAnsi="Arial" w:cs="Arial"/>
          <w:b/>
          <w:sz w:val="36"/>
          <w:szCs w:val="34"/>
          <w:u w:val="single"/>
        </w:rPr>
      </w:pPr>
      <w:r w:rsidRPr="00DF056C">
        <w:rPr>
          <w:rFonts w:ascii="Arial" w:hAnsi="Arial" w:cs="Arial"/>
          <w:b/>
          <w:sz w:val="36"/>
          <w:szCs w:val="34"/>
          <w:u w:val="single"/>
        </w:rPr>
        <w:t xml:space="preserve">COMUNICAZIONI DELLA L.N.D. </w:t>
      </w:r>
    </w:p>
    <w:p w14:paraId="08C0414C" w14:textId="77777777" w:rsidR="008461C5" w:rsidRPr="008461C5" w:rsidRDefault="008461C5" w:rsidP="00923CCB">
      <w:pPr>
        <w:rPr>
          <w:rFonts w:ascii="Arial" w:hAnsi="Arial" w:cs="Arial"/>
          <w:b/>
          <w:u w:val="single"/>
        </w:rPr>
      </w:pPr>
    </w:p>
    <w:p w14:paraId="2BEEAD3C" w14:textId="77777777" w:rsidR="008461C5" w:rsidRPr="001933BC" w:rsidRDefault="008461C5" w:rsidP="008461C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7E78967C" w14:textId="77777777" w:rsidR="008461C5" w:rsidRPr="00B25FBC" w:rsidRDefault="008461C5" w:rsidP="008461C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7331FC05" w14:textId="77777777" w:rsidR="008461C5" w:rsidRDefault="008461C5" w:rsidP="008461C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5F9E3816" w14:textId="77777777" w:rsidR="008461C5" w:rsidRPr="00B25FBC" w:rsidRDefault="008461C5" w:rsidP="008461C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53DA8FF7" w14:textId="77777777" w:rsidR="008461C5" w:rsidRPr="00B25FBC" w:rsidRDefault="008461C5" w:rsidP="008461C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1C892AB8" w14:textId="77777777" w:rsidR="00923CCB" w:rsidRPr="00367659" w:rsidRDefault="00923CCB" w:rsidP="00923CCB">
      <w:pPr>
        <w:jc w:val="both"/>
        <w:rPr>
          <w:rFonts w:ascii="Arial" w:hAnsi="Arial" w:cs="Arial"/>
          <w:b/>
          <w:u w:val="single"/>
        </w:rPr>
      </w:pPr>
    </w:p>
    <w:p w14:paraId="12E30906" w14:textId="7E30306A" w:rsidR="00923CCB" w:rsidRDefault="00923CCB" w:rsidP="00923CCB">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ADDDB5C" w14:textId="77777777" w:rsidR="00923CCB" w:rsidRDefault="00923CCB" w:rsidP="00923CCB">
      <w:pPr>
        <w:rPr>
          <w:rFonts w:ascii="Arial" w:hAnsi="Arial" w:cs="Calibri"/>
          <w:color w:val="0070C0"/>
          <w:spacing w:val="33"/>
          <w:w w:val="99"/>
          <w:sz w:val="24"/>
          <w:szCs w:val="20"/>
        </w:rPr>
      </w:pPr>
    </w:p>
    <w:p w14:paraId="6C21EB46" w14:textId="77777777" w:rsidR="008461C5" w:rsidRDefault="008461C5" w:rsidP="008461C5">
      <w:pPr>
        <w:rPr>
          <w:rFonts w:ascii="Arial" w:hAnsi="Arial"/>
          <w:b/>
          <w:sz w:val="28"/>
          <w:szCs w:val="28"/>
          <w:highlight w:val="yellow"/>
          <w:u w:val="single"/>
        </w:rPr>
      </w:pPr>
      <w:r>
        <w:rPr>
          <w:rFonts w:ascii="Arial" w:hAnsi="Arial"/>
          <w:b/>
          <w:sz w:val="28"/>
          <w:szCs w:val="28"/>
          <w:highlight w:val="yellow"/>
          <w:u w:val="single"/>
        </w:rPr>
        <w:t>CLUB GIOVANILI – S.S. 2024/2025</w:t>
      </w:r>
    </w:p>
    <w:p w14:paraId="6C4BC673" w14:textId="77777777" w:rsidR="008461C5" w:rsidRPr="00E10C34" w:rsidRDefault="008461C5" w:rsidP="008461C5">
      <w:pPr>
        <w:jc w:val="both"/>
        <w:rPr>
          <w:rFonts w:ascii="Arial" w:hAnsi="Arial" w:cs="Calibri"/>
          <w:color w:val="0070C0"/>
          <w:spacing w:val="33"/>
          <w:w w:val="99"/>
          <w:sz w:val="24"/>
          <w:szCs w:val="20"/>
        </w:rPr>
      </w:pPr>
      <w:r w:rsidRPr="00E10C34">
        <w:rPr>
          <w:rFonts w:ascii="Arial" w:hAnsi="Arial" w:cs="Calibri"/>
          <w:sz w:val="24"/>
          <w:highlight w:val="yellow"/>
        </w:rPr>
        <w:t xml:space="preserve">Con riferimento al Comunicato Ufficiale FIGC SGS n. 06 del 18 luglio 2025, si informa che le Società </w:t>
      </w:r>
      <w:r w:rsidRPr="00E10C34">
        <w:rPr>
          <w:rFonts w:ascii="Arial" w:hAnsi="Arial" w:cs="Calibri"/>
          <w:b/>
          <w:sz w:val="24"/>
          <w:highlight w:val="yellow"/>
        </w:rPr>
        <w:t>ASD BUON PASTORE</w:t>
      </w:r>
      <w:r w:rsidRPr="00E10C34">
        <w:rPr>
          <w:rFonts w:ascii="Arial" w:hAnsi="Arial" w:cs="Calibri"/>
          <w:sz w:val="24"/>
          <w:highlight w:val="yellow"/>
        </w:rPr>
        <w:t xml:space="preserve"> ed </w:t>
      </w:r>
      <w:r w:rsidRPr="00E10C34">
        <w:rPr>
          <w:rFonts w:ascii="Arial" w:hAnsi="Arial" w:cs="Calibri"/>
          <w:b/>
          <w:sz w:val="24"/>
          <w:highlight w:val="yellow"/>
        </w:rPr>
        <w:t>A.S.D. AURORA MAZARA</w:t>
      </w:r>
      <w:r w:rsidRPr="00E10C34">
        <w:rPr>
          <w:rFonts w:ascii="Arial" w:hAnsi="Arial" w:cs="Calibri"/>
          <w:sz w:val="24"/>
          <w:highlight w:val="yellow"/>
        </w:rPr>
        <w:t xml:space="preserve"> vengono riconosciute come </w:t>
      </w:r>
      <w:r w:rsidRPr="00E10C34">
        <w:rPr>
          <w:rFonts w:ascii="Arial" w:hAnsi="Arial" w:cs="Calibri"/>
          <w:b/>
          <w:i/>
          <w:sz w:val="24"/>
          <w:highlight w:val="yellow"/>
        </w:rPr>
        <w:t>Club Giovanili di 2° Livello</w:t>
      </w:r>
      <w:r>
        <w:rPr>
          <w:rFonts w:ascii="Arial" w:hAnsi="Arial" w:cs="Calibri"/>
          <w:sz w:val="24"/>
        </w:rPr>
        <w:t>.</w:t>
      </w:r>
    </w:p>
    <w:p w14:paraId="32092AE1" w14:textId="77777777" w:rsidR="008461C5" w:rsidRPr="009B4A4F" w:rsidRDefault="008461C5" w:rsidP="008461C5">
      <w:pPr>
        <w:rPr>
          <w:rFonts w:ascii="Arial" w:hAnsi="Arial" w:cs="Arial"/>
          <w:b/>
          <w:sz w:val="44"/>
          <w:szCs w:val="44"/>
          <w:lang w:eastAsia="it-IT"/>
        </w:rPr>
      </w:pPr>
    </w:p>
    <w:p w14:paraId="24BED261" w14:textId="77777777" w:rsidR="008461C5" w:rsidRPr="006C2151" w:rsidRDefault="008461C5" w:rsidP="008461C5">
      <w:pPr>
        <w:rPr>
          <w:rFonts w:ascii="Arial" w:hAnsi="Arial" w:cs="Arial"/>
          <w:b/>
          <w:sz w:val="24"/>
          <w:szCs w:val="24"/>
          <w:u w:val="single"/>
        </w:rPr>
      </w:pPr>
      <w:r w:rsidRPr="006C2151">
        <w:rPr>
          <w:rFonts w:ascii="Arial" w:hAnsi="Arial" w:cs="Arial"/>
          <w:b/>
          <w:sz w:val="24"/>
          <w:szCs w:val="24"/>
          <w:u w:val="single"/>
        </w:rPr>
        <w:t xml:space="preserve">ELENCO DEGLI OPEN DAYS E CAMPUS ESTIVI REGOLARMENTE AUTORIZZATI </w:t>
      </w:r>
    </w:p>
    <w:p w14:paraId="4799A882" w14:textId="77777777" w:rsidR="008461C5" w:rsidRDefault="008461C5" w:rsidP="008461C5">
      <w:pPr>
        <w:rPr>
          <w:rFonts w:ascii="Arial" w:hAnsi="Arial" w:cs="Arial"/>
          <w:sz w:val="10"/>
        </w:rPr>
      </w:pPr>
    </w:p>
    <w:p w14:paraId="6CE251D3" w14:textId="77777777" w:rsidR="008461C5" w:rsidRPr="006C2151" w:rsidRDefault="008461C5" w:rsidP="008461C5">
      <w:pPr>
        <w:rPr>
          <w:rFonts w:ascii="Arial" w:hAnsi="Arial" w:cs="Arial"/>
          <w:sz w:val="1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7"/>
        <w:gridCol w:w="1842"/>
        <w:gridCol w:w="3261"/>
      </w:tblGrid>
      <w:tr w:rsidR="008461C5" w:rsidRPr="006C2151" w14:paraId="0DE765C8" w14:textId="77777777" w:rsidTr="00001990">
        <w:trPr>
          <w:trHeight w:val="283"/>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9FA3F" w14:textId="77777777" w:rsidR="008461C5" w:rsidRPr="006C2151" w:rsidRDefault="008461C5" w:rsidP="00001990">
            <w:pPr>
              <w:rPr>
                <w:rFonts w:ascii="Arial" w:hAnsi="Arial" w:cs="Arial"/>
                <w:b/>
                <w:sz w:val="20"/>
                <w:u w:color="000000"/>
              </w:rPr>
            </w:pPr>
            <w:r w:rsidRPr="006C2151">
              <w:rPr>
                <w:rFonts w:ascii="Arial" w:hAnsi="Arial" w:cs="Arial"/>
                <w:b/>
                <w:sz w:val="20"/>
                <w:u w:color="000000"/>
              </w:rPr>
              <w:t>SOCIETÀ</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20A0" w14:textId="77777777" w:rsidR="008461C5" w:rsidRPr="006C2151" w:rsidRDefault="008461C5" w:rsidP="00001990">
            <w:pPr>
              <w:rPr>
                <w:rFonts w:ascii="Arial" w:hAnsi="Arial" w:cs="Arial"/>
                <w:b/>
                <w:sz w:val="20"/>
                <w:u w:color="000000"/>
              </w:rPr>
            </w:pPr>
            <w:r w:rsidRPr="006C2151">
              <w:rPr>
                <w:rFonts w:ascii="Arial" w:hAnsi="Arial" w:cs="Arial"/>
                <w:b/>
                <w:sz w:val="20"/>
                <w:u w:color="000000"/>
              </w:rPr>
              <w:t>COMUNE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A5684" w14:textId="77777777" w:rsidR="008461C5" w:rsidRPr="006C2151" w:rsidRDefault="008461C5" w:rsidP="00001990">
            <w:pPr>
              <w:rPr>
                <w:rFonts w:ascii="Arial" w:hAnsi="Arial" w:cs="Arial"/>
                <w:b/>
                <w:sz w:val="20"/>
                <w:u w:color="000000"/>
              </w:rPr>
            </w:pPr>
            <w:r w:rsidRPr="006C2151">
              <w:rPr>
                <w:rFonts w:ascii="Arial" w:hAnsi="Arial" w:cs="Arial"/>
                <w:b/>
                <w:sz w:val="20"/>
                <w:u w:color="000000"/>
              </w:rPr>
              <w:t xml:space="preserve">PERIODO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5EF39" w14:textId="77777777" w:rsidR="008461C5" w:rsidRPr="006C2151" w:rsidRDefault="008461C5" w:rsidP="00001990">
            <w:pPr>
              <w:rPr>
                <w:rFonts w:ascii="Arial" w:hAnsi="Arial" w:cs="Arial"/>
                <w:b/>
                <w:sz w:val="20"/>
                <w:u w:color="000000"/>
              </w:rPr>
            </w:pPr>
            <w:r w:rsidRPr="006C2151">
              <w:rPr>
                <w:rFonts w:ascii="Arial" w:hAnsi="Arial" w:cs="Arial"/>
                <w:b/>
                <w:sz w:val="20"/>
                <w:u w:color="000000"/>
              </w:rPr>
              <w:t>TIPOLOGIA</w:t>
            </w:r>
          </w:p>
        </w:tc>
      </w:tr>
      <w:tr w:rsidR="008461C5" w:rsidRPr="006C2151" w14:paraId="568C3F1A"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857BE" w14:textId="77777777" w:rsidR="008461C5" w:rsidRPr="006C2151" w:rsidRDefault="008461C5" w:rsidP="00001990">
            <w:pPr>
              <w:rPr>
                <w:rFonts w:ascii="Arial" w:hAnsi="Arial" w:cs="Arial"/>
                <w:sz w:val="18"/>
                <w:u w:color="000000"/>
              </w:rPr>
            </w:pPr>
            <w:r w:rsidRPr="006C2151">
              <w:rPr>
                <w:rFonts w:ascii="Arial" w:hAnsi="Arial" w:cs="Arial"/>
                <w:sz w:val="18"/>
                <w:u w:color="000000"/>
              </w:rPr>
              <w:t>PALERMO FOOTBALL CLUB</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ABC55" w14:textId="77777777" w:rsidR="008461C5" w:rsidRPr="006C2151" w:rsidRDefault="008461C5" w:rsidP="00001990">
            <w:pPr>
              <w:rPr>
                <w:rFonts w:ascii="Arial" w:hAnsi="Arial" w:cs="Arial"/>
                <w:sz w:val="18"/>
                <w:u w:color="000000"/>
              </w:rPr>
            </w:pPr>
            <w:r w:rsidRPr="006C2151">
              <w:rPr>
                <w:rFonts w:ascii="Arial" w:hAnsi="Arial" w:cs="Arial"/>
                <w:sz w:val="18"/>
                <w:u w:color="000000"/>
              </w:rPr>
              <w:t>TORRETTA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7FE72" w14:textId="77777777" w:rsidR="008461C5" w:rsidRPr="006C2151" w:rsidRDefault="008461C5" w:rsidP="00001990">
            <w:pPr>
              <w:rPr>
                <w:rFonts w:ascii="Arial" w:hAnsi="Arial" w:cs="Arial"/>
                <w:sz w:val="18"/>
                <w:u w:color="000000"/>
              </w:rPr>
            </w:pPr>
            <w:r w:rsidRPr="006C2151">
              <w:rPr>
                <w:rFonts w:ascii="Arial" w:hAnsi="Arial" w:cs="Arial"/>
                <w:sz w:val="18"/>
                <w:u w:color="000000"/>
              </w:rPr>
              <w:t>16/20-06-2025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91A21" w14:textId="77777777" w:rsidR="008461C5" w:rsidRPr="006C2151" w:rsidRDefault="008461C5" w:rsidP="00001990">
            <w:pPr>
              <w:rPr>
                <w:rFonts w:ascii="Arial" w:hAnsi="Arial" w:cs="Arial"/>
                <w:sz w:val="18"/>
                <w:u w:color="000000"/>
              </w:rPr>
            </w:pPr>
            <w:r w:rsidRPr="006C2151">
              <w:rPr>
                <w:rFonts w:ascii="Arial" w:hAnsi="Arial" w:cs="Arial"/>
                <w:sz w:val="18"/>
                <w:u w:color="000000"/>
              </w:rPr>
              <w:t>LUDICO SPORTIVO, AVVIAMENTO E PERFEZIONAMENTO TECNICO</w:t>
            </w:r>
          </w:p>
        </w:tc>
      </w:tr>
      <w:tr w:rsidR="008461C5" w:rsidRPr="006C2151" w14:paraId="237E338D"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D5D9D7D" w14:textId="77777777" w:rsidR="008461C5" w:rsidRPr="006C2151" w:rsidRDefault="008461C5" w:rsidP="00001990">
            <w:pPr>
              <w:rPr>
                <w:rFonts w:ascii="Arial" w:hAnsi="Arial" w:cs="Arial"/>
                <w:sz w:val="18"/>
                <w:u w:color="000000"/>
              </w:rPr>
            </w:pPr>
            <w:r w:rsidRPr="006C2151">
              <w:rPr>
                <w:rFonts w:ascii="Arial" w:hAnsi="Arial" w:cs="Arial"/>
                <w:sz w:val="18"/>
                <w:u w:color="000000"/>
              </w:rPr>
              <w:t>FAIR PLAY MESSINA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6FA477" w14:textId="77777777" w:rsidR="008461C5" w:rsidRPr="006C2151" w:rsidRDefault="008461C5" w:rsidP="00001990">
            <w:pPr>
              <w:rPr>
                <w:rFonts w:ascii="Arial" w:hAnsi="Arial" w:cs="Arial"/>
                <w:sz w:val="18"/>
                <w:u w:color="000000"/>
              </w:rPr>
            </w:pPr>
            <w:r w:rsidRPr="006C2151">
              <w:rPr>
                <w:rFonts w:ascii="Arial" w:hAnsi="Arial" w:cs="Arial"/>
                <w:sz w:val="18"/>
                <w:u w:color="000000"/>
              </w:rPr>
              <w:t>MESSINA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5056430" w14:textId="77777777" w:rsidR="008461C5" w:rsidRPr="006C2151" w:rsidRDefault="008461C5" w:rsidP="00001990">
            <w:pPr>
              <w:rPr>
                <w:rFonts w:ascii="Arial" w:hAnsi="Arial" w:cs="Arial"/>
                <w:sz w:val="18"/>
                <w:u w:color="000000"/>
              </w:rPr>
            </w:pPr>
            <w:r w:rsidRPr="006C2151">
              <w:rPr>
                <w:rFonts w:ascii="Arial" w:hAnsi="Arial" w:cs="Arial"/>
                <w:sz w:val="18"/>
                <w:u w:color="000000"/>
              </w:rPr>
              <w:t>23/26-06-2025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AE16220" w14:textId="77777777" w:rsidR="008461C5" w:rsidRPr="006C2151" w:rsidRDefault="008461C5" w:rsidP="00001990">
            <w:pPr>
              <w:rPr>
                <w:rFonts w:ascii="Arial" w:hAnsi="Arial" w:cs="Arial"/>
                <w:sz w:val="18"/>
                <w:u w:color="000000"/>
              </w:rPr>
            </w:pPr>
            <w:r w:rsidRPr="006C2151">
              <w:rPr>
                <w:rFonts w:ascii="Arial" w:hAnsi="Arial" w:cs="Arial"/>
                <w:sz w:val="18"/>
                <w:u w:color="000000"/>
              </w:rPr>
              <w:t>LUDICO SPORTIVO, AVVIAMENTO E PERFEZIONAMENTO TECNICO</w:t>
            </w:r>
          </w:p>
        </w:tc>
      </w:tr>
      <w:tr w:rsidR="008461C5" w:rsidRPr="006C2151" w14:paraId="52368C0C"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B8C7E77" w14:textId="77777777" w:rsidR="008461C5" w:rsidRPr="006C2151" w:rsidRDefault="008461C5" w:rsidP="00001990">
            <w:pPr>
              <w:rPr>
                <w:rFonts w:ascii="Arial" w:hAnsi="Arial" w:cs="Arial"/>
                <w:sz w:val="18"/>
                <w:u w:color="000000"/>
              </w:rPr>
            </w:pPr>
            <w:r w:rsidRPr="006C2151">
              <w:rPr>
                <w:rFonts w:ascii="Arial" w:hAnsi="Arial" w:cs="Arial"/>
                <w:sz w:val="18"/>
                <w:u w:color="000000"/>
              </w:rPr>
              <w:t>CATANIA F.C.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7DC77B2" w14:textId="77777777" w:rsidR="008461C5" w:rsidRPr="006C2151" w:rsidRDefault="008461C5" w:rsidP="00001990">
            <w:pPr>
              <w:rPr>
                <w:rFonts w:ascii="Arial" w:hAnsi="Arial" w:cs="Arial"/>
                <w:sz w:val="18"/>
                <w:u w:color="000000"/>
              </w:rPr>
            </w:pPr>
            <w:r w:rsidRPr="006C2151">
              <w:rPr>
                <w:rFonts w:ascii="Arial" w:hAnsi="Arial" w:cs="Arial"/>
                <w:sz w:val="18"/>
                <w:u w:color="000000"/>
              </w:rPr>
              <w:t>POZZALLO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E8A0AE" w14:textId="77777777" w:rsidR="008461C5" w:rsidRPr="006C2151" w:rsidRDefault="008461C5" w:rsidP="00001990">
            <w:pPr>
              <w:rPr>
                <w:rFonts w:ascii="Arial" w:hAnsi="Arial" w:cs="Arial"/>
                <w:sz w:val="18"/>
                <w:u w:color="000000"/>
              </w:rPr>
            </w:pPr>
            <w:r w:rsidRPr="006C2151">
              <w:rPr>
                <w:rFonts w:ascii="Arial" w:hAnsi="Arial" w:cs="Arial"/>
                <w:sz w:val="18"/>
                <w:u w:color="000000"/>
              </w:rPr>
              <w:t>15/21-06-2025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A693C2F" w14:textId="77777777" w:rsidR="008461C5" w:rsidRPr="006C2151" w:rsidRDefault="008461C5" w:rsidP="00001990">
            <w:pPr>
              <w:rPr>
                <w:rFonts w:ascii="Arial" w:hAnsi="Arial" w:cs="Arial"/>
                <w:sz w:val="18"/>
                <w:u w:color="000000"/>
              </w:rPr>
            </w:pPr>
            <w:r w:rsidRPr="006C2151">
              <w:rPr>
                <w:rFonts w:ascii="Arial" w:hAnsi="Arial" w:cs="Arial"/>
                <w:sz w:val="18"/>
                <w:u w:color="000000"/>
              </w:rPr>
              <w:t>LUDICO SPORTIVO</w:t>
            </w:r>
          </w:p>
        </w:tc>
      </w:tr>
      <w:tr w:rsidR="008461C5" w:rsidRPr="006C2151" w14:paraId="286CFFAC"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1A79250" w14:textId="77777777" w:rsidR="008461C5" w:rsidRPr="006C2151" w:rsidRDefault="008461C5" w:rsidP="00001990">
            <w:pPr>
              <w:rPr>
                <w:rFonts w:ascii="Arial" w:hAnsi="Arial" w:cs="Arial"/>
                <w:sz w:val="18"/>
                <w:u w:color="000000"/>
              </w:rPr>
            </w:pPr>
            <w:r w:rsidRPr="006C2151">
              <w:rPr>
                <w:rFonts w:ascii="Arial" w:hAnsi="Arial" w:cs="Arial"/>
                <w:sz w:val="18"/>
                <w:u w:color="000000"/>
              </w:rPr>
              <w:t>CATANIA F.C.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4A4B464" w14:textId="77777777" w:rsidR="008461C5" w:rsidRPr="006C2151" w:rsidRDefault="008461C5" w:rsidP="00001990">
            <w:pPr>
              <w:rPr>
                <w:rFonts w:ascii="Arial" w:hAnsi="Arial" w:cs="Arial"/>
                <w:sz w:val="18"/>
                <w:u w:color="000000"/>
              </w:rPr>
            </w:pPr>
            <w:r w:rsidRPr="006C2151">
              <w:rPr>
                <w:rFonts w:ascii="Arial" w:hAnsi="Arial" w:cs="Arial"/>
                <w:sz w:val="18"/>
                <w:u w:color="000000"/>
              </w:rPr>
              <w:t>CATANIA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A95C69" w14:textId="77777777" w:rsidR="008461C5" w:rsidRPr="006C2151" w:rsidRDefault="008461C5" w:rsidP="00001990">
            <w:pPr>
              <w:rPr>
                <w:rFonts w:ascii="Arial" w:hAnsi="Arial" w:cs="Arial"/>
                <w:sz w:val="18"/>
                <w:u w:color="000000"/>
              </w:rPr>
            </w:pPr>
            <w:r w:rsidRPr="006C2151">
              <w:rPr>
                <w:rFonts w:ascii="Arial" w:hAnsi="Arial" w:cs="Arial"/>
                <w:sz w:val="18"/>
                <w:u w:color="000000"/>
              </w:rPr>
              <w:t>23-06 4-07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54AFA32" w14:textId="77777777" w:rsidR="008461C5" w:rsidRPr="006C2151" w:rsidRDefault="008461C5" w:rsidP="00001990">
            <w:pPr>
              <w:rPr>
                <w:rFonts w:ascii="Arial" w:hAnsi="Arial" w:cs="Arial"/>
                <w:sz w:val="18"/>
                <w:u w:color="000000"/>
              </w:rPr>
            </w:pPr>
            <w:r w:rsidRPr="006C2151">
              <w:rPr>
                <w:rFonts w:ascii="Arial" w:hAnsi="Arial" w:cs="Arial"/>
                <w:sz w:val="18"/>
                <w:u w:color="000000"/>
              </w:rPr>
              <w:t>LUDICO SPORTIVO</w:t>
            </w:r>
          </w:p>
        </w:tc>
      </w:tr>
      <w:tr w:rsidR="008461C5" w:rsidRPr="006C2151" w14:paraId="7940E9CA"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899231A" w14:textId="77777777" w:rsidR="008461C5" w:rsidRPr="006C2151" w:rsidRDefault="008461C5" w:rsidP="00001990">
            <w:pPr>
              <w:rPr>
                <w:rFonts w:ascii="Arial" w:hAnsi="Arial" w:cs="Arial"/>
                <w:sz w:val="18"/>
                <w:u w:color="000000"/>
              </w:rPr>
            </w:pPr>
            <w:r w:rsidRPr="006C2151">
              <w:rPr>
                <w:rFonts w:ascii="Arial" w:hAnsi="Arial" w:cs="Arial"/>
                <w:sz w:val="18"/>
                <w:u w:color="000000"/>
              </w:rPr>
              <w:t>REAL PALAZZOLO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5E49070" w14:textId="77777777" w:rsidR="008461C5" w:rsidRPr="006C2151" w:rsidRDefault="008461C5" w:rsidP="00001990">
            <w:pPr>
              <w:rPr>
                <w:rFonts w:ascii="Arial" w:hAnsi="Arial" w:cs="Arial"/>
                <w:sz w:val="18"/>
                <w:u w:color="000000"/>
              </w:rPr>
            </w:pPr>
            <w:r w:rsidRPr="006C2151">
              <w:rPr>
                <w:rFonts w:ascii="Arial" w:hAnsi="Arial" w:cs="Arial"/>
                <w:sz w:val="18"/>
                <w:u w:color="000000"/>
              </w:rPr>
              <w:t>PALAZZOLO ACREIDE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85D30E" w14:textId="77777777" w:rsidR="008461C5" w:rsidRPr="006C2151" w:rsidRDefault="008461C5" w:rsidP="00001990">
            <w:pPr>
              <w:rPr>
                <w:rFonts w:ascii="Arial" w:hAnsi="Arial" w:cs="Arial"/>
                <w:sz w:val="18"/>
                <w:u w:color="000000"/>
              </w:rPr>
            </w:pPr>
            <w:r w:rsidRPr="006C2151">
              <w:rPr>
                <w:rFonts w:ascii="Arial" w:hAnsi="Arial" w:cs="Arial"/>
                <w:sz w:val="18"/>
                <w:u w:color="000000"/>
              </w:rPr>
              <w:t>09-06 01-08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4FEAD08" w14:textId="77777777" w:rsidR="008461C5" w:rsidRPr="006C2151" w:rsidRDefault="008461C5" w:rsidP="00001990">
            <w:pPr>
              <w:rPr>
                <w:rFonts w:ascii="Arial" w:hAnsi="Arial" w:cs="Arial"/>
                <w:sz w:val="18"/>
                <w:u w:color="000000"/>
              </w:rPr>
            </w:pPr>
            <w:r w:rsidRPr="006C2151">
              <w:rPr>
                <w:rFonts w:ascii="Arial" w:hAnsi="Arial" w:cs="Arial"/>
                <w:sz w:val="18"/>
                <w:u w:color="000000"/>
              </w:rPr>
              <w:t>LUDICO SPORTIVO</w:t>
            </w:r>
          </w:p>
        </w:tc>
      </w:tr>
      <w:tr w:rsidR="008461C5" w:rsidRPr="006C2151" w14:paraId="338D07C7"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A55DB13" w14:textId="77777777" w:rsidR="008461C5" w:rsidRPr="006C2151" w:rsidRDefault="008461C5" w:rsidP="00001990">
            <w:pPr>
              <w:rPr>
                <w:rFonts w:ascii="Arial" w:hAnsi="Arial" w:cs="Arial"/>
                <w:sz w:val="18"/>
                <w:u w:color="000000"/>
              </w:rPr>
            </w:pPr>
            <w:r w:rsidRPr="006C2151">
              <w:rPr>
                <w:rFonts w:ascii="Arial" w:hAnsi="Arial" w:cs="Arial"/>
                <w:sz w:val="18"/>
                <w:u w:color="000000"/>
              </w:rPr>
              <w:lastRenderedPageBreak/>
              <w:t>RENZO LO PICCOLO TERRASINI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AC248EF" w14:textId="77777777" w:rsidR="008461C5" w:rsidRPr="006C2151" w:rsidRDefault="008461C5" w:rsidP="00001990">
            <w:pPr>
              <w:rPr>
                <w:rFonts w:ascii="Arial" w:hAnsi="Arial" w:cs="Arial"/>
                <w:sz w:val="18"/>
                <w:u w:color="000000"/>
              </w:rPr>
            </w:pPr>
            <w:r w:rsidRPr="006C2151">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74DB47" w14:textId="77777777" w:rsidR="008461C5" w:rsidRPr="006C2151" w:rsidRDefault="008461C5" w:rsidP="00001990">
            <w:pPr>
              <w:rPr>
                <w:rFonts w:ascii="Arial" w:hAnsi="Arial" w:cs="Arial"/>
                <w:sz w:val="18"/>
                <w:u w:color="000000"/>
              </w:rPr>
            </w:pPr>
            <w:r w:rsidRPr="006C2151">
              <w:rPr>
                <w:rFonts w:ascii="Arial" w:hAnsi="Arial" w:cs="Arial"/>
                <w:sz w:val="18"/>
                <w:u w:color="000000"/>
              </w:rPr>
              <w:t>3-07-2025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00D268F" w14:textId="77777777" w:rsidR="008461C5" w:rsidRPr="006C2151" w:rsidRDefault="008461C5" w:rsidP="00001990">
            <w:pPr>
              <w:rPr>
                <w:rFonts w:ascii="Arial" w:hAnsi="Arial" w:cs="Arial"/>
                <w:sz w:val="18"/>
                <w:u w:color="000000"/>
              </w:rPr>
            </w:pPr>
            <w:r w:rsidRPr="006C2151">
              <w:rPr>
                <w:rFonts w:ascii="Arial" w:hAnsi="Arial" w:cs="Arial"/>
                <w:sz w:val="18"/>
                <w:u w:color="000000"/>
              </w:rPr>
              <w:t>CALCIO A 11</w:t>
            </w:r>
          </w:p>
        </w:tc>
      </w:tr>
      <w:tr w:rsidR="008461C5" w:rsidRPr="006C2151" w14:paraId="69929981"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70303D" w14:textId="77777777" w:rsidR="008461C5" w:rsidRPr="006C2151" w:rsidRDefault="008461C5" w:rsidP="00001990">
            <w:pPr>
              <w:rPr>
                <w:rFonts w:ascii="Arial" w:hAnsi="Arial" w:cs="Arial"/>
                <w:sz w:val="18"/>
                <w:u w:color="000000"/>
              </w:rPr>
            </w:pPr>
            <w:r w:rsidRPr="006C2151">
              <w:rPr>
                <w:rFonts w:ascii="Arial" w:hAnsi="Arial" w:cs="Arial"/>
                <w:sz w:val="18"/>
                <w:u w:color="000000"/>
              </w:rPr>
              <w:t>RENZO LO PICCOLO TERRASINI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EF770EC" w14:textId="77777777" w:rsidR="008461C5" w:rsidRPr="006C2151" w:rsidRDefault="008461C5" w:rsidP="00001990">
            <w:pPr>
              <w:rPr>
                <w:rFonts w:ascii="Arial" w:hAnsi="Arial" w:cs="Arial"/>
                <w:sz w:val="18"/>
                <w:u w:color="000000"/>
              </w:rPr>
            </w:pPr>
            <w:r w:rsidRPr="006C2151">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B3E2A2" w14:textId="77777777" w:rsidR="008461C5" w:rsidRPr="006C2151" w:rsidRDefault="008461C5" w:rsidP="00001990">
            <w:pPr>
              <w:rPr>
                <w:rFonts w:ascii="Arial" w:hAnsi="Arial" w:cs="Arial"/>
                <w:sz w:val="18"/>
                <w:u w:color="000000"/>
              </w:rPr>
            </w:pPr>
            <w:r w:rsidRPr="006C2151">
              <w:rPr>
                <w:rFonts w:ascii="Arial" w:hAnsi="Arial" w:cs="Arial"/>
                <w:sz w:val="18"/>
                <w:u w:color="000000"/>
              </w:rPr>
              <w:t>10-07-2025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10A0C9C" w14:textId="77777777" w:rsidR="008461C5" w:rsidRPr="006C2151" w:rsidRDefault="008461C5" w:rsidP="00001990">
            <w:pPr>
              <w:rPr>
                <w:rFonts w:ascii="Arial" w:hAnsi="Arial" w:cs="Arial"/>
                <w:sz w:val="18"/>
                <w:u w:color="000000"/>
              </w:rPr>
            </w:pPr>
            <w:r w:rsidRPr="006C2151">
              <w:rPr>
                <w:rFonts w:ascii="Arial" w:hAnsi="Arial" w:cs="Arial"/>
                <w:sz w:val="18"/>
                <w:u w:color="000000"/>
              </w:rPr>
              <w:t>CALCIO A 11</w:t>
            </w:r>
          </w:p>
        </w:tc>
      </w:tr>
      <w:tr w:rsidR="008461C5" w:rsidRPr="006C2151" w14:paraId="209DF48B"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817EC17" w14:textId="77777777" w:rsidR="008461C5" w:rsidRPr="006C2151" w:rsidRDefault="008461C5" w:rsidP="00001990">
            <w:pPr>
              <w:rPr>
                <w:rFonts w:ascii="Arial" w:hAnsi="Arial" w:cs="Arial"/>
                <w:sz w:val="18"/>
                <w:u w:color="000000"/>
              </w:rPr>
            </w:pPr>
            <w:r w:rsidRPr="006C2151">
              <w:rPr>
                <w:rFonts w:ascii="Arial" w:hAnsi="Arial" w:cs="Arial"/>
                <w:sz w:val="18"/>
                <w:u w:color="000000"/>
              </w:rPr>
              <w:t>ACADEMY PALERMO CALCIO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C8FC5C" w14:textId="77777777" w:rsidR="008461C5" w:rsidRPr="006C2151" w:rsidRDefault="008461C5" w:rsidP="00001990">
            <w:pPr>
              <w:rPr>
                <w:rFonts w:ascii="Arial" w:hAnsi="Arial" w:cs="Arial"/>
                <w:sz w:val="18"/>
                <w:u w:color="000000"/>
              </w:rPr>
            </w:pPr>
            <w:r w:rsidRPr="006C2151">
              <w:rPr>
                <w:rFonts w:ascii="Arial" w:hAnsi="Arial" w:cs="Arial"/>
                <w:sz w:val="18"/>
                <w:u w:color="000000"/>
              </w:rPr>
              <w:t>PALERMO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860C46" w14:textId="77777777" w:rsidR="008461C5" w:rsidRPr="006C2151" w:rsidRDefault="008461C5" w:rsidP="00001990">
            <w:pPr>
              <w:rPr>
                <w:rFonts w:ascii="Arial" w:hAnsi="Arial" w:cs="Arial"/>
                <w:sz w:val="18"/>
                <w:u w:color="000000"/>
              </w:rPr>
            </w:pPr>
            <w:r w:rsidRPr="006C2151">
              <w:rPr>
                <w:rFonts w:ascii="Arial" w:hAnsi="Arial" w:cs="Arial"/>
                <w:sz w:val="18"/>
                <w:u w:color="000000"/>
              </w:rPr>
              <w:t>1/31-07-2025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E918B69" w14:textId="77777777" w:rsidR="008461C5" w:rsidRPr="006C2151" w:rsidRDefault="008461C5" w:rsidP="00001990">
            <w:pPr>
              <w:rPr>
                <w:rFonts w:ascii="Arial" w:hAnsi="Arial" w:cs="Arial"/>
                <w:sz w:val="18"/>
                <w:u w:color="000000"/>
              </w:rPr>
            </w:pPr>
            <w:r w:rsidRPr="006C2151">
              <w:rPr>
                <w:rFonts w:ascii="Arial" w:hAnsi="Arial" w:cs="Arial"/>
                <w:sz w:val="18"/>
                <w:u w:color="000000"/>
              </w:rPr>
              <w:t>AVVIAMENTO E PERFEZIONAMENTO TECNICO</w:t>
            </w:r>
          </w:p>
        </w:tc>
      </w:tr>
      <w:tr w:rsidR="008461C5" w:rsidRPr="006C2151" w14:paraId="716F47D0"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6BB3137" w14:textId="77777777" w:rsidR="008461C5" w:rsidRPr="006C2151" w:rsidRDefault="008461C5" w:rsidP="00001990">
            <w:pPr>
              <w:rPr>
                <w:rFonts w:ascii="Arial" w:hAnsi="Arial" w:cs="Arial"/>
                <w:sz w:val="18"/>
                <w:u w:color="000000"/>
              </w:rPr>
            </w:pPr>
            <w:r w:rsidRPr="006C2151">
              <w:rPr>
                <w:rFonts w:ascii="Arial" w:hAnsi="Arial" w:cs="Arial"/>
                <w:sz w:val="18"/>
                <w:u w:color="000000"/>
              </w:rPr>
              <w:t>VILLABATE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5BF814" w14:textId="77777777" w:rsidR="008461C5" w:rsidRPr="006C2151" w:rsidRDefault="008461C5" w:rsidP="00001990">
            <w:pPr>
              <w:rPr>
                <w:rFonts w:ascii="Arial" w:hAnsi="Arial" w:cs="Arial"/>
                <w:sz w:val="18"/>
                <w:u w:color="000000"/>
              </w:rPr>
            </w:pPr>
            <w:r w:rsidRPr="006C2151">
              <w:rPr>
                <w:rFonts w:ascii="Arial" w:hAnsi="Arial" w:cs="Arial"/>
                <w:sz w:val="18"/>
                <w:u w:color="000000"/>
              </w:rPr>
              <w:t>VILLABATE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48DCBA" w14:textId="77777777" w:rsidR="008461C5" w:rsidRPr="006C2151" w:rsidRDefault="008461C5" w:rsidP="00001990">
            <w:pPr>
              <w:rPr>
                <w:rFonts w:ascii="Arial" w:hAnsi="Arial" w:cs="Arial"/>
                <w:sz w:val="18"/>
                <w:u w:color="000000"/>
              </w:rPr>
            </w:pPr>
            <w:r w:rsidRPr="006C2151">
              <w:rPr>
                <w:rFonts w:ascii="Arial" w:hAnsi="Arial" w:cs="Arial"/>
                <w:sz w:val="18"/>
                <w:u w:color="000000"/>
              </w:rPr>
              <w:t>17/6 – 25/7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3488DA8" w14:textId="77777777" w:rsidR="008461C5" w:rsidRPr="006C2151" w:rsidRDefault="008461C5" w:rsidP="00001990">
            <w:pPr>
              <w:rPr>
                <w:rFonts w:ascii="Arial" w:hAnsi="Arial" w:cs="Arial"/>
                <w:sz w:val="18"/>
                <w:u w:color="000000"/>
              </w:rPr>
            </w:pPr>
            <w:r w:rsidRPr="006C2151">
              <w:rPr>
                <w:rFonts w:ascii="Arial" w:hAnsi="Arial" w:cs="Arial"/>
                <w:sz w:val="18"/>
                <w:u w:color="000000"/>
              </w:rPr>
              <w:t>PERFEZIONAMENTO TECNICO</w:t>
            </w:r>
          </w:p>
        </w:tc>
      </w:tr>
      <w:tr w:rsidR="008461C5" w:rsidRPr="006C2151" w14:paraId="10989633"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522DD70" w14:textId="77777777" w:rsidR="008461C5" w:rsidRPr="006C2151" w:rsidRDefault="008461C5" w:rsidP="00001990">
            <w:pPr>
              <w:rPr>
                <w:rFonts w:ascii="Arial" w:hAnsi="Arial" w:cs="Arial"/>
                <w:sz w:val="18"/>
                <w:u w:color="000000"/>
              </w:rPr>
            </w:pPr>
            <w:r w:rsidRPr="006C2151">
              <w:rPr>
                <w:rFonts w:ascii="Arial" w:hAnsi="Arial" w:cs="Arial"/>
                <w:sz w:val="18"/>
                <w:u w:color="000000"/>
              </w:rPr>
              <w:t>FAIR PLAY MESSINA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595FAAA" w14:textId="77777777" w:rsidR="008461C5" w:rsidRPr="006C2151" w:rsidRDefault="008461C5" w:rsidP="00001990">
            <w:pPr>
              <w:rPr>
                <w:rFonts w:ascii="Arial" w:hAnsi="Arial" w:cs="Arial"/>
                <w:sz w:val="18"/>
                <w:u w:color="000000"/>
              </w:rPr>
            </w:pPr>
            <w:r w:rsidRPr="006C2151">
              <w:rPr>
                <w:rFonts w:ascii="Arial" w:hAnsi="Arial" w:cs="Arial"/>
                <w:sz w:val="18"/>
                <w:u w:color="000000"/>
              </w:rPr>
              <w:t>MESSINA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BE1197" w14:textId="77777777" w:rsidR="008461C5" w:rsidRPr="006C2151" w:rsidRDefault="008461C5" w:rsidP="00001990">
            <w:pPr>
              <w:rPr>
                <w:rFonts w:ascii="Arial" w:hAnsi="Arial" w:cs="Arial"/>
                <w:sz w:val="18"/>
                <w:u w:color="000000"/>
              </w:rPr>
            </w:pPr>
            <w:r w:rsidRPr="006C2151">
              <w:rPr>
                <w:rFonts w:ascii="Arial" w:hAnsi="Arial" w:cs="Arial"/>
                <w:sz w:val="18"/>
                <w:u w:color="000000"/>
              </w:rPr>
              <w:t>2/7 – 17/7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7B5B2C8" w14:textId="77777777" w:rsidR="008461C5" w:rsidRPr="006C2151" w:rsidRDefault="008461C5" w:rsidP="00001990">
            <w:pPr>
              <w:rPr>
                <w:rFonts w:ascii="Arial" w:hAnsi="Arial" w:cs="Arial"/>
                <w:sz w:val="18"/>
                <w:u w:color="000000"/>
              </w:rPr>
            </w:pPr>
            <w:r w:rsidRPr="006C2151">
              <w:rPr>
                <w:rFonts w:ascii="Arial" w:hAnsi="Arial" w:cs="Arial"/>
                <w:sz w:val="18"/>
                <w:u w:color="000000"/>
              </w:rPr>
              <w:t>PERFEZIONAMENTO TECNCO</w:t>
            </w:r>
          </w:p>
        </w:tc>
      </w:tr>
      <w:tr w:rsidR="008461C5" w:rsidRPr="006C2151" w14:paraId="218BCE3A"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8C6D999" w14:textId="77777777" w:rsidR="008461C5" w:rsidRPr="006C2151" w:rsidRDefault="008461C5" w:rsidP="00001990">
            <w:pPr>
              <w:rPr>
                <w:rFonts w:ascii="Arial" w:hAnsi="Arial" w:cs="Arial"/>
                <w:sz w:val="18"/>
                <w:u w:color="000000"/>
              </w:rPr>
            </w:pPr>
            <w:r w:rsidRPr="006C2151">
              <w:rPr>
                <w:rFonts w:ascii="Arial" w:hAnsi="Arial" w:cs="Arial"/>
                <w:sz w:val="18"/>
                <w:u w:color="000000"/>
              </w:rPr>
              <w:t>RENZO LO PICCOLO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96AFD5" w14:textId="77777777" w:rsidR="008461C5" w:rsidRPr="006C2151" w:rsidRDefault="008461C5" w:rsidP="00001990">
            <w:pPr>
              <w:rPr>
                <w:rFonts w:ascii="Arial" w:hAnsi="Arial" w:cs="Arial"/>
                <w:sz w:val="18"/>
                <w:u w:color="000000"/>
              </w:rPr>
            </w:pPr>
            <w:r w:rsidRPr="006C2151">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E42B6A" w14:textId="77777777" w:rsidR="008461C5" w:rsidRPr="006C2151" w:rsidRDefault="008461C5" w:rsidP="00001990">
            <w:pPr>
              <w:rPr>
                <w:rFonts w:ascii="Arial" w:hAnsi="Arial" w:cs="Arial"/>
                <w:sz w:val="18"/>
                <w:u w:color="000000"/>
              </w:rPr>
            </w:pPr>
            <w:r w:rsidRPr="006C2151">
              <w:rPr>
                <w:rFonts w:ascii="Arial" w:hAnsi="Arial" w:cs="Arial"/>
                <w:sz w:val="18"/>
                <w:u w:color="000000"/>
              </w:rPr>
              <w:t>1/7 – 31/8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6623B5B" w14:textId="77777777" w:rsidR="008461C5" w:rsidRPr="006C2151" w:rsidRDefault="008461C5" w:rsidP="00001990">
            <w:pPr>
              <w:rPr>
                <w:rFonts w:ascii="Arial" w:hAnsi="Arial" w:cs="Arial"/>
                <w:sz w:val="18"/>
                <w:u w:color="000000"/>
              </w:rPr>
            </w:pPr>
            <w:r w:rsidRPr="006C2151">
              <w:rPr>
                <w:rFonts w:ascii="Arial" w:hAnsi="Arial" w:cs="Arial"/>
                <w:sz w:val="18"/>
                <w:u w:color="000000"/>
              </w:rPr>
              <w:t>PERFEZIONAMENTO TECNICO</w:t>
            </w:r>
          </w:p>
        </w:tc>
      </w:tr>
      <w:tr w:rsidR="008461C5" w:rsidRPr="006C2151" w14:paraId="6B46C1FB"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B735B71" w14:textId="77777777" w:rsidR="008461C5" w:rsidRPr="006C2151" w:rsidRDefault="008461C5" w:rsidP="00001990">
            <w:pPr>
              <w:rPr>
                <w:rFonts w:ascii="Arial" w:hAnsi="Arial" w:cs="Arial"/>
                <w:sz w:val="18"/>
                <w:u w:color="000000"/>
              </w:rPr>
            </w:pPr>
            <w:r w:rsidRPr="006C2151">
              <w:rPr>
                <w:rFonts w:ascii="Arial" w:hAnsi="Arial" w:cs="Arial"/>
                <w:sz w:val="18"/>
                <w:u w:color="000000"/>
              </w:rPr>
              <w:t>LAGOREAL</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387C5C1" w14:textId="77777777" w:rsidR="008461C5" w:rsidRPr="006C2151" w:rsidRDefault="008461C5" w:rsidP="00001990">
            <w:pPr>
              <w:rPr>
                <w:rFonts w:ascii="Arial" w:hAnsi="Arial" w:cs="Arial"/>
                <w:sz w:val="18"/>
                <w:u w:color="000000"/>
              </w:rPr>
            </w:pPr>
            <w:r w:rsidRPr="006C2151">
              <w:rPr>
                <w:rFonts w:ascii="Arial" w:hAnsi="Arial" w:cs="Arial"/>
                <w:sz w:val="18"/>
                <w:u w:color="000000"/>
              </w:rPr>
              <w:t>ENNA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BA76CB" w14:textId="77777777" w:rsidR="008461C5" w:rsidRPr="006C2151" w:rsidRDefault="008461C5" w:rsidP="00001990">
            <w:pPr>
              <w:rPr>
                <w:rFonts w:ascii="Arial" w:hAnsi="Arial" w:cs="Arial"/>
                <w:sz w:val="18"/>
                <w:u w:color="000000"/>
              </w:rPr>
            </w:pPr>
            <w:r w:rsidRPr="006C2151">
              <w:rPr>
                <w:rFonts w:ascii="Arial" w:hAnsi="Arial" w:cs="Arial"/>
                <w:sz w:val="18"/>
                <w:u w:color="000000"/>
              </w:rPr>
              <w:t>1-07-2025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E6C495A" w14:textId="77777777" w:rsidR="008461C5" w:rsidRPr="006C2151" w:rsidRDefault="008461C5" w:rsidP="00001990">
            <w:pPr>
              <w:rPr>
                <w:rFonts w:ascii="Arial" w:hAnsi="Arial" w:cs="Arial"/>
                <w:sz w:val="18"/>
                <w:u w:color="000000"/>
              </w:rPr>
            </w:pPr>
            <w:r w:rsidRPr="006C2151">
              <w:rPr>
                <w:rFonts w:ascii="Arial" w:hAnsi="Arial" w:cs="Arial"/>
                <w:sz w:val="18"/>
                <w:u w:color="000000"/>
              </w:rPr>
              <w:t>PERFEZIONAMENTO TECNICO</w:t>
            </w:r>
          </w:p>
        </w:tc>
      </w:tr>
      <w:tr w:rsidR="008461C5" w:rsidRPr="006C2151" w14:paraId="4A60FFF1"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48CB48B" w14:textId="77777777" w:rsidR="008461C5" w:rsidRPr="006C2151" w:rsidRDefault="008461C5" w:rsidP="00001990">
            <w:pPr>
              <w:rPr>
                <w:rFonts w:ascii="Arial" w:hAnsi="Arial" w:cs="Arial"/>
                <w:sz w:val="18"/>
                <w:u w:color="000000"/>
              </w:rPr>
            </w:pPr>
            <w:r w:rsidRPr="006C2151">
              <w:rPr>
                <w:rFonts w:ascii="Arial" w:hAnsi="Arial" w:cs="Arial"/>
                <w:sz w:val="18"/>
                <w:u w:color="000000"/>
              </w:rPr>
              <w:t>PATERNO’ CALCIO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4F703CC" w14:textId="77777777" w:rsidR="008461C5" w:rsidRPr="006C2151" w:rsidRDefault="008461C5" w:rsidP="00001990">
            <w:pPr>
              <w:rPr>
                <w:rFonts w:ascii="Arial" w:hAnsi="Arial" w:cs="Arial"/>
                <w:sz w:val="18"/>
                <w:u w:color="000000"/>
              </w:rPr>
            </w:pPr>
            <w:r w:rsidRPr="006C2151">
              <w:rPr>
                <w:rFonts w:ascii="Arial" w:hAnsi="Arial" w:cs="Arial"/>
                <w:sz w:val="18"/>
                <w:u w:color="000000"/>
              </w:rPr>
              <w:t>RAGALNA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599801" w14:textId="77777777" w:rsidR="008461C5" w:rsidRPr="006C2151" w:rsidRDefault="008461C5" w:rsidP="00001990">
            <w:pPr>
              <w:rPr>
                <w:rFonts w:ascii="Arial" w:hAnsi="Arial" w:cs="Arial"/>
                <w:sz w:val="18"/>
                <w:u w:color="000000"/>
              </w:rPr>
            </w:pPr>
            <w:r w:rsidRPr="006C2151">
              <w:rPr>
                <w:rFonts w:ascii="Arial" w:hAnsi="Arial" w:cs="Arial"/>
                <w:sz w:val="18"/>
                <w:u w:color="000000"/>
              </w:rPr>
              <w:t>9/6 – 11/6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F29319B" w14:textId="77777777" w:rsidR="008461C5" w:rsidRPr="006C2151" w:rsidRDefault="008461C5" w:rsidP="00001990">
            <w:pPr>
              <w:rPr>
                <w:rFonts w:ascii="Arial" w:hAnsi="Arial" w:cs="Arial"/>
                <w:sz w:val="18"/>
                <w:u w:color="000000"/>
              </w:rPr>
            </w:pPr>
            <w:r w:rsidRPr="006C2151">
              <w:rPr>
                <w:rFonts w:ascii="Arial" w:hAnsi="Arial" w:cs="Arial"/>
                <w:sz w:val="18"/>
                <w:u w:color="000000"/>
              </w:rPr>
              <w:t>PERFEZIONAMENTO TECNICO</w:t>
            </w:r>
          </w:p>
        </w:tc>
      </w:tr>
      <w:tr w:rsidR="008461C5" w:rsidRPr="006C2151" w14:paraId="4865B7BB"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647AB54" w14:textId="77777777" w:rsidR="008461C5" w:rsidRPr="006C2151" w:rsidRDefault="008461C5" w:rsidP="00001990">
            <w:pPr>
              <w:rPr>
                <w:rFonts w:ascii="Arial" w:hAnsi="Arial" w:cs="Arial"/>
                <w:sz w:val="18"/>
                <w:u w:color="000000"/>
              </w:rPr>
            </w:pPr>
            <w:r w:rsidRPr="006C2151">
              <w:rPr>
                <w:rFonts w:ascii="Arial" w:hAnsi="Arial" w:cs="Arial"/>
                <w:sz w:val="18"/>
                <w:u w:color="000000"/>
              </w:rPr>
              <w:t>ENNA CALCIO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8462C7" w14:textId="77777777" w:rsidR="008461C5" w:rsidRPr="006C2151" w:rsidRDefault="008461C5" w:rsidP="00001990">
            <w:pPr>
              <w:rPr>
                <w:rFonts w:ascii="Arial" w:hAnsi="Arial" w:cs="Arial"/>
                <w:sz w:val="18"/>
                <w:u w:color="000000"/>
              </w:rPr>
            </w:pPr>
            <w:r w:rsidRPr="006C2151">
              <w:rPr>
                <w:rFonts w:ascii="Arial" w:hAnsi="Arial" w:cs="Arial"/>
                <w:sz w:val="18"/>
                <w:u w:color="000000"/>
              </w:rPr>
              <w:t>ENNA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FCE14AE" w14:textId="77777777" w:rsidR="008461C5" w:rsidRPr="006C2151" w:rsidRDefault="008461C5" w:rsidP="00001990">
            <w:pPr>
              <w:rPr>
                <w:rFonts w:ascii="Arial" w:hAnsi="Arial" w:cs="Arial"/>
                <w:sz w:val="18"/>
                <w:u w:color="000000"/>
              </w:rPr>
            </w:pPr>
            <w:r w:rsidRPr="006C2151">
              <w:rPr>
                <w:rFonts w:ascii="Arial" w:hAnsi="Arial" w:cs="Arial"/>
                <w:sz w:val="18"/>
                <w:u w:color="000000"/>
              </w:rPr>
              <w:t>9/7 – 19/7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FFC2D61" w14:textId="77777777" w:rsidR="008461C5" w:rsidRPr="006C2151" w:rsidRDefault="008461C5" w:rsidP="00001990">
            <w:pPr>
              <w:rPr>
                <w:rFonts w:ascii="Arial" w:hAnsi="Arial" w:cs="Arial"/>
                <w:sz w:val="18"/>
                <w:u w:color="000000"/>
              </w:rPr>
            </w:pPr>
            <w:r w:rsidRPr="006C2151">
              <w:rPr>
                <w:rFonts w:ascii="Arial" w:hAnsi="Arial" w:cs="Arial"/>
                <w:sz w:val="18"/>
                <w:u w:color="000000"/>
              </w:rPr>
              <w:t>AVVIAMENTO AL CALCIO</w:t>
            </w:r>
          </w:p>
        </w:tc>
      </w:tr>
      <w:tr w:rsidR="008461C5" w:rsidRPr="006C2151" w14:paraId="1DCFA934"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1466471" w14:textId="77777777" w:rsidR="008461C5" w:rsidRPr="006C2151" w:rsidRDefault="008461C5" w:rsidP="00001990">
            <w:pPr>
              <w:rPr>
                <w:rFonts w:ascii="Arial" w:hAnsi="Arial" w:cs="Arial"/>
                <w:sz w:val="18"/>
                <w:u w:color="000000"/>
              </w:rPr>
            </w:pPr>
            <w:r w:rsidRPr="006C2151">
              <w:rPr>
                <w:rFonts w:ascii="Arial" w:hAnsi="Arial" w:cs="Arial"/>
                <w:sz w:val="18"/>
                <w:u w:color="000000"/>
              </w:rPr>
              <w:t>CALCIO SICILIA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487FEEC" w14:textId="77777777" w:rsidR="008461C5" w:rsidRPr="006C2151" w:rsidRDefault="008461C5" w:rsidP="00001990">
            <w:pPr>
              <w:rPr>
                <w:rFonts w:ascii="Arial" w:hAnsi="Arial" w:cs="Arial"/>
                <w:sz w:val="18"/>
                <w:u w:color="000000"/>
              </w:rPr>
            </w:pPr>
            <w:r w:rsidRPr="006C2151">
              <w:rPr>
                <w:rFonts w:ascii="Arial" w:hAnsi="Arial" w:cs="Arial"/>
                <w:sz w:val="18"/>
                <w:u w:color="000000"/>
              </w:rPr>
              <w:t>PALERMO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04B5C3B" w14:textId="77777777" w:rsidR="008461C5" w:rsidRPr="006C2151" w:rsidRDefault="008461C5" w:rsidP="00001990">
            <w:pPr>
              <w:rPr>
                <w:rFonts w:ascii="Arial" w:hAnsi="Arial" w:cs="Arial"/>
                <w:sz w:val="18"/>
                <w:u w:color="000000"/>
              </w:rPr>
            </w:pPr>
            <w:r w:rsidRPr="006C2151">
              <w:rPr>
                <w:rFonts w:ascii="Arial" w:hAnsi="Arial" w:cs="Arial"/>
                <w:sz w:val="18"/>
                <w:u w:color="000000"/>
              </w:rPr>
              <w:t>1/7 – 28/7 2025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61E2720" w14:textId="77777777" w:rsidR="008461C5" w:rsidRPr="006C2151" w:rsidRDefault="008461C5" w:rsidP="00001990">
            <w:pPr>
              <w:rPr>
                <w:rFonts w:ascii="Arial" w:hAnsi="Arial" w:cs="Arial"/>
                <w:sz w:val="18"/>
                <w:u w:color="000000"/>
              </w:rPr>
            </w:pPr>
            <w:r w:rsidRPr="006C2151">
              <w:rPr>
                <w:rFonts w:ascii="Arial" w:hAnsi="Arial" w:cs="Arial"/>
                <w:sz w:val="18"/>
                <w:u w:color="000000"/>
              </w:rPr>
              <w:t>LUDICO SPORTIVO</w:t>
            </w:r>
          </w:p>
        </w:tc>
      </w:tr>
      <w:tr w:rsidR="008461C5" w:rsidRPr="006C2151" w14:paraId="4A686446"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429AFAAB" w14:textId="77777777" w:rsidR="008461C5" w:rsidRPr="00600D7C" w:rsidRDefault="008461C5" w:rsidP="00001990">
            <w:pPr>
              <w:rPr>
                <w:rFonts w:ascii="Arial" w:hAnsi="Arial" w:cs="Arial"/>
                <w:sz w:val="18"/>
                <w:u w:color="000000"/>
              </w:rPr>
            </w:pPr>
            <w:r w:rsidRPr="00600D7C">
              <w:rPr>
                <w:rFonts w:ascii="Arial" w:hAnsi="Arial" w:cs="Arial"/>
                <w:sz w:val="18"/>
                <w:u w:color="000000"/>
              </w:rPr>
              <w:t>ATLETICO SIRACUSA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8F5699" w14:textId="77777777" w:rsidR="008461C5" w:rsidRPr="00600D7C" w:rsidRDefault="008461C5" w:rsidP="00001990">
            <w:pPr>
              <w:rPr>
                <w:rFonts w:ascii="Arial" w:hAnsi="Arial" w:cs="Arial"/>
                <w:sz w:val="18"/>
                <w:u w:color="000000"/>
              </w:rPr>
            </w:pPr>
            <w:r w:rsidRPr="00600D7C">
              <w:rPr>
                <w:rFonts w:ascii="Arial" w:hAnsi="Arial" w:cs="Arial"/>
                <w:sz w:val="18"/>
                <w:u w:color="000000"/>
              </w:rPr>
              <w:t>SIRACUSA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A1BAC" w14:textId="77777777" w:rsidR="008461C5" w:rsidRPr="00600D7C" w:rsidRDefault="008461C5" w:rsidP="00001990">
            <w:pPr>
              <w:rPr>
                <w:rFonts w:ascii="Arial" w:hAnsi="Arial" w:cs="Arial"/>
                <w:sz w:val="18"/>
                <w:u w:color="000000"/>
              </w:rPr>
            </w:pPr>
            <w:r w:rsidRPr="00600D7C">
              <w:rPr>
                <w:rFonts w:ascii="Arial" w:hAnsi="Arial" w:cs="Arial"/>
                <w:sz w:val="18"/>
                <w:u w:color="000000"/>
              </w:rPr>
              <w:t>1/7 – 8/7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5048B7E" w14:textId="77777777" w:rsidR="008461C5" w:rsidRPr="00600D7C" w:rsidRDefault="008461C5" w:rsidP="00001990">
            <w:pPr>
              <w:rPr>
                <w:rFonts w:ascii="Arial" w:hAnsi="Arial" w:cs="Arial"/>
                <w:sz w:val="18"/>
                <w:u w:color="000000"/>
              </w:rPr>
            </w:pPr>
            <w:r w:rsidRPr="00600D7C">
              <w:rPr>
                <w:rFonts w:ascii="Arial" w:hAnsi="Arial" w:cs="Arial"/>
                <w:sz w:val="18"/>
                <w:u w:color="000000"/>
              </w:rPr>
              <w:t>AVVIAMENTO AL CALCIO</w:t>
            </w:r>
          </w:p>
        </w:tc>
      </w:tr>
      <w:tr w:rsidR="008461C5" w:rsidRPr="006C2151" w14:paraId="4355C2C8"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21DBA2E1" w14:textId="77777777" w:rsidR="008461C5" w:rsidRPr="00600D7C" w:rsidRDefault="008461C5" w:rsidP="00001990">
            <w:pPr>
              <w:rPr>
                <w:rFonts w:ascii="Arial" w:hAnsi="Arial" w:cs="Arial"/>
                <w:sz w:val="18"/>
                <w:u w:color="000000"/>
              </w:rPr>
            </w:pPr>
            <w:r w:rsidRPr="00600D7C">
              <w:rPr>
                <w:rFonts w:ascii="Arial" w:hAnsi="Arial" w:cs="Arial"/>
                <w:sz w:val="18"/>
                <w:u w:color="000000"/>
              </w:rPr>
              <w:t>ENNA CALCIO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04563A" w14:textId="77777777" w:rsidR="008461C5" w:rsidRPr="00600D7C" w:rsidRDefault="008461C5" w:rsidP="00001990">
            <w:pPr>
              <w:rPr>
                <w:rFonts w:ascii="Arial" w:hAnsi="Arial" w:cs="Arial"/>
                <w:sz w:val="18"/>
                <w:u w:color="000000"/>
              </w:rPr>
            </w:pPr>
            <w:r w:rsidRPr="00600D7C">
              <w:rPr>
                <w:rFonts w:ascii="Arial" w:hAnsi="Arial" w:cs="Arial"/>
                <w:sz w:val="18"/>
                <w:u w:color="000000"/>
              </w:rPr>
              <w:t>ENNA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CA34B" w14:textId="77777777" w:rsidR="008461C5" w:rsidRPr="00600D7C" w:rsidRDefault="008461C5" w:rsidP="00001990">
            <w:pPr>
              <w:rPr>
                <w:rFonts w:ascii="Arial" w:hAnsi="Arial" w:cs="Arial"/>
                <w:sz w:val="18"/>
                <w:u w:color="000000"/>
              </w:rPr>
            </w:pPr>
            <w:r w:rsidRPr="00600D7C">
              <w:rPr>
                <w:rFonts w:ascii="Arial" w:hAnsi="Arial" w:cs="Arial"/>
                <w:sz w:val="18"/>
                <w:u w:color="000000"/>
              </w:rPr>
              <w:t>2/7 e 3/7 e 14/7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1C1653E" w14:textId="77777777" w:rsidR="008461C5" w:rsidRPr="00600D7C" w:rsidRDefault="008461C5" w:rsidP="00001990">
            <w:pPr>
              <w:rPr>
                <w:rFonts w:ascii="Arial" w:hAnsi="Arial" w:cs="Arial"/>
                <w:sz w:val="18"/>
                <w:u w:color="000000"/>
              </w:rPr>
            </w:pPr>
            <w:r w:rsidRPr="00600D7C">
              <w:rPr>
                <w:rFonts w:ascii="Arial" w:hAnsi="Arial" w:cs="Arial"/>
                <w:sz w:val="18"/>
                <w:u w:color="000000"/>
              </w:rPr>
              <w:t>AVVIAMENTO AL CALCIO</w:t>
            </w:r>
          </w:p>
        </w:tc>
      </w:tr>
      <w:tr w:rsidR="008461C5" w:rsidRPr="006C2151" w14:paraId="3BA7F74E"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4C1E4288" w14:textId="77777777" w:rsidR="008461C5" w:rsidRPr="00600D7C" w:rsidRDefault="008461C5" w:rsidP="00001990">
            <w:pPr>
              <w:rPr>
                <w:rFonts w:ascii="Arial" w:hAnsi="Arial" w:cs="Arial"/>
                <w:sz w:val="18"/>
                <w:u w:color="000000"/>
              </w:rPr>
            </w:pPr>
            <w:r w:rsidRPr="00600D7C">
              <w:rPr>
                <w:rFonts w:ascii="Arial" w:hAnsi="Arial" w:cs="Arial"/>
                <w:sz w:val="18"/>
                <w:u w:color="000000"/>
              </w:rPr>
              <w:t>RENZO LO PICCOLO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EB2702" w14:textId="77777777" w:rsidR="008461C5" w:rsidRPr="00600D7C" w:rsidRDefault="008461C5" w:rsidP="00001990">
            <w:pPr>
              <w:rPr>
                <w:rFonts w:ascii="Arial" w:hAnsi="Arial" w:cs="Arial"/>
                <w:sz w:val="18"/>
                <w:u w:color="000000"/>
              </w:rPr>
            </w:pPr>
            <w:r w:rsidRPr="00600D7C">
              <w:rPr>
                <w:rFonts w:ascii="Arial" w:hAnsi="Arial" w:cs="Arial"/>
                <w:sz w:val="18"/>
                <w:u w:color="000000"/>
              </w:rPr>
              <w:t>TERRASINI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445C22" w14:textId="77777777" w:rsidR="008461C5" w:rsidRPr="00600D7C" w:rsidRDefault="008461C5" w:rsidP="00001990">
            <w:pPr>
              <w:rPr>
                <w:rFonts w:ascii="Arial" w:hAnsi="Arial" w:cs="Arial"/>
                <w:sz w:val="18"/>
                <w:u w:color="000000"/>
              </w:rPr>
            </w:pPr>
            <w:r w:rsidRPr="00600D7C">
              <w:rPr>
                <w:rFonts w:ascii="Arial" w:hAnsi="Arial" w:cs="Arial"/>
                <w:sz w:val="18"/>
                <w:u w:color="000000"/>
              </w:rPr>
              <w:t>16/7 e 23/7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88F471D" w14:textId="77777777" w:rsidR="008461C5" w:rsidRPr="00600D7C" w:rsidRDefault="008461C5" w:rsidP="00001990">
            <w:pPr>
              <w:rPr>
                <w:rFonts w:ascii="Arial" w:hAnsi="Arial" w:cs="Arial"/>
                <w:sz w:val="18"/>
                <w:u w:color="000000"/>
              </w:rPr>
            </w:pPr>
            <w:r w:rsidRPr="00600D7C">
              <w:rPr>
                <w:rFonts w:ascii="Arial" w:hAnsi="Arial" w:cs="Arial"/>
                <w:sz w:val="18"/>
                <w:u w:color="000000"/>
              </w:rPr>
              <w:t>AVVIAMENTO AL CALCIO</w:t>
            </w:r>
          </w:p>
        </w:tc>
      </w:tr>
      <w:tr w:rsidR="008461C5" w:rsidRPr="006C2151" w14:paraId="24D8DB76"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35C74806" w14:textId="77777777" w:rsidR="008461C5" w:rsidRPr="00600D7C" w:rsidRDefault="008461C5" w:rsidP="00001990">
            <w:pPr>
              <w:rPr>
                <w:rFonts w:ascii="Arial" w:hAnsi="Arial" w:cs="Arial"/>
                <w:sz w:val="18"/>
                <w:u w:color="000000"/>
              </w:rPr>
            </w:pPr>
            <w:r w:rsidRPr="00600D7C">
              <w:rPr>
                <w:rFonts w:ascii="Arial" w:hAnsi="Arial" w:cs="Arial"/>
                <w:sz w:val="18"/>
                <w:u w:color="000000"/>
              </w:rPr>
              <w:t>AGIRA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22DC1B" w14:textId="77777777" w:rsidR="008461C5" w:rsidRPr="00600D7C" w:rsidRDefault="008461C5" w:rsidP="00001990">
            <w:pPr>
              <w:rPr>
                <w:rFonts w:ascii="Arial" w:hAnsi="Arial" w:cs="Arial"/>
                <w:sz w:val="18"/>
                <w:u w:color="000000"/>
              </w:rPr>
            </w:pPr>
            <w:r w:rsidRPr="00600D7C">
              <w:rPr>
                <w:rFonts w:ascii="Arial" w:hAnsi="Arial" w:cs="Arial"/>
                <w:sz w:val="18"/>
                <w:u w:color="000000"/>
              </w:rPr>
              <w:t>AGIRA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62CE0E" w14:textId="77777777" w:rsidR="008461C5" w:rsidRPr="00600D7C" w:rsidRDefault="008461C5" w:rsidP="00001990">
            <w:pPr>
              <w:rPr>
                <w:rFonts w:ascii="Arial" w:hAnsi="Arial" w:cs="Arial"/>
                <w:sz w:val="18"/>
                <w:u w:color="000000"/>
              </w:rPr>
            </w:pPr>
            <w:r w:rsidRPr="00600D7C">
              <w:rPr>
                <w:rFonts w:ascii="Arial" w:hAnsi="Arial" w:cs="Arial"/>
                <w:sz w:val="18"/>
                <w:u w:color="000000"/>
              </w:rPr>
              <w:t>5/7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E87A530" w14:textId="77777777" w:rsidR="008461C5" w:rsidRPr="00600D7C" w:rsidRDefault="008461C5" w:rsidP="00001990">
            <w:pPr>
              <w:rPr>
                <w:rFonts w:ascii="Arial" w:hAnsi="Arial" w:cs="Arial"/>
                <w:sz w:val="18"/>
                <w:u w:color="000000"/>
              </w:rPr>
            </w:pPr>
            <w:r w:rsidRPr="00600D7C">
              <w:rPr>
                <w:rFonts w:ascii="Arial" w:hAnsi="Arial" w:cs="Arial"/>
                <w:sz w:val="18"/>
                <w:u w:color="000000"/>
              </w:rPr>
              <w:t>AVVIAMENTO AL CALCIO</w:t>
            </w:r>
          </w:p>
        </w:tc>
      </w:tr>
      <w:tr w:rsidR="008461C5" w:rsidRPr="006C2151" w14:paraId="73CD2DB6"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2E67FA1C" w14:textId="77777777" w:rsidR="008461C5" w:rsidRPr="00600D7C" w:rsidRDefault="008461C5" w:rsidP="00001990">
            <w:pPr>
              <w:rPr>
                <w:rFonts w:ascii="Arial" w:hAnsi="Arial" w:cs="Arial"/>
                <w:sz w:val="18"/>
                <w:u w:color="000000"/>
              </w:rPr>
            </w:pPr>
            <w:r w:rsidRPr="00600D7C">
              <w:rPr>
                <w:rFonts w:ascii="Arial" w:hAnsi="Arial" w:cs="Arial"/>
                <w:sz w:val="18"/>
                <w:u w:color="000000"/>
              </w:rPr>
              <w:t>ATLETICO PALERMO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F2DF82" w14:textId="77777777" w:rsidR="008461C5" w:rsidRPr="00600D7C" w:rsidRDefault="008461C5" w:rsidP="00001990">
            <w:pPr>
              <w:rPr>
                <w:rFonts w:ascii="Arial" w:hAnsi="Arial" w:cs="Arial"/>
                <w:sz w:val="18"/>
                <w:u w:color="000000"/>
              </w:rPr>
            </w:pPr>
            <w:r w:rsidRPr="00600D7C">
              <w:rPr>
                <w:rFonts w:ascii="Arial" w:hAnsi="Arial" w:cs="Arial"/>
                <w:sz w:val="18"/>
                <w:u w:color="000000"/>
              </w:rPr>
              <w:t>PALERMO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75682D" w14:textId="77777777" w:rsidR="008461C5" w:rsidRPr="00600D7C" w:rsidRDefault="008461C5" w:rsidP="00001990">
            <w:pPr>
              <w:rPr>
                <w:rFonts w:ascii="Arial" w:hAnsi="Arial" w:cs="Arial"/>
                <w:sz w:val="18"/>
                <w:u w:color="000000"/>
              </w:rPr>
            </w:pPr>
            <w:r w:rsidRPr="00600D7C">
              <w:rPr>
                <w:rFonts w:ascii="Arial" w:hAnsi="Arial" w:cs="Arial"/>
                <w:sz w:val="18"/>
                <w:u w:color="000000"/>
              </w:rPr>
              <w:t>1/7 – 11/7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02A5A0C" w14:textId="77777777" w:rsidR="008461C5" w:rsidRPr="00600D7C" w:rsidRDefault="008461C5" w:rsidP="00001990">
            <w:pPr>
              <w:rPr>
                <w:rFonts w:ascii="Arial" w:hAnsi="Arial" w:cs="Arial"/>
                <w:sz w:val="18"/>
                <w:u w:color="000000"/>
              </w:rPr>
            </w:pPr>
            <w:r w:rsidRPr="00600D7C">
              <w:rPr>
                <w:rFonts w:ascii="Arial" w:hAnsi="Arial" w:cs="Arial"/>
                <w:sz w:val="18"/>
                <w:u w:color="000000"/>
              </w:rPr>
              <w:t>AVVIAMENTO AL CALCIO</w:t>
            </w:r>
          </w:p>
        </w:tc>
      </w:tr>
      <w:tr w:rsidR="008461C5" w:rsidRPr="006C2151" w14:paraId="66F61724"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215F9788" w14:textId="77777777" w:rsidR="008461C5" w:rsidRPr="00600D7C" w:rsidRDefault="008461C5" w:rsidP="00001990">
            <w:pPr>
              <w:rPr>
                <w:rFonts w:ascii="Arial" w:hAnsi="Arial" w:cs="Arial"/>
                <w:sz w:val="18"/>
                <w:u w:color="000000"/>
              </w:rPr>
            </w:pPr>
            <w:r w:rsidRPr="00600D7C">
              <w:rPr>
                <w:rFonts w:ascii="Arial" w:hAnsi="Arial" w:cs="Arial"/>
                <w:sz w:val="18"/>
                <w:u w:color="000000"/>
              </w:rPr>
              <w:t>CITTA’ DI CARINI</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44FA5F" w14:textId="77777777" w:rsidR="008461C5" w:rsidRPr="00600D7C" w:rsidRDefault="008461C5" w:rsidP="00001990">
            <w:pPr>
              <w:rPr>
                <w:rFonts w:ascii="Arial" w:hAnsi="Arial" w:cs="Arial"/>
                <w:sz w:val="18"/>
                <w:u w:color="000000"/>
              </w:rPr>
            </w:pPr>
            <w:r w:rsidRPr="00600D7C">
              <w:rPr>
                <w:rFonts w:ascii="Arial" w:hAnsi="Arial" w:cs="Arial"/>
                <w:sz w:val="18"/>
                <w:u w:color="000000"/>
              </w:rPr>
              <w:t>CARINI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45F0AB" w14:textId="77777777" w:rsidR="008461C5" w:rsidRPr="00600D7C" w:rsidRDefault="008461C5" w:rsidP="00001990">
            <w:pPr>
              <w:rPr>
                <w:rFonts w:ascii="Arial" w:hAnsi="Arial" w:cs="Arial"/>
                <w:sz w:val="18"/>
                <w:u w:color="000000"/>
              </w:rPr>
            </w:pPr>
            <w:r w:rsidRPr="00600D7C">
              <w:rPr>
                <w:rFonts w:ascii="Arial" w:hAnsi="Arial" w:cs="Arial"/>
                <w:sz w:val="18"/>
                <w:u w:color="000000"/>
              </w:rPr>
              <w:t>Luglio 2025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62EA82A" w14:textId="77777777" w:rsidR="008461C5" w:rsidRPr="00600D7C" w:rsidRDefault="008461C5" w:rsidP="00001990">
            <w:pPr>
              <w:rPr>
                <w:rFonts w:ascii="Arial" w:hAnsi="Arial" w:cs="Arial"/>
                <w:sz w:val="18"/>
                <w:u w:color="000000"/>
              </w:rPr>
            </w:pPr>
            <w:r w:rsidRPr="00600D7C">
              <w:rPr>
                <w:rFonts w:ascii="Arial" w:hAnsi="Arial" w:cs="Arial"/>
                <w:sz w:val="18"/>
                <w:u w:color="000000"/>
              </w:rPr>
              <w:t>AVVIAMENTO AL CALCIO</w:t>
            </w:r>
          </w:p>
        </w:tc>
      </w:tr>
      <w:tr w:rsidR="008461C5" w:rsidRPr="00F81FDF" w14:paraId="1B557D91" w14:textId="77777777" w:rsidTr="00001990">
        <w:trPr>
          <w:trHeight w:val="170"/>
        </w:trPr>
        <w:tc>
          <w:tcPr>
            <w:tcW w:w="3119" w:type="dxa"/>
            <w:tcBorders>
              <w:top w:val="single" w:sz="4" w:space="0" w:color="auto"/>
              <w:left w:val="single" w:sz="4" w:space="0" w:color="auto"/>
              <w:bottom w:val="single" w:sz="4" w:space="0" w:color="auto"/>
              <w:right w:val="single" w:sz="4" w:space="0" w:color="auto"/>
            </w:tcBorders>
            <w:shd w:val="clear" w:color="auto" w:fill="auto"/>
          </w:tcPr>
          <w:p w14:paraId="09E2AFA6" w14:textId="77777777" w:rsidR="008461C5" w:rsidRPr="00F81FDF" w:rsidRDefault="008461C5" w:rsidP="00001990">
            <w:pPr>
              <w:rPr>
                <w:rFonts w:ascii="Arial" w:hAnsi="Arial" w:cs="Arial"/>
                <w:sz w:val="18"/>
                <w:u w:color="000000"/>
              </w:rPr>
            </w:pPr>
            <w:r w:rsidRPr="00F81FDF">
              <w:rPr>
                <w:rFonts w:ascii="Arial" w:hAnsi="Arial" w:cs="Arial"/>
                <w:sz w:val="18"/>
                <w:u w:color="000000"/>
              </w:rPr>
              <w:t>ACADEMY ETNA SOCCER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79388A" w14:textId="77777777" w:rsidR="008461C5" w:rsidRPr="00F81FDF" w:rsidRDefault="008461C5" w:rsidP="00001990">
            <w:pPr>
              <w:rPr>
                <w:rFonts w:ascii="Arial" w:hAnsi="Arial" w:cs="Arial"/>
                <w:sz w:val="18"/>
                <w:u w:color="000000"/>
              </w:rPr>
            </w:pPr>
            <w:r w:rsidRPr="00F81FDF">
              <w:rPr>
                <w:rFonts w:ascii="Arial" w:hAnsi="Arial" w:cs="Arial"/>
                <w:sz w:val="18"/>
                <w:u w:color="000000"/>
              </w:rPr>
              <w:t>PATERNO’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7AD9AE" w14:textId="77777777" w:rsidR="008461C5" w:rsidRPr="00F81FDF" w:rsidRDefault="008461C5" w:rsidP="00001990">
            <w:pPr>
              <w:rPr>
                <w:rFonts w:ascii="Arial" w:hAnsi="Arial" w:cs="Arial"/>
                <w:sz w:val="18"/>
                <w:u w:color="000000"/>
              </w:rPr>
            </w:pPr>
            <w:r w:rsidRPr="00F81FDF">
              <w:rPr>
                <w:rFonts w:ascii="Arial" w:hAnsi="Arial" w:cs="Arial"/>
                <w:sz w:val="18"/>
                <w:u w:color="000000"/>
              </w:rPr>
              <w:t>14/7</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CFDAFFE" w14:textId="77777777" w:rsidR="008461C5" w:rsidRPr="00F81FDF" w:rsidRDefault="008461C5" w:rsidP="00001990">
            <w:pPr>
              <w:rPr>
                <w:rFonts w:ascii="Arial" w:hAnsi="Arial" w:cs="Arial"/>
                <w:sz w:val="18"/>
                <w:u w:color="000000"/>
              </w:rPr>
            </w:pPr>
            <w:r w:rsidRPr="00F81FDF">
              <w:rPr>
                <w:rFonts w:ascii="Arial" w:hAnsi="Arial" w:cs="Arial"/>
                <w:sz w:val="18"/>
                <w:u w:color="000000"/>
              </w:rPr>
              <w:t>AGONISTICO</w:t>
            </w:r>
          </w:p>
        </w:tc>
      </w:tr>
    </w:tbl>
    <w:p w14:paraId="39BED26F" w14:textId="77777777" w:rsidR="008461C5" w:rsidRPr="009B4A4F" w:rsidRDefault="008461C5" w:rsidP="008461C5">
      <w:pPr>
        <w:rPr>
          <w:rFonts w:ascii="Arial" w:hAnsi="Arial" w:cs="Arial"/>
          <w:b/>
          <w:sz w:val="44"/>
          <w:szCs w:val="44"/>
          <w:lang w:eastAsia="it-IT"/>
        </w:rPr>
      </w:pPr>
    </w:p>
    <w:p w14:paraId="689BACFC" w14:textId="3DBF80DE" w:rsidR="008461C5" w:rsidRDefault="008461C5" w:rsidP="008461C5">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37483662" w14:textId="77777777" w:rsidR="008461C5" w:rsidRDefault="008461C5" w:rsidP="008461C5">
      <w:pPr>
        <w:jc w:val="both"/>
        <w:rPr>
          <w:rFonts w:ascii="Arial" w:hAnsi="Arial" w:cs="Arial"/>
          <w:b/>
          <w:sz w:val="24"/>
          <w:szCs w:val="24"/>
          <w:u w:val="single"/>
        </w:rPr>
      </w:pPr>
    </w:p>
    <w:p w14:paraId="685B2A96" w14:textId="77777777" w:rsidR="008461C5" w:rsidRPr="00367D85" w:rsidRDefault="008461C5" w:rsidP="008461C5">
      <w:pPr>
        <w:jc w:val="both"/>
        <w:rPr>
          <w:rFonts w:ascii="Arial" w:hAnsi="Arial" w:cs="Arial"/>
          <w:b/>
          <w:sz w:val="30"/>
          <w:szCs w:val="30"/>
          <w:highlight w:val="yellow"/>
          <w:u w:val="single"/>
        </w:rPr>
      </w:pPr>
      <w:r w:rsidRPr="00367D85">
        <w:rPr>
          <w:rFonts w:ascii="Arial" w:hAnsi="Arial" w:cs="Arial"/>
          <w:b/>
          <w:sz w:val="30"/>
          <w:szCs w:val="30"/>
          <w:highlight w:val="yellow"/>
          <w:u w:val="single"/>
        </w:rPr>
        <w:t>NUOVE COORDINATE BANCARIE F.I.G.C. LND C.R. SICILIA</w:t>
      </w:r>
    </w:p>
    <w:p w14:paraId="0C7DA64B" w14:textId="77777777" w:rsidR="008461C5" w:rsidRPr="00F81FDF" w:rsidRDefault="008461C5" w:rsidP="008461C5">
      <w:pPr>
        <w:jc w:val="both"/>
        <w:rPr>
          <w:rFonts w:ascii="Arial" w:hAnsi="Arial"/>
          <w:sz w:val="24"/>
        </w:rPr>
      </w:pPr>
      <w:r w:rsidRPr="00F81FDF">
        <w:rPr>
          <w:rFonts w:ascii="Arial" w:hAnsi="Arial"/>
          <w:sz w:val="24"/>
          <w:highlight w:val="yellow"/>
        </w:rPr>
        <w:t>Si riportano di seguito le nuove coordinate bancarie per l’effettuazione dei pagamenti e ricariche Portafogli:</w:t>
      </w:r>
      <w:r w:rsidRPr="00F81FDF">
        <w:rPr>
          <w:rFonts w:ascii="Arial" w:hAnsi="Arial"/>
          <w:sz w:val="24"/>
        </w:rPr>
        <w:t xml:space="preserve"> </w:t>
      </w:r>
    </w:p>
    <w:p w14:paraId="4B615101" w14:textId="77777777" w:rsidR="008461C5" w:rsidRDefault="008461C5" w:rsidP="008461C5">
      <w:pPr>
        <w:jc w:val="both"/>
        <w:rPr>
          <w:rFonts w:ascii="Arial" w:hAnsi="Arial" w:cs="Arial"/>
          <w:b/>
          <w:u w:val="single"/>
        </w:rPr>
      </w:pPr>
    </w:p>
    <w:p w14:paraId="6F6D7152" w14:textId="77777777" w:rsidR="008461C5" w:rsidRDefault="008461C5" w:rsidP="008461C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4A14E73" w14:textId="77777777" w:rsidR="008461C5" w:rsidRPr="00B403DD" w:rsidRDefault="008461C5" w:rsidP="008461C5">
      <w:pPr>
        <w:jc w:val="both"/>
        <w:rPr>
          <w:rFonts w:ascii="Arial" w:hAnsi="Arial" w:cs="Arial"/>
        </w:rPr>
      </w:pPr>
    </w:p>
    <w:p w14:paraId="4B4B6EC3" w14:textId="77777777" w:rsidR="008461C5" w:rsidRPr="00B403DD" w:rsidRDefault="008461C5" w:rsidP="008461C5">
      <w:pPr>
        <w:jc w:val="center"/>
        <w:rPr>
          <w:rFonts w:ascii="Arial" w:hAnsi="Arial" w:cs="Arial"/>
          <w:b/>
          <w:bCs/>
          <w:sz w:val="28"/>
          <w:szCs w:val="28"/>
        </w:rPr>
      </w:pPr>
      <w:r w:rsidRPr="00B403DD">
        <w:rPr>
          <w:rFonts w:ascii="Arial" w:hAnsi="Arial" w:cs="Arial"/>
          <w:b/>
          <w:bCs/>
          <w:sz w:val="28"/>
          <w:szCs w:val="28"/>
        </w:rPr>
        <w:t>F.I.G.C. LEGA NAZIONALE DILETTANTI</w:t>
      </w:r>
    </w:p>
    <w:p w14:paraId="27E518A4" w14:textId="77777777" w:rsidR="008461C5" w:rsidRPr="00B403DD" w:rsidRDefault="008461C5" w:rsidP="008461C5">
      <w:pPr>
        <w:jc w:val="center"/>
        <w:rPr>
          <w:rFonts w:ascii="Arial" w:hAnsi="Arial" w:cs="Arial"/>
          <w:b/>
          <w:bCs/>
          <w:sz w:val="28"/>
          <w:szCs w:val="28"/>
        </w:rPr>
      </w:pPr>
      <w:r w:rsidRPr="00B403DD">
        <w:rPr>
          <w:rFonts w:ascii="Arial" w:hAnsi="Arial" w:cs="Arial"/>
          <w:b/>
          <w:bCs/>
          <w:sz w:val="28"/>
          <w:szCs w:val="28"/>
        </w:rPr>
        <w:t>IT14L0306909606100000410900</w:t>
      </w:r>
    </w:p>
    <w:p w14:paraId="1AEF1157" w14:textId="77777777" w:rsidR="008461C5" w:rsidRPr="00B403DD" w:rsidRDefault="008461C5" w:rsidP="008461C5">
      <w:pPr>
        <w:jc w:val="center"/>
        <w:rPr>
          <w:rFonts w:ascii="Arial" w:hAnsi="Arial" w:cs="Arial"/>
          <w:b/>
          <w:bCs/>
          <w:sz w:val="28"/>
          <w:szCs w:val="28"/>
        </w:rPr>
      </w:pPr>
      <w:r w:rsidRPr="00B403DD">
        <w:rPr>
          <w:rFonts w:ascii="Arial" w:hAnsi="Arial" w:cs="Arial"/>
          <w:b/>
          <w:bCs/>
          <w:sz w:val="28"/>
          <w:szCs w:val="28"/>
        </w:rPr>
        <w:t>Intesa Sanpaolo S.p.A.</w:t>
      </w:r>
    </w:p>
    <w:p w14:paraId="501E7129" w14:textId="77777777" w:rsidR="008461C5" w:rsidRDefault="008461C5" w:rsidP="008461C5">
      <w:pPr>
        <w:jc w:val="both"/>
        <w:rPr>
          <w:rFonts w:ascii="Arial" w:hAnsi="Arial" w:cs="Arial"/>
          <w:b/>
          <w:sz w:val="28"/>
          <w:szCs w:val="36"/>
          <w:u w:val="single"/>
        </w:rPr>
      </w:pPr>
    </w:p>
    <w:p w14:paraId="3AE82223" w14:textId="77777777" w:rsidR="008461C5" w:rsidRPr="008C37B4" w:rsidRDefault="008461C5" w:rsidP="008461C5">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7672764C" w14:textId="77777777" w:rsidR="008461C5" w:rsidRPr="008C37B4" w:rsidRDefault="008461C5" w:rsidP="008461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20313CCB" w14:textId="77777777" w:rsidR="008461C5" w:rsidRPr="000663EB" w:rsidRDefault="008461C5" w:rsidP="008461C5">
      <w:pPr>
        <w:adjustRightInd w:val="0"/>
        <w:jc w:val="both"/>
        <w:rPr>
          <w:rFonts w:ascii="Arial" w:hAnsi="Arial" w:cs="Arial"/>
          <w:color w:val="000000"/>
          <w:sz w:val="40"/>
          <w:szCs w:val="28"/>
        </w:rPr>
      </w:pPr>
    </w:p>
    <w:p w14:paraId="1BF602E7" w14:textId="62DCB19A" w:rsidR="008461C5" w:rsidRPr="008C37B4" w:rsidRDefault="008461C5" w:rsidP="008461C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E61EC6">
        <w:rPr>
          <w:rFonts w:ascii="Arial" w:hAnsi="Arial" w:cs="Arial"/>
          <w:b/>
          <w:sz w:val="28"/>
          <w:szCs w:val="36"/>
          <w:u w:val="single"/>
        </w:rPr>
        <w:t>R</w:t>
      </w:r>
      <w:r w:rsidRPr="008C37B4">
        <w:rPr>
          <w:rFonts w:ascii="Arial" w:hAnsi="Arial" w:cs="Arial"/>
          <w:b/>
          <w:sz w:val="28"/>
          <w:szCs w:val="36"/>
          <w:u w:val="single"/>
        </w:rPr>
        <w:t xml:space="preserve"> 16 – S.S. 2025/2026</w:t>
      </w:r>
    </w:p>
    <w:p w14:paraId="47DA1283" w14:textId="77777777" w:rsidR="008461C5" w:rsidRPr="008C37B4" w:rsidRDefault="008461C5" w:rsidP="008461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118E5A96" w14:textId="77777777" w:rsidR="008461C5" w:rsidRDefault="008461C5" w:rsidP="008461C5">
      <w:pPr>
        <w:rPr>
          <w:rFonts w:ascii="Arial" w:hAnsi="Arial" w:cs="Arial"/>
          <w:b/>
          <w:sz w:val="44"/>
          <w:szCs w:val="36"/>
          <w:lang w:eastAsia="it-IT"/>
        </w:rPr>
      </w:pPr>
    </w:p>
    <w:p w14:paraId="30B41AA1" w14:textId="77777777" w:rsidR="00444136" w:rsidRDefault="00444136" w:rsidP="008461C5">
      <w:pPr>
        <w:rPr>
          <w:rFonts w:ascii="Arial" w:hAnsi="Arial" w:cs="Arial"/>
          <w:b/>
          <w:sz w:val="44"/>
          <w:szCs w:val="36"/>
          <w:lang w:eastAsia="it-IT"/>
        </w:rPr>
      </w:pPr>
    </w:p>
    <w:p w14:paraId="0DA0B6D0" w14:textId="77777777" w:rsidR="00444136" w:rsidRDefault="00444136" w:rsidP="008461C5">
      <w:pPr>
        <w:rPr>
          <w:rFonts w:ascii="Arial" w:hAnsi="Arial" w:cs="Arial"/>
          <w:b/>
          <w:sz w:val="44"/>
          <w:szCs w:val="36"/>
          <w:lang w:eastAsia="it-IT"/>
        </w:rPr>
      </w:pPr>
    </w:p>
    <w:p w14:paraId="2345DC0B" w14:textId="77777777" w:rsidR="00444136" w:rsidRPr="003F6895" w:rsidRDefault="00444136" w:rsidP="008461C5">
      <w:pPr>
        <w:rPr>
          <w:rFonts w:ascii="Arial" w:hAnsi="Arial" w:cs="Arial"/>
          <w:b/>
          <w:sz w:val="44"/>
          <w:szCs w:val="36"/>
          <w:lang w:eastAsia="it-IT"/>
        </w:rPr>
      </w:pPr>
    </w:p>
    <w:p w14:paraId="480A4CF0" w14:textId="1FED5BCA" w:rsidR="00B87077" w:rsidRDefault="008461C5" w:rsidP="008461C5">
      <w:pPr>
        <w:jc w:val="both"/>
        <w:rPr>
          <w:rFonts w:ascii="Arial" w:hAnsi="Arial" w:cs="Arial"/>
          <w:sz w:val="6"/>
          <w:szCs w:val="6"/>
        </w:rPr>
      </w:pPr>
      <w:r>
        <w:rPr>
          <w:rFonts w:ascii="Arial" w:hAnsi="Arial" w:cs="Arial"/>
        </w:rPr>
        <w:tab/>
      </w:r>
    </w:p>
    <w:p w14:paraId="23EE9571" w14:textId="4CBF2A5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66DAD6F2"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5"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F06EB3">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5"/>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4E969BD2" w14:textId="77777777" w:rsidR="0064666A" w:rsidRDefault="0064666A" w:rsidP="00D95BBA">
      <w:pPr>
        <w:adjustRightInd w:val="0"/>
        <w:rPr>
          <w:rFonts w:ascii="Arial" w:eastAsia="Times New Roman" w:hAnsi="Arial" w:cs="Arial"/>
          <w:bCs/>
          <w:iCs/>
          <w:color w:val="000000"/>
          <w:sz w:val="24"/>
          <w:szCs w:val="28"/>
          <w:u w:val="single"/>
          <w:lang w:eastAsia="it-IT"/>
        </w:rPr>
      </w:pPr>
    </w:p>
    <w:p w14:paraId="16B5EFCB" w14:textId="1FB3108A" w:rsidR="0064666A" w:rsidRPr="008B0E29" w:rsidRDefault="008B0E29" w:rsidP="007A3918">
      <w:pPr>
        <w:adjustRightInd w:val="0"/>
        <w:jc w:val="both"/>
        <w:rPr>
          <w:rFonts w:ascii="Arial" w:eastAsia="Times New Roman" w:hAnsi="Arial" w:cs="Arial"/>
          <w:b/>
          <w:iCs/>
          <w:color w:val="EE0000"/>
          <w:sz w:val="24"/>
          <w:szCs w:val="28"/>
          <w:u w:val="single"/>
          <w:lang w:eastAsia="it-IT"/>
        </w:rPr>
      </w:pPr>
      <w:r w:rsidRPr="008B0E29">
        <w:rPr>
          <w:rFonts w:ascii="Arial" w:eastAsia="Times New Roman" w:hAnsi="Arial" w:cs="Arial"/>
          <w:b/>
          <w:iCs/>
          <w:color w:val="EE0000"/>
          <w:sz w:val="24"/>
          <w:szCs w:val="28"/>
          <w:u w:val="single"/>
          <w:lang w:eastAsia="it-IT"/>
        </w:rPr>
        <w:t>Si avvisano le gentili Società che gli uffici della Delegazione provinciale resteranno chiusi dal 28 al 30 luglio.</w:t>
      </w:r>
    </w:p>
    <w:p w14:paraId="49F46FD5" w14:textId="72960DE2" w:rsidR="00486D47" w:rsidRPr="007D54E5" w:rsidRDefault="00000000">
      <w:pPr>
        <w:spacing w:before="94"/>
        <w:ind w:left="265"/>
        <w:rPr>
          <w:rFonts w:ascii="Arial" w:hAnsi="Arial"/>
          <w:b/>
          <w:sz w:val="19"/>
          <w:szCs w:val="19"/>
        </w:rPr>
      </w:pPr>
      <w:r w:rsidRPr="007D54E5">
        <w:rPr>
          <w:rFonts w:ascii="Arial" w:hAnsi="Arial"/>
          <w:b/>
          <w:spacing w:val="-1"/>
          <w:sz w:val="19"/>
          <w:szCs w:val="19"/>
        </w:rPr>
        <w:t>PUBBLICATO</w:t>
      </w:r>
      <w:r w:rsidRPr="007D54E5">
        <w:rPr>
          <w:rFonts w:ascii="Arial" w:hAnsi="Arial"/>
          <w:b/>
          <w:spacing w:val="-9"/>
          <w:sz w:val="19"/>
          <w:szCs w:val="19"/>
        </w:rPr>
        <w:t xml:space="preserve"> </w:t>
      </w:r>
      <w:r w:rsidRPr="007D54E5">
        <w:rPr>
          <w:rFonts w:ascii="Arial" w:hAnsi="Arial"/>
          <w:b/>
          <w:spacing w:val="-1"/>
          <w:sz w:val="19"/>
          <w:szCs w:val="19"/>
        </w:rPr>
        <w:t>ED</w:t>
      </w:r>
      <w:r w:rsidRPr="007D54E5">
        <w:rPr>
          <w:rFonts w:ascii="Arial" w:hAnsi="Arial"/>
          <w:b/>
          <w:spacing w:val="-9"/>
          <w:sz w:val="19"/>
          <w:szCs w:val="19"/>
        </w:rPr>
        <w:t xml:space="preserve"> </w:t>
      </w:r>
      <w:r w:rsidRPr="007D54E5">
        <w:rPr>
          <w:rFonts w:ascii="Arial" w:hAnsi="Arial"/>
          <w:b/>
          <w:spacing w:val="-1"/>
          <w:sz w:val="19"/>
          <w:szCs w:val="19"/>
        </w:rPr>
        <w:t>AFFISSO</w:t>
      </w:r>
      <w:r w:rsidRPr="007D54E5">
        <w:rPr>
          <w:rFonts w:ascii="Arial" w:hAnsi="Arial"/>
          <w:b/>
          <w:spacing w:val="-12"/>
          <w:sz w:val="19"/>
          <w:szCs w:val="19"/>
        </w:rPr>
        <w:t xml:space="preserve"> </w:t>
      </w:r>
      <w:r w:rsidRPr="007D54E5">
        <w:rPr>
          <w:rFonts w:ascii="Arial" w:hAnsi="Arial"/>
          <w:b/>
          <w:spacing w:val="-1"/>
          <w:sz w:val="19"/>
          <w:szCs w:val="19"/>
        </w:rPr>
        <w:t>ALL’ALBO</w:t>
      </w:r>
      <w:r w:rsidRPr="007D54E5">
        <w:rPr>
          <w:rFonts w:ascii="Arial" w:hAnsi="Arial"/>
          <w:b/>
          <w:spacing w:val="-7"/>
          <w:sz w:val="19"/>
          <w:szCs w:val="19"/>
        </w:rPr>
        <w:t xml:space="preserve"> </w:t>
      </w:r>
      <w:r w:rsidRPr="007D54E5">
        <w:rPr>
          <w:rFonts w:ascii="Arial" w:hAnsi="Arial"/>
          <w:b/>
          <w:spacing w:val="-1"/>
          <w:sz w:val="19"/>
          <w:szCs w:val="19"/>
        </w:rPr>
        <w:t>DELLA</w:t>
      </w:r>
      <w:r w:rsidRPr="007D54E5">
        <w:rPr>
          <w:rFonts w:ascii="Arial" w:hAnsi="Arial"/>
          <w:b/>
          <w:spacing w:val="-2"/>
          <w:sz w:val="19"/>
          <w:szCs w:val="19"/>
        </w:rPr>
        <w:t xml:space="preserve"> </w:t>
      </w:r>
      <w:r w:rsidRPr="007D54E5">
        <w:rPr>
          <w:rFonts w:ascii="Arial" w:hAnsi="Arial"/>
          <w:b/>
          <w:spacing w:val="-1"/>
          <w:sz w:val="19"/>
          <w:szCs w:val="19"/>
        </w:rPr>
        <w:t>DELEGAZIONE</w:t>
      </w:r>
      <w:r w:rsidRPr="007D54E5">
        <w:rPr>
          <w:rFonts w:ascii="Arial" w:hAnsi="Arial"/>
          <w:b/>
          <w:spacing w:val="-3"/>
          <w:sz w:val="19"/>
          <w:szCs w:val="19"/>
        </w:rPr>
        <w:t xml:space="preserve"> </w:t>
      </w:r>
      <w:r w:rsidRPr="007D54E5">
        <w:rPr>
          <w:rFonts w:ascii="Arial" w:hAnsi="Arial"/>
          <w:b/>
          <w:sz w:val="19"/>
          <w:szCs w:val="19"/>
        </w:rPr>
        <w:t>PROVINCIALE</w:t>
      </w:r>
      <w:r w:rsidRPr="007D54E5">
        <w:rPr>
          <w:rFonts w:ascii="Arial" w:hAnsi="Arial"/>
          <w:b/>
          <w:spacing w:val="-3"/>
          <w:sz w:val="19"/>
          <w:szCs w:val="19"/>
        </w:rPr>
        <w:t xml:space="preserve"> </w:t>
      </w:r>
      <w:r w:rsidRPr="007D54E5">
        <w:rPr>
          <w:rFonts w:ascii="Arial" w:hAnsi="Arial"/>
          <w:b/>
          <w:sz w:val="19"/>
          <w:szCs w:val="19"/>
        </w:rPr>
        <w:t>DI</w:t>
      </w:r>
      <w:r w:rsidRPr="007D54E5">
        <w:rPr>
          <w:rFonts w:ascii="Arial" w:hAnsi="Arial"/>
          <w:b/>
          <w:spacing w:val="-6"/>
          <w:sz w:val="19"/>
          <w:szCs w:val="19"/>
        </w:rPr>
        <w:t xml:space="preserve"> </w:t>
      </w:r>
      <w:r w:rsidRPr="007D54E5">
        <w:rPr>
          <w:rFonts w:ascii="Arial" w:hAnsi="Arial"/>
          <w:b/>
          <w:sz w:val="19"/>
          <w:szCs w:val="19"/>
        </w:rPr>
        <w:t>ENNA</w:t>
      </w:r>
      <w:r w:rsidRPr="007D54E5">
        <w:rPr>
          <w:rFonts w:ascii="Arial" w:hAnsi="Arial"/>
          <w:b/>
          <w:spacing w:val="-3"/>
          <w:sz w:val="19"/>
          <w:szCs w:val="19"/>
        </w:rPr>
        <w:t xml:space="preserve"> </w:t>
      </w:r>
      <w:r w:rsidR="00923EF5" w:rsidRPr="007D54E5">
        <w:rPr>
          <w:rFonts w:ascii="Arial" w:hAnsi="Arial"/>
          <w:b/>
          <w:sz w:val="19"/>
          <w:szCs w:val="19"/>
        </w:rPr>
        <w:t xml:space="preserve">IL </w:t>
      </w:r>
      <w:r w:rsidR="00E70445" w:rsidRPr="007D54E5">
        <w:rPr>
          <w:rFonts w:ascii="Arial" w:hAnsi="Arial"/>
          <w:b/>
          <w:sz w:val="19"/>
          <w:szCs w:val="19"/>
        </w:rPr>
        <w:t>2</w:t>
      </w:r>
      <w:r w:rsidR="008B0E29" w:rsidRPr="007D54E5">
        <w:rPr>
          <w:rFonts w:ascii="Arial" w:hAnsi="Arial"/>
          <w:b/>
          <w:sz w:val="19"/>
          <w:szCs w:val="19"/>
        </w:rPr>
        <w:t>5</w:t>
      </w:r>
      <w:r w:rsidR="00EC54E3" w:rsidRPr="007D54E5">
        <w:rPr>
          <w:rFonts w:ascii="Arial" w:hAnsi="Arial"/>
          <w:b/>
          <w:sz w:val="19"/>
          <w:szCs w:val="19"/>
        </w:rPr>
        <w:t xml:space="preserve"> </w:t>
      </w:r>
      <w:r w:rsidR="005E4164" w:rsidRPr="007D54E5">
        <w:rPr>
          <w:rFonts w:ascii="Arial" w:hAnsi="Arial"/>
          <w:b/>
          <w:sz w:val="19"/>
          <w:szCs w:val="19"/>
        </w:rPr>
        <w:t>LUGLIO</w:t>
      </w:r>
      <w:r w:rsidR="00446904" w:rsidRPr="007D54E5">
        <w:rPr>
          <w:rFonts w:ascii="Arial" w:hAnsi="Arial"/>
          <w:b/>
          <w:sz w:val="19"/>
          <w:szCs w:val="19"/>
        </w:rPr>
        <w:t xml:space="preserve"> </w:t>
      </w:r>
      <w:r w:rsidRPr="007D54E5">
        <w:rPr>
          <w:rFonts w:ascii="Arial" w:hAnsi="Arial"/>
          <w:b/>
          <w:sz w:val="19"/>
          <w:szCs w:val="19"/>
        </w:rPr>
        <w:t>202</w:t>
      </w:r>
      <w:r w:rsidR="00AC0FF8" w:rsidRPr="007D54E5">
        <w:rPr>
          <w:rFonts w:ascii="Arial" w:hAnsi="Arial"/>
          <w:b/>
          <w:sz w:val="19"/>
          <w:szCs w:val="19"/>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7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0E8C" w14:textId="77777777" w:rsidR="00440A6F" w:rsidRDefault="00440A6F">
      <w:r>
        <w:separator/>
      </w:r>
    </w:p>
  </w:endnote>
  <w:endnote w:type="continuationSeparator" w:id="0">
    <w:p w14:paraId="0782B530" w14:textId="77777777" w:rsidR="00440A6F" w:rsidRDefault="0044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1764C623"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7C2152">
                            <w:rPr>
                              <w:rFonts w:ascii="Trebuchet MS" w:hAnsi="Trebuchet M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2"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1764C623"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E52B9">
                      <w:rPr>
                        <w:rFonts w:ascii="Trebuchet MS" w:hAnsi="Trebuchet MS"/>
                      </w:rPr>
                      <w:t>0</w:t>
                    </w:r>
                    <w:r w:rsidR="007C2152">
                      <w:rPr>
                        <w:rFonts w:ascii="Trebuchet MS" w:hAnsi="Trebuchet MS"/>
                      </w:rPr>
                      <w:t>4</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3"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D8E5" w14:textId="77777777" w:rsidR="00440A6F" w:rsidRDefault="00440A6F">
      <w:r>
        <w:separator/>
      </w:r>
    </w:p>
  </w:footnote>
  <w:footnote w:type="continuationSeparator" w:id="0">
    <w:p w14:paraId="12DE823C" w14:textId="77777777" w:rsidR="00440A6F" w:rsidRDefault="00440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9"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0"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2"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17"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0"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1" w15:restartNumberingAfterBreak="0">
    <w:nsid w:val="12D80EA7"/>
    <w:multiLevelType w:val="hybridMultilevel"/>
    <w:tmpl w:val="2CBCA2B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2"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3"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24"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25"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6"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28"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29"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1"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32"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33"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5"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36"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38"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39"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1"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53"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56"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57"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58"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59"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60"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4"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65"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6"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69"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70"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1"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75"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7"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81"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82"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6"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88"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89"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90"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1"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92"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94"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96"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97"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98"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99"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00"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01"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02"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3"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05"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6"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07"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8"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09"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10"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13"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0"/>
  </w:num>
  <w:num w:numId="2" w16cid:durableId="863322238">
    <w:abstractNumId w:val="33"/>
  </w:num>
  <w:num w:numId="3" w16cid:durableId="1694114083">
    <w:abstractNumId w:val="34"/>
  </w:num>
  <w:num w:numId="4" w16cid:durableId="1611816051">
    <w:abstractNumId w:val="111"/>
  </w:num>
  <w:num w:numId="5" w16cid:durableId="2119325505">
    <w:abstractNumId w:val="86"/>
  </w:num>
  <w:num w:numId="6" w16cid:durableId="2141224154">
    <w:abstractNumId w:val="41"/>
  </w:num>
  <w:num w:numId="7" w16cid:durableId="1983197369">
    <w:abstractNumId w:val="11"/>
  </w:num>
  <w:num w:numId="8" w16cid:durableId="1546526431">
    <w:abstractNumId w:val="84"/>
  </w:num>
  <w:num w:numId="9" w16cid:durableId="485435018">
    <w:abstractNumId w:val="102"/>
  </w:num>
  <w:num w:numId="10" w16cid:durableId="1950892100">
    <w:abstractNumId w:val="48"/>
  </w:num>
  <w:num w:numId="11" w16cid:durableId="1492062954">
    <w:abstractNumId w:val="92"/>
  </w:num>
  <w:num w:numId="12" w16cid:durableId="310721534">
    <w:abstractNumId w:val="75"/>
  </w:num>
  <w:num w:numId="13" w16cid:durableId="677536063">
    <w:abstractNumId w:val="39"/>
  </w:num>
  <w:num w:numId="14" w16cid:durableId="1956399392">
    <w:abstractNumId w:val="114"/>
  </w:num>
  <w:num w:numId="15" w16cid:durableId="622690204">
    <w:abstractNumId w:val="43"/>
  </w:num>
  <w:num w:numId="16" w16cid:durableId="1391809473">
    <w:abstractNumId w:val="54"/>
  </w:num>
  <w:num w:numId="17" w16cid:durableId="55011385">
    <w:abstractNumId w:val="77"/>
  </w:num>
  <w:num w:numId="18" w16cid:durableId="846217506">
    <w:abstractNumId w:val="51"/>
  </w:num>
  <w:num w:numId="19" w16cid:durableId="1793402828">
    <w:abstractNumId w:val="15"/>
  </w:num>
  <w:num w:numId="20" w16cid:durableId="668365846">
    <w:abstractNumId w:val="29"/>
  </w:num>
  <w:num w:numId="21" w16cid:durableId="839736607">
    <w:abstractNumId w:val="85"/>
  </w:num>
  <w:num w:numId="22" w16cid:durableId="972757650">
    <w:abstractNumId w:val="65"/>
  </w:num>
  <w:num w:numId="23" w16cid:durableId="357510521">
    <w:abstractNumId w:val="45"/>
  </w:num>
  <w:num w:numId="24" w16cid:durableId="762608362">
    <w:abstractNumId w:val="107"/>
  </w:num>
  <w:num w:numId="25" w16cid:durableId="13268882">
    <w:abstractNumId w:val="63"/>
  </w:num>
  <w:num w:numId="26" w16cid:durableId="1607467823">
    <w:abstractNumId w:val="46"/>
  </w:num>
  <w:num w:numId="27" w16cid:durableId="1861813816">
    <w:abstractNumId w:val="50"/>
  </w:num>
  <w:num w:numId="28" w16cid:durableId="1878659703">
    <w:abstractNumId w:val="27"/>
  </w:num>
  <w:num w:numId="29" w16cid:durableId="1434206264">
    <w:abstractNumId w:val="73"/>
  </w:num>
  <w:num w:numId="30" w16cid:durableId="638609729">
    <w:abstractNumId w:val="14"/>
  </w:num>
  <w:num w:numId="31" w16cid:durableId="1557013424">
    <w:abstractNumId w:val="83"/>
  </w:num>
  <w:num w:numId="32" w16cid:durableId="62332995">
    <w:abstractNumId w:val="17"/>
  </w:num>
  <w:num w:numId="33" w16cid:durableId="42289574">
    <w:abstractNumId w:val="67"/>
  </w:num>
  <w:num w:numId="34" w16cid:durableId="30112095">
    <w:abstractNumId w:val="42"/>
  </w:num>
  <w:num w:numId="35" w16cid:durableId="392896625">
    <w:abstractNumId w:val="38"/>
  </w:num>
  <w:num w:numId="36" w16cid:durableId="678435271">
    <w:abstractNumId w:val="49"/>
  </w:num>
  <w:num w:numId="37" w16cid:durableId="2009937810">
    <w:abstractNumId w:val="103"/>
  </w:num>
  <w:num w:numId="38" w16cid:durableId="2094424235">
    <w:abstractNumId w:val="66"/>
  </w:num>
  <w:num w:numId="39" w16cid:durableId="1175651048">
    <w:abstractNumId w:val="82"/>
  </w:num>
  <w:num w:numId="40" w16cid:durableId="1303848097">
    <w:abstractNumId w:val="113"/>
  </w:num>
  <w:num w:numId="41" w16cid:durableId="1272084012">
    <w:abstractNumId w:val="53"/>
  </w:num>
  <w:num w:numId="42" w16cid:durableId="1637024219">
    <w:abstractNumId w:val="94"/>
  </w:num>
  <w:num w:numId="43" w16cid:durableId="1352537247">
    <w:abstractNumId w:val="72"/>
  </w:num>
  <w:num w:numId="44" w16cid:durableId="278805803">
    <w:abstractNumId w:val="60"/>
  </w:num>
  <w:num w:numId="45" w16cid:durableId="29646422">
    <w:abstractNumId w:val="62"/>
  </w:num>
  <w:num w:numId="46" w16cid:durableId="1149829251">
    <w:abstractNumId w:val="36"/>
  </w:num>
  <w:num w:numId="47" w16cid:durableId="1744523155">
    <w:abstractNumId w:val="78"/>
  </w:num>
  <w:num w:numId="48" w16cid:durableId="1909879269">
    <w:abstractNumId w:val="71"/>
  </w:num>
  <w:num w:numId="49" w16cid:durableId="1289816098">
    <w:abstractNumId w:val="25"/>
  </w:num>
  <w:num w:numId="50" w16cid:durableId="510294334">
    <w:abstractNumId w:val="21"/>
  </w:num>
  <w:num w:numId="51" w16cid:durableId="1047337618">
    <w:abstractNumId w:val="105"/>
  </w:num>
  <w:num w:numId="52" w16cid:durableId="94054743">
    <w:abstractNumId w:val="110"/>
  </w:num>
  <w:num w:numId="53" w16cid:durableId="748230861">
    <w:abstractNumId w:val="61"/>
  </w:num>
  <w:num w:numId="54" w16cid:durableId="1773545360">
    <w:abstractNumId w:val="18"/>
  </w:num>
  <w:num w:numId="55" w16cid:durableId="1531722680">
    <w:abstractNumId w:val="12"/>
  </w:num>
  <w:num w:numId="56" w16cid:durableId="1675912132">
    <w:abstractNumId w:val="76"/>
  </w:num>
  <w:num w:numId="57" w16cid:durableId="50405332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9"/>
  </w:num>
  <w:num w:numId="59" w16cid:durableId="124465680">
    <w:abstractNumId w:val="79"/>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0"/>
  </w:num>
  <w:num w:numId="63" w16cid:durableId="1212690495">
    <w:abstractNumId w:val="108"/>
  </w:num>
  <w:num w:numId="64" w16cid:durableId="1739356519">
    <w:abstractNumId w:val="112"/>
  </w:num>
  <w:num w:numId="65" w16cid:durableId="636449639">
    <w:abstractNumId w:val="117"/>
  </w:num>
  <w:num w:numId="66" w16cid:durableId="187373892">
    <w:abstractNumId w:val="32"/>
  </w:num>
  <w:num w:numId="67" w16cid:durableId="1862233171">
    <w:abstractNumId w:val="16"/>
  </w:num>
  <w:num w:numId="68" w16cid:durableId="1484544014">
    <w:abstractNumId w:val="31"/>
  </w:num>
  <w:num w:numId="69" w16cid:durableId="1139495868">
    <w:abstractNumId w:val="69"/>
  </w:num>
  <w:num w:numId="70" w16cid:durableId="1753350518">
    <w:abstractNumId w:val="19"/>
  </w:num>
  <w:num w:numId="71" w16cid:durableId="475755693">
    <w:abstractNumId w:val="6"/>
  </w:num>
  <w:num w:numId="72" w16cid:durableId="851148562">
    <w:abstractNumId w:val="3"/>
  </w:num>
  <w:num w:numId="73" w16cid:durableId="1298334270">
    <w:abstractNumId w:val="37"/>
  </w:num>
  <w:num w:numId="74" w16cid:durableId="1970238040">
    <w:abstractNumId w:val="74"/>
  </w:num>
  <w:num w:numId="75" w16cid:durableId="786238966">
    <w:abstractNumId w:val="93"/>
  </w:num>
  <w:num w:numId="76" w16cid:durableId="1632439253">
    <w:abstractNumId w:val="100"/>
  </w:num>
  <w:num w:numId="77" w16cid:durableId="2016759783">
    <w:abstractNumId w:val="97"/>
  </w:num>
  <w:num w:numId="78" w16cid:durableId="1080833127">
    <w:abstractNumId w:val="28"/>
  </w:num>
  <w:num w:numId="79" w16cid:durableId="1167793594">
    <w:abstractNumId w:val="58"/>
  </w:num>
  <w:num w:numId="80" w16cid:durableId="642660029">
    <w:abstractNumId w:val="57"/>
  </w:num>
  <w:num w:numId="81" w16cid:durableId="43600847">
    <w:abstractNumId w:val="24"/>
  </w:num>
  <w:num w:numId="82" w16cid:durableId="546334706">
    <w:abstractNumId w:val="5"/>
  </w:num>
  <w:num w:numId="83" w16cid:durableId="1184516607">
    <w:abstractNumId w:val="35"/>
  </w:num>
  <w:num w:numId="84" w16cid:durableId="1952928160">
    <w:abstractNumId w:val="40"/>
  </w:num>
  <w:num w:numId="85" w16cid:durableId="1577939899">
    <w:abstractNumId w:val="55"/>
  </w:num>
  <w:num w:numId="86" w16cid:durableId="1346439799">
    <w:abstractNumId w:val="22"/>
  </w:num>
  <w:num w:numId="87" w16cid:durableId="1243835425">
    <w:abstractNumId w:val="56"/>
  </w:num>
  <w:num w:numId="88" w16cid:durableId="1491561728">
    <w:abstractNumId w:val="95"/>
  </w:num>
  <w:num w:numId="89" w16cid:durableId="1408990065">
    <w:abstractNumId w:val="8"/>
  </w:num>
  <w:num w:numId="90" w16cid:durableId="1210650699">
    <w:abstractNumId w:val="52"/>
  </w:num>
  <w:num w:numId="91" w16cid:durableId="1893274723">
    <w:abstractNumId w:val="89"/>
  </w:num>
  <w:num w:numId="92" w16cid:durableId="1908298625">
    <w:abstractNumId w:val="7"/>
  </w:num>
  <w:num w:numId="93" w16cid:durableId="751126467">
    <w:abstractNumId w:val="59"/>
  </w:num>
  <w:num w:numId="94" w16cid:durableId="873158281">
    <w:abstractNumId w:val="106"/>
  </w:num>
  <w:num w:numId="95" w16cid:durableId="1654336519">
    <w:abstractNumId w:val="98"/>
  </w:num>
  <w:num w:numId="96" w16cid:durableId="342249284">
    <w:abstractNumId w:val="87"/>
  </w:num>
  <w:num w:numId="97" w16cid:durableId="1502085852">
    <w:abstractNumId w:val="88"/>
  </w:num>
  <w:num w:numId="98" w16cid:durableId="923882332">
    <w:abstractNumId w:val="104"/>
  </w:num>
  <w:num w:numId="99" w16cid:durableId="1930960946">
    <w:abstractNumId w:val="91"/>
  </w:num>
  <w:num w:numId="100" w16cid:durableId="872772126">
    <w:abstractNumId w:val="80"/>
  </w:num>
  <w:num w:numId="101" w16cid:durableId="1646815704">
    <w:abstractNumId w:val="23"/>
  </w:num>
  <w:num w:numId="102" w16cid:durableId="1816559470">
    <w:abstractNumId w:val="2"/>
  </w:num>
  <w:num w:numId="103" w16cid:durableId="1459569300">
    <w:abstractNumId w:val="99"/>
  </w:num>
  <w:num w:numId="104" w16cid:durableId="1237936874">
    <w:abstractNumId w:val="81"/>
  </w:num>
  <w:num w:numId="105" w16cid:durableId="2075273144">
    <w:abstractNumId w:val="109"/>
  </w:num>
  <w:num w:numId="106" w16cid:durableId="1874340491">
    <w:abstractNumId w:val="4"/>
  </w:num>
  <w:num w:numId="107" w16cid:durableId="1213346379">
    <w:abstractNumId w:val="96"/>
  </w:num>
  <w:num w:numId="108" w16cid:durableId="2064524378">
    <w:abstractNumId w:val="68"/>
  </w:num>
  <w:num w:numId="109" w16cid:durableId="223299699">
    <w:abstractNumId w:val="0"/>
  </w:num>
  <w:num w:numId="110" w16cid:durableId="936912002">
    <w:abstractNumId w:val="101"/>
  </w:num>
  <w:num w:numId="111" w16cid:durableId="1895432827">
    <w:abstractNumId w:val="70"/>
  </w:num>
  <w:num w:numId="112" w16cid:durableId="1696345757">
    <w:abstractNumId w:val="13"/>
  </w:num>
  <w:num w:numId="113" w16cid:durableId="250162145">
    <w:abstractNumId w:val="10"/>
  </w:num>
  <w:num w:numId="114" w16cid:durableId="1205867445">
    <w:abstractNumId w:val="47"/>
  </w:num>
  <w:num w:numId="115" w16cid:durableId="734821400">
    <w:abstractNumId w:val="115"/>
  </w:num>
  <w:num w:numId="116" w16cid:durableId="1661349422">
    <w:abstractNumId w:val="64"/>
  </w:num>
  <w:num w:numId="117" w16cid:durableId="751241216">
    <w:abstractNumId w:val="44"/>
  </w:num>
  <w:num w:numId="118" w16cid:durableId="328557276">
    <w:abstractNumId w:val="26"/>
  </w:num>
  <w:num w:numId="119" w16cid:durableId="2016958161">
    <w:abstractNumId w:val="90"/>
  </w:num>
  <w:num w:numId="120" w16cid:durableId="1375035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7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F5A"/>
    <w:rsid w:val="00056A34"/>
    <w:rsid w:val="00056E82"/>
    <w:rsid w:val="00057897"/>
    <w:rsid w:val="00057D3E"/>
    <w:rsid w:val="00061EF7"/>
    <w:rsid w:val="0006212C"/>
    <w:rsid w:val="00062174"/>
    <w:rsid w:val="00062855"/>
    <w:rsid w:val="0006316D"/>
    <w:rsid w:val="000654A1"/>
    <w:rsid w:val="00065C5F"/>
    <w:rsid w:val="00066105"/>
    <w:rsid w:val="00066609"/>
    <w:rsid w:val="000678DA"/>
    <w:rsid w:val="00067C81"/>
    <w:rsid w:val="000705DA"/>
    <w:rsid w:val="000707F5"/>
    <w:rsid w:val="00070F0A"/>
    <w:rsid w:val="00071214"/>
    <w:rsid w:val="0007125E"/>
    <w:rsid w:val="00071AE8"/>
    <w:rsid w:val="0007281E"/>
    <w:rsid w:val="00074E51"/>
    <w:rsid w:val="00075CF5"/>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11A5"/>
    <w:rsid w:val="000C1896"/>
    <w:rsid w:val="000C2FA0"/>
    <w:rsid w:val="000C3908"/>
    <w:rsid w:val="000C4654"/>
    <w:rsid w:val="000C48DB"/>
    <w:rsid w:val="000C4B8C"/>
    <w:rsid w:val="000C542B"/>
    <w:rsid w:val="000C5FEC"/>
    <w:rsid w:val="000C7796"/>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2625"/>
    <w:rsid w:val="000F2EC0"/>
    <w:rsid w:val="000F388E"/>
    <w:rsid w:val="000F454A"/>
    <w:rsid w:val="000F4B8D"/>
    <w:rsid w:val="000F4EEB"/>
    <w:rsid w:val="000F53BC"/>
    <w:rsid w:val="000F5D42"/>
    <w:rsid w:val="000F69CC"/>
    <w:rsid w:val="000F7815"/>
    <w:rsid w:val="000F7B0D"/>
    <w:rsid w:val="000F7C5E"/>
    <w:rsid w:val="000F7D94"/>
    <w:rsid w:val="00101885"/>
    <w:rsid w:val="00101FB0"/>
    <w:rsid w:val="001031E1"/>
    <w:rsid w:val="00104A4D"/>
    <w:rsid w:val="00105033"/>
    <w:rsid w:val="0010518B"/>
    <w:rsid w:val="00105D1F"/>
    <w:rsid w:val="00111091"/>
    <w:rsid w:val="001116F3"/>
    <w:rsid w:val="001122FC"/>
    <w:rsid w:val="001129D7"/>
    <w:rsid w:val="0011316F"/>
    <w:rsid w:val="00114386"/>
    <w:rsid w:val="001144AB"/>
    <w:rsid w:val="00114AE6"/>
    <w:rsid w:val="00115D3C"/>
    <w:rsid w:val="00117173"/>
    <w:rsid w:val="0011787F"/>
    <w:rsid w:val="001178E8"/>
    <w:rsid w:val="00117E5D"/>
    <w:rsid w:val="0012045E"/>
    <w:rsid w:val="001204A5"/>
    <w:rsid w:val="00120522"/>
    <w:rsid w:val="00120966"/>
    <w:rsid w:val="0012246B"/>
    <w:rsid w:val="00122D50"/>
    <w:rsid w:val="00123ABE"/>
    <w:rsid w:val="00123BD1"/>
    <w:rsid w:val="00124987"/>
    <w:rsid w:val="00125A6C"/>
    <w:rsid w:val="001267BA"/>
    <w:rsid w:val="00126899"/>
    <w:rsid w:val="001268E1"/>
    <w:rsid w:val="00126BD2"/>
    <w:rsid w:val="00127484"/>
    <w:rsid w:val="001312D4"/>
    <w:rsid w:val="0013153A"/>
    <w:rsid w:val="00131B8E"/>
    <w:rsid w:val="00132EF4"/>
    <w:rsid w:val="00134AAD"/>
    <w:rsid w:val="00134B71"/>
    <w:rsid w:val="001365B9"/>
    <w:rsid w:val="00137CE7"/>
    <w:rsid w:val="0014197C"/>
    <w:rsid w:val="00141BE4"/>
    <w:rsid w:val="00141C6C"/>
    <w:rsid w:val="00142330"/>
    <w:rsid w:val="001425ED"/>
    <w:rsid w:val="00142EE4"/>
    <w:rsid w:val="00144481"/>
    <w:rsid w:val="0014455F"/>
    <w:rsid w:val="0014706D"/>
    <w:rsid w:val="00152524"/>
    <w:rsid w:val="00153F02"/>
    <w:rsid w:val="0015488D"/>
    <w:rsid w:val="00154FF8"/>
    <w:rsid w:val="00155228"/>
    <w:rsid w:val="001604B3"/>
    <w:rsid w:val="00160E60"/>
    <w:rsid w:val="0016307A"/>
    <w:rsid w:val="001645EA"/>
    <w:rsid w:val="00164A24"/>
    <w:rsid w:val="001650E4"/>
    <w:rsid w:val="00166713"/>
    <w:rsid w:val="00166982"/>
    <w:rsid w:val="0016718D"/>
    <w:rsid w:val="001702AD"/>
    <w:rsid w:val="00171D01"/>
    <w:rsid w:val="001732D3"/>
    <w:rsid w:val="00175632"/>
    <w:rsid w:val="00176F27"/>
    <w:rsid w:val="00177925"/>
    <w:rsid w:val="00180519"/>
    <w:rsid w:val="0018357A"/>
    <w:rsid w:val="00183915"/>
    <w:rsid w:val="001850F8"/>
    <w:rsid w:val="0018557E"/>
    <w:rsid w:val="00185594"/>
    <w:rsid w:val="001866F5"/>
    <w:rsid w:val="00187BA1"/>
    <w:rsid w:val="001904A8"/>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60A2"/>
    <w:rsid w:val="001E1980"/>
    <w:rsid w:val="001E2AE4"/>
    <w:rsid w:val="001E3FA9"/>
    <w:rsid w:val="001E46DC"/>
    <w:rsid w:val="001E57CA"/>
    <w:rsid w:val="001E78FF"/>
    <w:rsid w:val="001E7DF5"/>
    <w:rsid w:val="001F0C7A"/>
    <w:rsid w:val="001F0CF7"/>
    <w:rsid w:val="001F3D6B"/>
    <w:rsid w:val="001F4134"/>
    <w:rsid w:val="001F431F"/>
    <w:rsid w:val="001F5DCB"/>
    <w:rsid w:val="001F615A"/>
    <w:rsid w:val="001F7FCD"/>
    <w:rsid w:val="00201646"/>
    <w:rsid w:val="002023F6"/>
    <w:rsid w:val="00203A12"/>
    <w:rsid w:val="002044CC"/>
    <w:rsid w:val="00204F49"/>
    <w:rsid w:val="002054FA"/>
    <w:rsid w:val="002055F5"/>
    <w:rsid w:val="00207780"/>
    <w:rsid w:val="00207BA4"/>
    <w:rsid w:val="00207DDF"/>
    <w:rsid w:val="00211D5B"/>
    <w:rsid w:val="0021432E"/>
    <w:rsid w:val="0021471F"/>
    <w:rsid w:val="00220DFE"/>
    <w:rsid w:val="00220E5C"/>
    <w:rsid w:val="0022128A"/>
    <w:rsid w:val="00221559"/>
    <w:rsid w:val="002215ED"/>
    <w:rsid w:val="00221724"/>
    <w:rsid w:val="00222ED1"/>
    <w:rsid w:val="00223011"/>
    <w:rsid w:val="00223D14"/>
    <w:rsid w:val="00223E70"/>
    <w:rsid w:val="0022427D"/>
    <w:rsid w:val="0022784C"/>
    <w:rsid w:val="0023085F"/>
    <w:rsid w:val="00230A0A"/>
    <w:rsid w:val="00231390"/>
    <w:rsid w:val="0023233D"/>
    <w:rsid w:val="002327AB"/>
    <w:rsid w:val="00232BCF"/>
    <w:rsid w:val="00232F85"/>
    <w:rsid w:val="002355B3"/>
    <w:rsid w:val="0023747A"/>
    <w:rsid w:val="0024062B"/>
    <w:rsid w:val="00240C63"/>
    <w:rsid w:val="002416FF"/>
    <w:rsid w:val="00241C19"/>
    <w:rsid w:val="00241C9B"/>
    <w:rsid w:val="00241CAF"/>
    <w:rsid w:val="00241CDF"/>
    <w:rsid w:val="002430F4"/>
    <w:rsid w:val="0024345C"/>
    <w:rsid w:val="002448B4"/>
    <w:rsid w:val="002468AF"/>
    <w:rsid w:val="00246B8C"/>
    <w:rsid w:val="00246DB2"/>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2418"/>
    <w:rsid w:val="002824A8"/>
    <w:rsid w:val="00283432"/>
    <w:rsid w:val="002835E4"/>
    <w:rsid w:val="0028373F"/>
    <w:rsid w:val="00284306"/>
    <w:rsid w:val="002847A0"/>
    <w:rsid w:val="00285004"/>
    <w:rsid w:val="002850D5"/>
    <w:rsid w:val="00285FAB"/>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5ABF"/>
    <w:rsid w:val="002C7348"/>
    <w:rsid w:val="002C735A"/>
    <w:rsid w:val="002D05A9"/>
    <w:rsid w:val="002D0DE9"/>
    <w:rsid w:val="002D38D8"/>
    <w:rsid w:val="002D502F"/>
    <w:rsid w:val="002D5708"/>
    <w:rsid w:val="002D5D3F"/>
    <w:rsid w:val="002D7DDC"/>
    <w:rsid w:val="002E0496"/>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1C22"/>
    <w:rsid w:val="00323FF8"/>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5424"/>
    <w:rsid w:val="00355C2D"/>
    <w:rsid w:val="00356A25"/>
    <w:rsid w:val="0035770A"/>
    <w:rsid w:val="00357DD1"/>
    <w:rsid w:val="00360AF3"/>
    <w:rsid w:val="00360CAD"/>
    <w:rsid w:val="0036259C"/>
    <w:rsid w:val="0036302F"/>
    <w:rsid w:val="003632A7"/>
    <w:rsid w:val="00363A3F"/>
    <w:rsid w:val="003642E8"/>
    <w:rsid w:val="00364974"/>
    <w:rsid w:val="003657BA"/>
    <w:rsid w:val="00366232"/>
    <w:rsid w:val="00370386"/>
    <w:rsid w:val="00371A8C"/>
    <w:rsid w:val="003726DF"/>
    <w:rsid w:val="00372739"/>
    <w:rsid w:val="003728BB"/>
    <w:rsid w:val="00372F06"/>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995"/>
    <w:rsid w:val="003A0BB2"/>
    <w:rsid w:val="003A100B"/>
    <w:rsid w:val="003A20B3"/>
    <w:rsid w:val="003A32CA"/>
    <w:rsid w:val="003A5329"/>
    <w:rsid w:val="003A5C68"/>
    <w:rsid w:val="003A6290"/>
    <w:rsid w:val="003B1981"/>
    <w:rsid w:val="003B2163"/>
    <w:rsid w:val="003B27D1"/>
    <w:rsid w:val="003B2EEE"/>
    <w:rsid w:val="003B4211"/>
    <w:rsid w:val="003B507E"/>
    <w:rsid w:val="003B6461"/>
    <w:rsid w:val="003B6764"/>
    <w:rsid w:val="003B7A3F"/>
    <w:rsid w:val="003C0B41"/>
    <w:rsid w:val="003C174B"/>
    <w:rsid w:val="003C1B90"/>
    <w:rsid w:val="003C348A"/>
    <w:rsid w:val="003C3537"/>
    <w:rsid w:val="003C42BE"/>
    <w:rsid w:val="003C5374"/>
    <w:rsid w:val="003C58FC"/>
    <w:rsid w:val="003C6476"/>
    <w:rsid w:val="003C6EDE"/>
    <w:rsid w:val="003C7145"/>
    <w:rsid w:val="003D0DF0"/>
    <w:rsid w:val="003D205A"/>
    <w:rsid w:val="003D20A7"/>
    <w:rsid w:val="003D33FC"/>
    <w:rsid w:val="003D430E"/>
    <w:rsid w:val="003D4911"/>
    <w:rsid w:val="003D5045"/>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4023BC"/>
    <w:rsid w:val="00402A31"/>
    <w:rsid w:val="00402A92"/>
    <w:rsid w:val="00402DF8"/>
    <w:rsid w:val="00403AB9"/>
    <w:rsid w:val="00403CBA"/>
    <w:rsid w:val="004043A2"/>
    <w:rsid w:val="004044B3"/>
    <w:rsid w:val="00405102"/>
    <w:rsid w:val="0040541F"/>
    <w:rsid w:val="00406788"/>
    <w:rsid w:val="00407504"/>
    <w:rsid w:val="00407979"/>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5101"/>
    <w:rsid w:val="004264EB"/>
    <w:rsid w:val="00426B00"/>
    <w:rsid w:val="0043148D"/>
    <w:rsid w:val="0043253C"/>
    <w:rsid w:val="00433F95"/>
    <w:rsid w:val="00434751"/>
    <w:rsid w:val="004349CD"/>
    <w:rsid w:val="00434CD5"/>
    <w:rsid w:val="00434F44"/>
    <w:rsid w:val="00435B24"/>
    <w:rsid w:val="00435CD4"/>
    <w:rsid w:val="0043681F"/>
    <w:rsid w:val="00437255"/>
    <w:rsid w:val="00437902"/>
    <w:rsid w:val="00440A6F"/>
    <w:rsid w:val="00441569"/>
    <w:rsid w:val="004425A8"/>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6F6"/>
    <w:rsid w:val="004578DD"/>
    <w:rsid w:val="004611AE"/>
    <w:rsid w:val="00462A76"/>
    <w:rsid w:val="00462D5B"/>
    <w:rsid w:val="00466508"/>
    <w:rsid w:val="0046670D"/>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56D0"/>
    <w:rsid w:val="004C660A"/>
    <w:rsid w:val="004C77E7"/>
    <w:rsid w:val="004C7B1C"/>
    <w:rsid w:val="004C7E74"/>
    <w:rsid w:val="004D0283"/>
    <w:rsid w:val="004D087E"/>
    <w:rsid w:val="004D14CF"/>
    <w:rsid w:val="004D1DFE"/>
    <w:rsid w:val="004D2389"/>
    <w:rsid w:val="004D2910"/>
    <w:rsid w:val="004D4224"/>
    <w:rsid w:val="004D4C3E"/>
    <w:rsid w:val="004D4D3D"/>
    <w:rsid w:val="004D5AF1"/>
    <w:rsid w:val="004D7948"/>
    <w:rsid w:val="004E1748"/>
    <w:rsid w:val="004E183D"/>
    <w:rsid w:val="004E1CD4"/>
    <w:rsid w:val="004E69DE"/>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2CBD"/>
    <w:rsid w:val="00513AE4"/>
    <w:rsid w:val="00514DDA"/>
    <w:rsid w:val="00515D0B"/>
    <w:rsid w:val="00517E77"/>
    <w:rsid w:val="00520AC6"/>
    <w:rsid w:val="00520B35"/>
    <w:rsid w:val="0052181E"/>
    <w:rsid w:val="00522367"/>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60A0A"/>
    <w:rsid w:val="0056199B"/>
    <w:rsid w:val="00562031"/>
    <w:rsid w:val="00563D96"/>
    <w:rsid w:val="00564451"/>
    <w:rsid w:val="005651F2"/>
    <w:rsid w:val="00565B70"/>
    <w:rsid w:val="00566142"/>
    <w:rsid w:val="00566D67"/>
    <w:rsid w:val="00570467"/>
    <w:rsid w:val="00570627"/>
    <w:rsid w:val="00570C23"/>
    <w:rsid w:val="005717FA"/>
    <w:rsid w:val="0057224B"/>
    <w:rsid w:val="005722A3"/>
    <w:rsid w:val="00572B52"/>
    <w:rsid w:val="00574CF2"/>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20AB"/>
    <w:rsid w:val="005B247D"/>
    <w:rsid w:val="005B2D02"/>
    <w:rsid w:val="005B40A4"/>
    <w:rsid w:val="005B500B"/>
    <w:rsid w:val="005B51F0"/>
    <w:rsid w:val="005B6FA8"/>
    <w:rsid w:val="005B79E1"/>
    <w:rsid w:val="005C2398"/>
    <w:rsid w:val="005C301C"/>
    <w:rsid w:val="005C4A4D"/>
    <w:rsid w:val="005C543A"/>
    <w:rsid w:val="005C5BEA"/>
    <w:rsid w:val="005C5E44"/>
    <w:rsid w:val="005C747B"/>
    <w:rsid w:val="005D02BE"/>
    <w:rsid w:val="005D097B"/>
    <w:rsid w:val="005D290A"/>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5916"/>
    <w:rsid w:val="005F7024"/>
    <w:rsid w:val="005F747A"/>
    <w:rsid w:val="006000AC"/>
    <w:rsid w:val="00601C64"/>
    <w:rsid w:val="0060255A"/>
    <w:rsid w:val="00602A72"/>
    <w:rsid w:val="00602FB5"/>
    <w:rsid w:val="00603F4C"/>
    <w:rsid w:val="006045E7"/>
    <w:rsid w:val="00604988"/>
    <w:rsid w:val="00605C88"/>
    <w:rsid w:val="00607808"/>
    <w:rsid w:val="00607ABE"/>
    <w:rsid w:val="00607B6A"/>
    <w:rsid w:val="006115ED"/>
    <w:rsid w:val="00614133"/>
    <w:rsid w:val="0061422A"/>
    <w:rsid w:val="00620DCD"/>
    <w:rsid w:val="006227B2"/>
    <w:rsid w:val="00622EC9"/>
    <w:rsid w:val="006231D3"/>
    <w:rsid w:val="00624799"/>
    <w:rsid w:val="00624C14"/>
    <w:rsid w:val="006250D8"/>
    <w:rsid w:val="006252ED"/>
    <w:rsid w:val="00626AAA"/>
    <w:rsid w:val="00627E57"/>
    <w:rsid w:val="00631366"/>
    <w:rsid w:val="006315E5"/>
    <w:rsid w:val="0063268A"/>
    <w:rsid w:val="00632E79"/>
    <w:rsid w:val="0063329C"/>
    <w:rsid w:val="00633881"/>
    <w:rsid w:val="006340D0"/>
    <w:rsid w:val="00635E94"/>
    <w:rsid w:val="00637546"/>
    <w:rsid w:val="00640A20"/>
    <w:rsid w:val="006413AE"/>
    <w:rsid w:val="00641637"/>
    <w:rsid w:val="00642B99"/>
    <w:rsid w:val="0064472C"/>
    <w:rsid w:val="00644E34"/>
    <w:rsid w:val="00645607"/>
    <w:rsid w:val="00646192"/>
    <w:rsid w:val="0064666A"/>
    <w:rsid w:val="006467C0"/>
    <w:rsid w:val="0065076D"/>
    <w:rsid w:val="00650902"/>
    <w:rsid w:val="006511C7"/>
    <w:rsid w:val="0065151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8CD"/>
    <w:rsid w:val="00667D26"/>
    <w:rsid w:val="0067040C"/>
    <w:rsid w:val="00670732"/>
    <w:rsid w:val="0067090D"/>
    <w:rsid w:val="00671165"/>
    <w:rsid w:val="006711C9"/>
    <w:rsid w:val="0067159A"/>
    <w:rsid w:val="006715B9"/>
    <w:rsid w:val="00671DF5"/>
    <w:rsid w:val="006730D6"/>
    <w:rsid w:val="00673B0D"/>
    <w:rsid w:val="006742CA"/>
    <w:rsid w:val="0067510D"/>
    <w:rsid w:val="006752A6"/>
    <w:rsid w:val="00676C3A"/>
    <w:rsid w:val="00681027"/>
    <w:rsid w:val="00681D62"/>
    <w:rsid w:val="00682525"/>
    <w:rsid w:val="00682578"/>
    <w:rsid w:val="00683F8D"/>
    <w:rsid w:val="006841F6"/>
    <w:rsid w:val="00684DD7"/>
    <w:rsid w:val="00684FFD"/>
    <w:rsid w:val="006855BC"/>
    <w:rsid w:val="006863F1"/>
    <w:rsid w:val="0068739E"/>
    <w:rsid w:val="00687416"/>
    <w:rsid w:val="00690525"/>
    <w:rsid w:val="00690853"/>
    <w:rsid w:val="00691746"/>
    <w:rsid w:val="00691E33"/>
    <w:rsid w:val="0069314A"/>
    <w:rsid w:val="00693B43"/>
    <w:rsid w:val="00694FD2"/>
    <w:rsid w:val="00695094"/>
    <w:rsid w:val="006951BF"/>
    <w:rsid w:val="0069581B"/>
    <w:rsid w:val="00695A4D"/>
    <w:rsid w:val="00697301"/>
    <w:rsid w:val="00697C8B"/>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12CF"/>
    <w:rsid w:val="00721573"/>
    <w:rsid w:val="007239EE"/>
    <w:rsid w:val="00723DFC"/>
    <w:rsid w:val="0072488B"/>
    <w:rsid w:val="00724A40"/>
    <w:rsid w:val="00724D64"/>
    <w:rsid w:val="00726C07"/>
    <w:rsid w:val="0072794B"/>
    <w:rsid w:val="00731115"/>
    <w:rsid w:val="007315A5"/>
    <w:rsid w:val="00731EE0"/>
    <w:rsid w:val="00731FF3"/>
    <w:rsid w:val="00732CD8"/>
    <w:rsid w:val="00732E39"/>
    <w:rsid w:val="00733886"/>
    <w:rsid w:val="00733985"/>
    <w:rsid w:val="00734F13"/>
    <w:rsid w:val="007356BF"/>
    <w:rsid w:val="007366EA"/>
    <w:rsid w:val="007369D6"/>
    <w:rsid w:val="00737AFC"/>
    <w:rsid w:val="007413B6"/>
    <w:rsid w:val="0074143C"/>
    <w:rsid w:val="00742448"/>
    <w:rsid w:val="007424CF"/>
    <w:rsid w:val="0074496C"/>
    <w:rsid w:val="007452F4"/>
    <w:rsid w:val="007461AC"/>
    <w:rsid w:val="00746761"/>
    <w:rsid w:val="007501B0"/>
    <w:rsid w:val="007501B1"/>
    <w:rsid w:val="00751131"/>
    <w:rsid w:val="00751BD0"/>
    <w:rsid w:val="00751E83"/>
    <w:rsid w:val="007531E8"/>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CA4"/>
    <w:rsid w:val="007923C8"/>
    <w:rsid w:val="00792787"/>
    <w:rsid w:val="0079279B"/>
    <w:rsid w:val="007947F6"/>
    <w:rsid w:val="00795DD6"/>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4124"/>
    <w:rsid w:val="00835502"/>
    <w:rsid w:val="00836E4B"/>
    <w:rsid w:val="00840047"/>
    <w:rsid w:val="00841AA9"/>
    <w:rsid w:val="008459AD"/>
    <w:rsid w:val="008459E2"/>
    <w:rsid w:val="008461C5"/>
    <w:rsid w:val="0084643D"/>
    <w:rsid w:val="00846733"/>
    <w:rsid w:val="008468F8"/>
    <w:rsid w:val="00852F5B"/>
    <w:rsid w:val="0085415D"/>
    <w:rsid w:val="0085470C"/>
    <w:rsid w:val="00855514"/>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413F"/>
    <w:rsid w:val="008E5A1F"/>
    <w:rsid w:val="008E6699"/>
    <w:rsid w:val="008F03DE"/>
    <w:rsid w:val="008F0DF0"/>
    <w:rsid w:val="008F0F2F"/>
    <w:rsid w:val="008F2D95"/>
    <w:rsid w:val="008F41BD"/>
    <w:rsid w:val="008F58A4"/>
    <w:rsid w:val="008F6264"/>
    <w:rsid w:val="008F678B"/>
    <w:rsid w:val="008F6AD8"/>
    <w:rsid w:val="008F6C31"/>
    <w:rsid w:val="008F7203"/>
    <w:rsid w:val="008F7BC2"/>
    <w:rsid w:val="00900037"/>
    <w:rsid w:val="00900214"/>
    <w:rsid w:val="00900B1B"/>
    <w:rsid w:val="00900B5A"/>
    <w:rsid w:val="00902641"/>
    <w:rsid w:val="00902C5C"/>
    <w:rsid w:val="00902EC9"/>
    <w:rsid w:val="009034A0"/>
    <w:rsid w:val="00904120"/>
    <w:rsid w:val="00905825"/>
    <w:rsid w:val="0090631D"/>
    <w:rsid w:val="00907DC6"/>
    <w:rsid w:val="00910084"/>
    <w:rsid w:val="009106CC"/>
    <w:rsid w:val="00910A42"/>
    <w:rsid w:val="00910F26"/>
    <w:rsid w:val="00911013"/>
    <w:rsid w:val="0091183D"/>
    <w:rsid w:val="009122DD"/>
    <w:rsid w:val="0091297B"/>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9CB"/>
    <w:rsid w:val="00936A03"/>
    <w:rsid w:val="00937B11"/>
    <w:rsid w:val="0094016E"/>
    <w:rsid w:val="00940D66"/>
    <w:rsid w:val="00941E1E"/>
    <w:rsid w:val="009428C8"/>
    <w:rsid w:val="009436AF"/>
    <w:rsid w:val="009437AA"/>
    <w:rsid w:val="00944C40"/>
    <w:rsid w:val="009462E6"/>
    <w:rsid w:val="00947FE0"/>
    <w:rsid w:val="00950AF8"/>
    <w:rsid w:val="00950DA1"/>
    <w:rsid w:val="00951A3D"/>
    <w:rsid w:val="00952515"/>
    <w:rsid w:val="009526AE"/>
    <w:rsid w:val="0095300C"/>
    <w:rsid w:val="0095353E"/>
    <w:rsid w:val="00955717"/>
    <w:rsid w:val="0095587C"/>
    <w:rsid w:val="00955F42"/>
    <w:rsid w:val="0095684F"/>
    <w:rsid w:val="00956A86"/>
    <w:rsid w:val="00956F83"/>
    <w:rsid w:val="00961FF4"/>
    <w:rsid w:val="00962696"/>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1719"/>
    <w:rsid w:val="009819B2"/>
    <w:rsid w:val="00981FCE"/>
    <w:rsid w:val="009821E7"/>
    <w:rsid w:val="0098351D"/>
    <w:rsid w:val="009839FA"/>
    <w:rsid w:val="009875C6"/>
    <w:rsid w:val="009878D3"/>
    <w:rsid w:val="00990680"/>
    <w:rsid w:val="00990E90"/>
    <w:rsid w:val="00994103"/>
    <w:rsid w:val="00996CA0"/>
    <w:rsid w:val="009972FC"/>
    <w:rsid w:val="009A0835"/>
    <w:rsid w:val="009A168F"/>
    <w:rsid w:val="009A2371"/>
    <w:rsid w:val="009A287E"/>
    <w:rsid w:val="009A2905"/>
    <w:rsid w:val="009A565C"/>
    <w:rsid w:val="009A59BA"/>
    <w:rsid w:val="009A5B39"/>
    <w:rsid w:val="009A72EF"/>
    <w:rsid w:val="009A7451"/>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C5D"/>
    <w:rsid w:val="009C7F97"/>
    <w:rsid w:val="009D0B65"/>
    <w:rsid w:val="009D1F4C"/>
    <w:rsid w:val="009D342E"/>
    <w:rsid w:val="009D3734"/>
    <w:rsid w:val="009D44A4"/>
    <w:rsid w:val="009D49E5"/>
    <w:rsid w:val="009D4CA1"/>
    <w:rsid w:val="009D5EEA"/>
    <w:rsid w:val="009D696D"/>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443E"/>
    <w:rsid w:val="00A5487B"/>
    <w:rsid w:val="00A54C99"/>
    <w:rsid w:val="00A54E24"/>
    <w:rsid w:val="00A54EED"/>
    <w:rsid w:val="00A55996"/>
    <w:rsid w:val="00A56BCE"/>
    <w:rsid w:val="00A57061"/>
    <w:rsid w:val="00A60247"/>
    <w:rsid w:val="00A607BA"/>
    <w:rsid w:val="00A6106A"/>
    <w:rsid w:val="00A6166B"/>
    <w:rsid w:val="00A61C5A"/>
    <w:rsid w:val="00A634A8"/>
    <w:rsid w:val="00A64090"/>
    <w:rsid w:val="00A64FD2"/>
    <w:rsid w:val="00A653C1"/>
    <w:rsid w:val="00A65AE7"/>
    <w:rsid w:val="00A65B74"/>
    <w:rsid w:val="00A65C1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5114"/>
    <w:rsid w:val="00AB5EB7"/>
    <w:rsid w:val="00AB5F75"/>
    <w:rsid w:val="00AB6D0F"/>
    <w:rsid w:val="00AC09DB"/>
    <w:rsid w:val="00AC0C75"/>
    <w:rsid w:val="00AC0FF8"/>
    <w:rsid w:val="00AC187D"/>
    <w:rsid w:val="00AC2146"/>
    <w:rsid w:val="00AC40AE"/>
    <w:rsid w:val="00AC4EF4"/>
    <w:rsid w:val="00AC4FB5"/>
    <w:rsid w:val="00AC568E"/>
    <w:rsid w:val="00AC6796"/>
    <w:rsid w:val="00AC6BFF"/>
    <w:rsid w:val="00AC76A5"/>
    <w:rsid w:val="00AC7BCD"/>
    <w:rsid w:val="00AD1742"/>
    <w:rsid w:val="00AD212A"/>
    <w:rsid w:val="00AD247E"/>
    <w:rsid w:val="00AD2DC9"/>
    <w:rsid w:val="00AD314A"/>
    <w:rsid w:val="00AD31B3"/>
    <w:rsid w:val="00AD32F3"/>
    <w:rsid w:val="00AD3532"/>
    <w:rsid w:val="00AD4615"/>
    <w:rsid w:val="00AD4D9C"/>
    <w:rsid w:val="00AD53CD"/>
    <w:rsid w:val="00AD69B3"/>
    <w:rsid w:val="00AD6EBF"/>
    <w:rsid w:val="00AD7F17"/>
    <w:rsid w:val="00AE2454"/>
    <w:rsid w:val="00AE32CF"/>
    <w:rsid w:val="00AE47F9"/>
    <w:rsid w:val="00AE5B85"/>
    <w:rsid w:val="00AE6B25"/>
    <w:rsid w:val="00AE70C0"/>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34CC"/>
    <w:rsid w:val="00BA40CF"/>
    <w:rsid w:val="00BA439B"/>
    <w:rsid w:val="00BA4AFD"/>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E7D"/>
    <w:rsid w:val="00C32378"/>
    <w:rsid w:val="00C33018"/>
    <w:rsid w:val="00C3326A"/>
    <w:rsid w:val="00C348EA"/>
    <w:rsid w:val="00C3693D"/>
    <w:rsid w:val="00C36F39"/>
    <w:rsid w:val="00C37AF3"/>
    <w:rsid w:val="00C40F71"/>
    <w:rsid w:val="00C41007"/>
    <w:rsid w:val="00C4154E"/>
    <w:rsid w:val="00C41837"/>
    <w:rsid w:val="00C41D16"/>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926"/>
    <w:rsid w:val="00C61228"/>
    <w:rsid w:val="00C622F9"/>
    <w:rsid w:val="00C6281A"/>
    <w:rsid w:val="00C63464"/>
    <w:rsid w:val="00C64C40"/>
    <w:rsid w:val="00C64FF6"/>
    <w:rsid w:val="00C656AE"/>
    <w:rsid w:val="00C6591B"/>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269"/>
    <w:rsid w:val="00D13A81"/>
    <w:rsid w:val="00D13BE7"/>
    <w:rsid w:val="00D13C10"/>
    <w:rsid w:val="00D13DD4"/>
    <w:rsid w:val="00D14573"/>
    <w:rsid w:val="00D146CC"/>
    <w:rsid w:val="00D1539E"/>
    <w:rsid w:val="00D15E89"/>
    <w:rsid w:val="00D161B7"/>
    <w:rsid w:val="00D165FA"/>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FAE"/>
    <w:rsid w:val="00D4264B"/>
    <w:rsid w:val="00D45A9E"/>
    <w:rsid w:val="00D476B9"/>
    <w:rsid w:val="00D50C81"/>
    <w:rsid w:val="00D51B2C"/>
    <w:rsid w:val="00D521E1"/>
    <w:rsid w:val="00D5225B"/>
    <w:rsid w:val="00D53CA6"/>
    <w:rsid w:val="00D542B1"/>
    <w:rsid w:val="00D55164"/>
    <w:rsid w:val="00D55892"/>
    <w:rsid w:val="00D558E4"/>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ECB"/>
    <w:rsid w:val="00DA0403"/>
    <w:rsid w:val="00DA15A1"/>
    <w:rsid w:val="00DA3884"/>
    <w:rsid w:val="00DA50F7"/>
    <w:rsid w:val="00DA51A6"/>
    <w:rsid w:val="00DA5DE1"/>
    <w:rsid w:val="00DA613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B3"/>
    <w:rsid w:val="00DD229C"/>
    <w:rsid w:val="00DD2D52"/>
    <w:rsid w:val="00DD3496"/>
    <w:rsid w:val="00DD4D70"/>
    <w:rsid w:val="00DD4D85"/>
    <w:rsid w:val="00DD4DBA"/>
    <w:rsid w:val="00DD59E4"/>
    <w:rsid w:val="00DD723B"/>
    <w:rsid w:val="00DD7CDB"/>
    <w:rsid w:val="00DD7F33"/>
    <w:rsid w:val="00DE070D"/>
    <w:rsid w:val="00DE0B4D"/>
    <w:rsid w:val="00DE18C6"/>
    <w:rsid w:val="00DE1C17"/>
    <w:rsid w:val="00DE325C"/>
    <w:rsid w:val="00DE4B11"/>
    <w:rsid w:val="00DE4F71"/>
    <w:rsid w:val="00DE4FC7"/>
    <w:rsid w:val="00DE52D9"/>
    <w:rsid w:val="00DE61E5"/>
    <w:rsid w:val="00DE7B06"/>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7721"/>
    <w:rsid w:val="00E601D0"/>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393"/>
    <w:rsid w:val="00F066BE"/>
    <w:rsid w:val="00F06D91"/>
    <w:rsid w:val="00F06EB3"/>
    <w:rsid w:val="00F070DC"/>
    <w:rsid w:val="00F108FE"/>
    <w:rsid w:val="00F10E99"/>
    <w:rsid w:val="00F1111E"/>
    <w:rsid w:val="00F14468"/>
    <w:rsid w:val="00F15316"/>
    <w:rsid w:val="00F1596D"/>
    <w:rsid w:val="00F15CB6"/>
    <w:rsid w:val="00F16A0A"/>
    <w:rsid w:val="00F1740C"/>
    <w:rsid w:val="00F17B9E"/>
    <w:rsid w:val="00F22364"/>
    <w:rsid w:val="00F233B3"/>
    <w:rsid w:val="00F25DDA"/>
    <w:rsid w:val="00F2655D"/>
    <w:rsid w:val="00F2696E"/>
    <w:rsid w:val="00F26F2C"/>
    <w:rsid w:val="00F27A6A"/>
    <w:rsid w:val="00F27FFD"/>
    <w:rsid w:val="00F32B8B"/>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9AB"/>
    <w:rsid w:val="00F97489"/>
    <w:rsid w:val="00F97721"/>
    <w:rsid w:val="00F97840"/>
    <w:rsid w:val="00FA00BD"/>
    <w:rsid w:val="00FA1CB4"/>
    <w:rsid w:val="00FA2990"/>
    <w:rsid w:val="00FA2A99"/>
    <w:rsid w:val="00FA3516"/>
    <w:rsid w:val="00FA4072"/>
    <w:rsid w:val="00FA638D"/>
    <w:rsid w:val="00FA7A51"/>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nhideWhenUsed/>
    <w:rsid w:val="000B2622"/>
    <w:pPr>
      <w:tabs>
        <w:tab w:val="center" w:pos="4819"/>
        <w:tab w:val="right" w:pos="9638"/>
      </w:tabs>
    </w:pPr>
  </w:style>
  <w:style w:type="character" w:customStyle="1" w:styleId="IntestazioneCarattere">
    <w:name w:val="Intestazione Carattere"/>
    <w:basedOn w:val="Carpredefinitoparagrafo"/>
    <w:link w:val="Intestazione"/>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semiHidden/>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nd.it/it/servizi/assicurazioni" TargetMode="External"/><Relationship Id="rId21" Type="http://schemas.openxmlformats.org/officeDocument/2006/relationships/hyperlink" Target="https://www.lnd.it/it/servizi/assicurazioni" TargetMode="External"/><Relationship Id="rId42" Type="http://schemas.openxmlformats.org/officeDocument/2006/relationships/hyperlink" Target="mailto:w.costantino@lnd.it" TargetMode="External"/><Relationship Id="rId47" Type="http://schemas.openxmlformats.org/officeDocument/2006/relationships/hyperlink" Target="mailto:sicilia.attivitaagonistica@lnd.it" TargetMode="External"/><Relationship Id="rId63" Type="http://schemas.openxmlformats.org/officeDocument/2006/relationships/hyperlink" Target="mailto:cortesportivaappello@lndsicilia.legalmail.it" TargetMode="External"/><Relationship Id="rId68" Type="http://schemas.openxmlformats.org/officeDocument/2006/relationships/hyperlink" Target="mailto:femminile@lndsicilia.legalmail.it" TargetMode="External"/><Relationship Id="rId2" Type="http://schemas.openxmlformats.org/officeDocument/2006/relationships/numbering" Target="numbering.xml"/><Relationship Id="rId16" Type="http://schemas.openxmlformats.org/officeDocument/2006/relationships/hyperlink" Target="https://www.lnd.it/it/comunicati-e-circolari/comunicati-ufficiali/stagione-sportiva-2025-2026/14858-comunicato-ufficiale-n-48-beach-soccer-1/file" TargetMode="External"/><Relationship Id="rId29" Type="http://schemas.openxmlformats.org/officeDocument/2006/relationships/hyperlink" Target="https://registro.sportesalute.eu/" TargetMode="External"/><Relationship Id="rId11" Type="http://schemas.openxmlformats.org/officeDocument/2006/relationships/image" Target="media/image2.png"/><Relationship Id="rId24" Type="http://schemas.openxmlformats.org/officeDocument/2006/relationships/hyperlink" Target="https://lnd.it/it/servizi/assicurazioni" TargetMode="External"/><Relationship Id="rId32" Type="http://schemas.openxmlformats.org/officeDocument/2006/relationships/hyperlink" Target="mailto:supportotecnico@figc.it" TargetMode="External"/><Relationship Id="rId37" Type="http://schemas.openxmlformats.org/officeDocument/2006/relationships/hyperlink" Target="https://legalportal-fifa-com/" TargetMode="External"/><Relationship Id="rId40" Type="http://schemas.openxmlformats.org/officeDocument/2006/relationships/hyperlink" Target="mailto:fch@figc.it" TargetMode="External"/><Relationship Id="rId45" Type="http://schemas.openxmlformats.org/officeDocument/2006/relationships/hyperlink" Target="mailto:sicilia.affarigenerali@lndsicilia.legalmail.it" TargetMode="External"/><Relationship Id="rId53" Type="http://schemas.openxmlformats.org/officeDocument/2006/relationships/hyperlink" Target="mailto:sicilia.segr-iscriz@lndsicilia.legalmail.it" TargetMode="External"/><Relationship Id="rId58" Type="http://schemas.openxmlformats.org/officeDocument/2006/relationships/hyperlink" Target="mailto:laura.losicco@lndsicilia.legalmail.it" TargetMode="External"/><Relationship Id="rId66" Type="http://schemas.openxmlformats.org/officeDocument/2006/relationships/hyperlink" Target="mailto:sicilia.dr5@lndsicilia.legalmail.it"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sicilia.giudicesportivo@lnd.it" TargetMode="External"/><Relationship Id="rId19" Type="http://schemas.openxmlformats.org/officeDocument/2006/relationships/image" Target="cid:image001.png@01DBF732.4D0ACAE0" TargetMode="External"/><Relationship Id="rId14" Type="http://schemas.openxmlformats.org/officeDocument/2006/relationships/image" Target="media/image3.png"/><Relationship Id="rId22" Type="http://schemas.openxmlformats.org/officeDocument/2006/relationships/hyperlink" Target="http://www.eclaim.cloud" TargetMode="External"/><Relationship Id="rId27" Type="http://schemas.openxmlformats.org/officeDocument/2006/relationships/hyperlink" Target="https://www.lnd.it/it/comunicati-e-circolari/comunicati-ufficiali/stagione-sportiva-2025-2026/14814-comunicato-ufficiale-n-23-tutela-assicurativa-tesserati-e-dirigenti-lnd-2025-2026/file" TargetMode="External"/><Relationship Id="rId30" Type="http://schemas.openxmlformats.org/officeDocument/2006/relationships/hyperlink" Target="https://registro.sportesalute.eu/" TargetMode="External"/><Relationship Id="rId35" Type="http://schemas.openxmlformats.org/officeDocument/2006/relationships/hyperlink" Target="https://anagrafefederale.figc.it/" TargetMode="External"/><Relationship Id="rId43" Type="http://schemas.openxmlformats.org/officeDocument/2006/relationships/hyperlink" Target="mailto:sicilia.amministrazione@lnd.it" TargetMode="External"/><Relationship Id="rId48" Type="http://schemas.openxmlformats.org/officeDocument/2006/relationships/hyperlink" Target="mailto:attivitaagonistica@lndsicilia.legalmail.it" TargetMode="External"/><Relationship Id="rId56" Type="http://schemas.openxmlformats.org/officeDocument/2006/relationships/hyperlink" Target="mailto:presidenza.sicilia@lnd.it" TargetMode="External"/><Relationship Id="rId64" Type="http://schemas.openxmlformats.org/officeDocument/2006/relationships/hyperlink" Target="mailto:tribunalefederale@lndsicilia.legalmail.it" TargetMode="External"/><Relationship Id="rId69" Type="http://schemas.openxmlformats.org/officeDocument/2006/relationships/hyperlink" Target="mailto:settoreimpiantisicilia@lnd.it" TargetMode="External"/><Relationship Id="rId8" Type="http://schemas.openxmlformats.org/officeDocument/2006/relationships/image" Target="media/image1.png"/><Relationship Id="rId51" Type="http://schemas.openxmlformats.org/officeDocument/2006/relationships/hyperlink" Target="mailto:sicilia.dr5@lnd.it" TargetMode="External"/><Relationship Id="rId72"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figc-my.sharepoint.com/:f:/g/personal/mc_corrado_figc_it/Et1lCI7wK_xEk1LEA58647gBYplzcSKitpYreqNxL69XwQ?e=cfC2OD" TargetMode="External"/><Relationship Id="rId25" Type="http://schemas.openxmlformats.org/officeDocument/2006/relationships/hyperlink" Target="mailto:assistenza.sinistri@lnd.it" TargetMode="External"/><Relationship Id="rId33" Type="http://schemas.openxmlformats.org/officeDocument/2006/relationships/hyperlink" Target="https://anagrafefederale.figc.it/" TargetMode="External"/><Relationship Id="rId38" Type="http://schemas.openxmlformats.org/officeDocument/2006/relationships/hyperlink" Target="mailto:info@fifaclaringhouse.org" TargetMode="External"/><Relationship Id="rId46" Type="http://schemas.openxmlformats.org/officeDocument/2006/relationships/hyperlink" Target="mailto:sicilia.amministrazione@lnd.it" TargetMode="External"/><Relationship Id="rId59" Type="http://schemas.openxmlformats.org/officeDocument/2006/relationships/hyperlink" Target="mailto:sicilia.tesseramento@lnd.it" TargetMode="External"/><Relationship Id="rId67" Type="http://schemas.openxmlformats.org/officeDocument/2006/relationships/hyperlink" Target="mailto:sicilia.femminile@lnd.it" TargetMode="External"/><Relationship Id="rId20" Type="http://schemas.openxmlformats.org/officeDocument/2006/relationships/hyperlink" Target="supportotecnico@figc.it" TargetMode="External"/><Relationship Id="rId41" Type="http://schemas.openxmlformats.org/officeDocument/2006/relationships/hyperlink" Target="https://sicilia.lnd.it/sites/default/files/news/2025-07/Censimento%20calciatori.pdf" TargetMode="External"/><Relationship Id="rId54" Type="http://schemas.openxmlformats.org/officeDocument/2006/relationships/hyperlink" Target="mailto:sicilia.segreteria@lnd.it" TargetMode="External"/><Relationship Id="rId62" Type="http://schemas.openxmlformats.org/officeDocument/2006/relationships/hyperlink" Target="mailto:giudicesportivo@lndsicilia.legalmail.it" TargetMode="External"/><Relationship Id="rId70" Type="http://schemas.openxmlformats.org/officeDocument/2006/relationships/hyperlink" Target="mailto:settoreimpianti@lndsicilia.legalmail.i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nd.it/it/comunicati-e-circolari/comunicati-ufficiali/stagione-sportiva-2025-2026/14857-comunicato-ufficiale-n-47-beach-soccer-1/file" TargetMode="External"/><Relationship Id="rId23" Type="http://schemas.openxmlformats.org/officeDocument/2006/relationships/hyperlink" Target="https://lnd.it/it/servizi/assicurazioni/infortuni" TargetMode="External"/><Relationship Id="rId28" Type="http://schemas.openxmlformats.org/officeDocument/2006/relationships/hyperlink" Target="https://sicilia.lnd.it/archivio/modulistica/2025" TargetMode="External"/><Relationship Id="rId36" Type="http://schemas.openxmlformats.org/officeDocument/2006/relationships/hyperlink" Target="https://sicilia.lnd.it/" TargetMode="External"/><Relationship Id="rId49" Type="http://schemas.openxmlformats.org/officeDocument/2006/relationships/hyperlink" Target="mailto:sicilia.sgs@lnd.it" TargetMode="External"/><Relationship Id="rId57" Type="http://schemas.openxmlformats.org/officeDocument/2006/relationships/hyperlink" Target="mailto:crlnd.sicilia01@figc.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anagrafefederale.figc.it/" TargetMode="External"/><Relationship Id="rId44" Type="http://schemas.openxmlformats.org/officeDocument/2006/relationships/hyperlink" Target="mailto:sicilia.affarigenerali@lnd.it" TargetMode="External"/><Relationship Id="rId52" Type="http://schemas.openxmlformats.org/officeDocument/2006/relationships/hyperlink" Target="mailto:sicilia.femminileagonistica@lnd.it" TargetMode="External"/><Relationship Id="rId60" Type="http://schemas.openxmlformats.org/officeDocument/2006/relationships/hyperlink" Target="mailto:sicilia.tesseramento@lndsicilia.legalmail.it" TargetMode="External"/><Relationship Id="rId65" Type="http://schemas.openxmlformats.org/officeDocument/2006/relationships/hyperlink" Target="mailto:sicilia.dr5@lnd.it" TargetMode="External"/><Relationship Id="rId73" Type="http://schemas.openxmlformats.org/officeDocument/2006/relationships/hyperlink" Target="https://www.figc.it/media/276587/allegato-cu-n06-figc-sgs-aggiornamento-elenco-club-3-livello-2024-2025-del-18-07-2025.pdf"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media/image4.png"/><Relationship Id="rId39" Type="http://schemas.openxmlformats.org/officeDocument/2006/relationships/hyperlink" Target="https://www.figc.it/media/194994/1-fifa-clearing-house-status-objectives-and-operations.pdf" TargetMode="External"/><Relationship Id="rId34" Type="http://schemas.openxmlformats.org/officeDocument/2006/relationships/hyperlink" Target="https://sicilia.lnd.it/" TargetMode="External"/><Relationship Id="rId50" Type="http://schemas.openxmlformats.org/officeDocument/2006/relationships/hyperlink" Target="mailto:sicilia.sgs@lndsicilia.legalmail.it" TargetMode="External"/><Relationship Id="rId55" Type="http://schemas.openxmlformats.org/officeDocument/2006/relationships/hyperlink" Target="mailto:sicilia.segreteria@legalmail.it"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sicilia.dr5@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17</Pages>
  <Words>7514</Words>
  <Characters>42830</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15</cp:revision>
  <cp:lastPrinted>2025-03-07T14:11:00Z</cp:lastPrinted>
  <dcterms:created xsi:type="dcterms:W3CDTF">2025-07-22T09:10:00Z</dcterms:created>
  <dcterms:modified xsi:type="dcterms:W3CDTF">2025-07-25T11:48:00Z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