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7BBC9AE"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A50EAA">
                                <w:rPr>
                                  <w:rFonts w:ascii="Calibri"/>
                                  <w:b/>
                                  <w:color w:val="1F487C"/>
                                  <w:sz w:val="24"/>
                                </w:rPr>
                                <w:t>62</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6018E962"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876172">
                                <w:rPr>
                                  <w:rFonts w:ascii="Calibri"/>
                                  <w:b/>
                                  <w:color w:val="1F487C"/>
                                  <w:sz w:val="24"/>
                                </w:rPr>
                                <w:t>1</w:t>
                              </w:r>
                              <w:r w:rsidR="00A50EAA">
                                <w:rPr>
                                  <w:rFonts w:ascii="Calibri"/>
                                  <w:b/>
                                  <w:color w:val="1F487C"/>
                                  <w:sz w:val="24"/>
                                </w:rPr>
                                <w:t>3</w:t>
                              </w:r>
                              <w:r>
                                <w:rPr>
                                  <w:rFonts w:ascii="Calibri"/>
                                  <w:b/>
                                  <w:color w:val="1F487C"/>
                                  <w:sz w:val="24"/>
                                </w:rPr>
                                <w:t>/</w:t>
                              </w:r>
                              <w:r w:rsidR="005A775A">
                                <w:rPr>
                                  <w:rFonts w:ascii="Calibri"/>
                                  <w:b/>
                                  <w:color w:val="1F487C"/>
                                  <w:sz w:val="24"/>
                                </w:rPr>
                                <w:t>0</w:t>
                              </w:r>
                              <w:r w:rsidR="007D139E">
                                <w:rPr>
                                  <w:rFonts w:ascii="Calibri"/>
                                  <w:b/>
                                  <w:color w:val="1F487C"/>
                                  <w:sz w:val="24"/>
                                </w:rPr>
                                <w:t>3</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7BBC9AE"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A50EAA">
                          <w:rPr>
                            <w:rFonts w:ascii="Calibri"/>
                            <w:b/>
                            <w:color w:val="1F487C"/>
                            <w:sz w:val="24"/>
                          </w:rPr>
                          <w:t>62</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6018E962"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876172">
                          <w:rPr>
                            <w:rFonts w:ascii="Calibri"/>
                            <w:b/>
                            <w:color w:val="1F487C"/>
                            <w:sz w:val="24"/>
                          </w:rPr>
                          <w:t>1</w:t>
                        </w:r>
                        <w:r w:rsidR="00A50EAA">
                          <w:rPr>
                            <w:rFonts w:ascii="Calibri"/>
                            <w:b/>
                            <w:color w:val="1F487C"/>
                            <w:sz w:val="24"/>
                          </w:rPr>
                          <w:t>3</w:t>
                        </w:r>
                        <w:r>
                          <w:rPr>
                            <w:rFonts w:ascii="Calibri"/>
                            <w:b/>
                            <w:color w:val="1F487C"/>
                            <w:sz w:val="24"/>
                          </w:rPr>
                          <w:t>/</w:t>
                        </w:r>
                        <w:r w:rsidR="005A775A">
                          <w:rPr>
                            <w:rFonts w:ascii="Calibri"/>
                            <w:b/>
                            <w:color w:val="1F487C"/>
                            <w:sz w:val="24"/>
                          </w:rPr>
                          <w:t>0</w:t>
                        </w:r>
                        <w:r w:rsidR="007D139E">
                          <w:rPr>
                            <w:rFonts w:ascii="Calibri"/>
                            <w:b/>
                            <w:color w:val="1F487C"/>
                            <w:sz w:val="24"/>
                          </w:rPr>
                          <w:t>3</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4909F84A" w:rsidR="00AA081C" w:rsidRDefault="00956A86" w:rsidP="00AA081C">
                            <w:pPr>
                              <w:spacing w:before="18"/>
                              <w:ind w:left="888"/>
                              <w:rPr>
                                <w:rFonts w:ascii="Arial"/>
                                <w:b/>
                                <w:sz w:val="28"/>
                              </w:rPr>
                            </w:pP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4909F84A" w:rsidR="00AA081C" w:rsidRDefault="00956A86" w:rsidP="00AA081C">
                      <w:pPr>
                        <w:spacing w:before="18"/>
                        <w:ind w:left="888"/>
                        <w:rPr>
                          <w:rFonts w:ascii="Arial"/>
                          <w:b/>
                          <w:sz w:val="28"/>
                        </w:rPr>
                      </w:pP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24"/>
        </w:rPr>
      </w:pPr>
    </w:p>
    <w:p w14:paraId="51CC0ECF" w14:textId="77777777"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336 – pubblicato il 12 marzo 2026 </w:t>
      </w:r>
    </w:p>
    <w:p w14:paraId="1C60FE42" w14:textId="588B27DA" w:rsidR="00086F82" w:rsidRDefault="00086F82" w:rsidP="00086F82">
      <w:pPr>
        <w:jc w:val="both"/>
        <w:rPr>
          <w:rFonts w:ascii="Arial" w:hAnsi="Arial"/>
          <w:szCs w:val="20"/>
        </w:rPr>
      </w:pPr>
      <w:r w:rsidRPr="00D67749">
        <w:rPr>
          <w:rFonts w:ascii="Arial" w:hAnsi="Arial"/>
          <w:noProof/>
          <w:szCs w:val="20"/>
        </w:rPr>
        <w:drawing>
          <wp:inline distT="0" distB="0" distL="0" distR="0" wp14:anchorId="42A4A033" wp14:editId="1B3B99E2">
            <wp:extent cx="6120765" cy="422910"/>
            <wp:effectExtent l="0" t="0" r="0" b="0"/>
            <wp:docPr id="384386828"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5006E266" w14:textId="77777777" w:rsidR="00086F82" w:rsidRPr="00D67749" w:rsidRDefault="00086F82" w:rsidP="00086F82">
      <w:pPr>
        <w:jc w:val="both"/>
        <w:rPr>
          <w:rFonts w:ascii="Arial" w:hAnsi="Arial"/>
          <w:b/>
          <w:bCs/>
          <w:szCs w:val="20"/>
        </w:rPr>
      </w:pPr>
      <w:r w:rsidRPr="00D67749">
        <w:rPr>
          <w:rFonts w:ascii="Arial" w:hAnsi="Arial"/>
          <w:b/>
          <w:bCs/>
          <w:szCs w:val="20"/>
        </w:rPr>
        <w:t>COMUNICATO UFFICIALE N. 388/AA</w:t>
      </w:r>
    </w:p>
    <w:p w14:paraId="33283447" w14:textId="77777777" w:rsidR="00086F82" w:rsidRPr="00D67749" w:rsidRDefault="00086F82" w:rsidP="00086F82">
      <w:pPr>
        <w:jc w:val="both"/>
        <w:rPr>
          <w:rFonts w:ascii="Arial" w:hAnsi="Arial"/>
          <w:szCs w:val="20"/>
        </w:rPr>
      </w:pPr>
      <w:r w:rsidRPr="00D67749">
        <w:rPr>
          <w:rFonts w:ascii="Arial" w:hAnsi="Arial"/>
          <w:szCs w:val="20"/>
        </w:rPr>
        <w:t>− Vista la comunicazione della Procura Federale relativa al provvedimento di conclusione delle</w:t>
      </w:r>
      <w:r>
        <w:rPr>
          <w:rFonts w:ascii="Arial" w:hAnsi="Arial"/>
          <w:szCs w:val="20"/>
        </w:rPr>
        <w:t xml:space="preserve"> </w:t>
      </w:r>
      <w:r w:rsidRPr="00D67749">
        <w:rPr>
          <w:rFonts w:ascii="Arial" w:hAnsi="Arial"/>
          <w:szCs w:val="20"/>
        </w:rPr>
        <w:t>indagini di cui al procedimento n. 396 pfi 25-26 adottato nei confronti del Sig. Carlin NGUETSA</w:t>
      </w:r>
      <w:r>
        <w:rPr>
          <w:rFonts w:ascii="Arial" w:hAnsi="Arial"/>
          <w:szCs w:val="20"/>
        </w:rPr>
        <w:t xml:space="preserve"> </w:t>
      </w:r>
      <w:r w:rsidRPr="00D67749">
        <w:rPr>
          <w:rFonts w:ascii="Arial" w:hAnsi="Arial"/>
          <w:szCs w:val="20"/>
        </w:rPr>
        <w:t>NANFACK, e della società ASD MINEO, avente ad oggetto la seguente condotta:</w:t>
      </w:r>
    </w:p>
    <w:p w14:paraId="286A5DBD" w14:textId="77777777" w:rsidR="00086F82" w:rsidRPr="00D67749" w:rsidRDefault="00086F82" w:rsidP="00086F82">
      <w:pPr>
        <w:jc w:val="both"/>
        <w:rPr>
          <w:rFonts w:ascii="Arial" w:hAnsi="Arial"/>
          <w:szCs w:val="20"/>
        </w:rPr>
      </w:pPr>
      <w:r w:rsidRPr="00D67749">
        <w:rPr>
          <w:rFonts w:ascii="Arial" w:hAnsi="Arial"/>
          <w:szCs w:val="20"/>
        </w:rPr>
        <w:t>Carlin NGUETSA NANFACK, all’epoca dei fatti calciatore richiedente il tesseramento per la</w:t>
      </w:r>
      <w:r>
        <w:rPr>
          <w:rFonts w:ascii="Arial" w:hAnsi="Arial"/>
          <w:szCs w:val="20"/>
        </w:rPr>
        <w:t xml:space="preserve"> </w:t>
      </w:r>
      <w:r w:rsidRPr="00D67749">
        <w:rPr>
          <w:rFonts w:ascii="Arial" w:hAnsi="Arial"/>
          <w:szCs w:val="20"/>
        </w:rPr>
        <w:t>società A.S.D. Mineo ed in ogni caso soggetto che ha svolto attività all’interno e nell’interesse</w:t>
      </w:r>
      <w:r>
        <w:rPr>
          <w:rFonts w:ascii="Arial" w:hAnsi="Arial"/>
          <w:szCs w:val="20"/>
        </w:rPr>
        <w:t xml:space="preserve"> </w:t>
      </w:r>
      <w:r w:rsidRPr="00D67749">
        <w:rPr>
          <w:rFonts w:ascii="Arial" w:hAnsi="Arial"/>
          <w:szCs w:val="20"/>
        </w:rPr>
        <w:t>di tale società e comunque rilevante per l’ordinamento federale ai sensi dell’art. 2, comma 2, del</w:t>
      </w:r>
      <w:r>
        <w:rPr>
          <w:rFonts w:ascii="Arial" w:hAnsi="Arial"/>
          <w:szCs w:val="20"/>
        </w:rPr>
        <w:t xml:space="preserve"> </w:t>
      </w:r>
      <w:r w:rsidRPr="00D67749">
        <w:rPr>
          <w:rFonts w:ascii="Arial" w:hAnsi="Arial"/>
          <w:szCs w:val="20"/>
        </w:rPr>
        <w:t>Codice di Giustizia Sportiva, in violazione degli artt. 4, comma 1, e 32, comma 2, del Codice di</w:t>
      </w:r>
      <w:r>
        <w:rPr>
          <w:rFonts w:ascii="Arial" w:hAnsi="Arial"/>
          <w:szCs w:val="20"/>
        </w:rPr>
        <w:t xml:space="preserve"> </w:t>
      </w:r>
      <w:r w:rsidRPr="00D67749">
        <w:rPr>
          <w:rFonts w:ascii="Arial" w:hAnsi="Arial"/>
          <w:szCs w:val="20"/>
        </w:rPr>
        <w:t>Giustizia Sportiva sia in via autonoma che in relazione a quanto previsto e disposto dall’art. 40,</w:t>
      </w:r>
      <w:r>
        <w:rPr>
          <w:rFonts w:ascii="Arial" w:hAnsi="Arial"/>
          <w:szCs w:val="20"/>
        </w:rPr>
        <w:t xml:space="preserve"> </w:t>
      </w:r>
      <w:r w:rsidRPr="00D67749">
        <w:rPr>
          <w:rFonts w:ascii="Arial" w:hAnsi="Arial"/>
          <w:szCs w:val="20"/>
        </w:rPr>
        <w:t>comma 5, delle N.O.I.F. per avere lo stesso, in data 13.10.2025 ed in occasione della richiesta di</w:t>
      </w:r>
      <w:r>
        <w:rPr>
          <w:rFonts w:ascii="Arial" w:hAnsi="Arial"/>
          <w:szCs w:val="20"/>
        </w:rPr>
        <w:t xml:space="preserve"> </w:t>
      </w:r>
      <w:r w:rsidRPr="00D67749">
        <w:rPr>
          <w:rFonts w:ascii="Arial" w:hAnsi="Arial"/>
          <w:szCs w:val="20"/>
        </w:rPr>
        <w:t>tesseramento per la società A.S.D. Mineo, sottoscritto una dichiarazione nella quale è riportato</w:t>
      </w:r>
      <w:r>
        <w:rPr>
          <w:rFonts w:ascii="Arial" w:hAnsi="Arial"/>
          <w:szCs w:val="20"/>
        </w:rPr>
        <w:t xml:space="preserve"> </w:t>
      </w:r>
      <w:r w:rsidRPr="00D67749">
        <w:rPr>
          <w:rFonts w:ascii="Arial" w:hAnsi="Arial"/>
          <w:szCs w:val="20"/>
        </w:rPr>
        <w:t>in maniera non veridica che non è mai stato tesserato per società affiliate a federazioni estere;</w:t>
      </w:r>
    </w:p>
    <w:p w14:paraId="139ADC40" w14:textId="77777777" w:rsidR="00086F82" w:rsidRPr="00D67749" w:rsidRDefault="00086F82" w:rsidP="00086F82">
      <w:pPr>
        <w:jc w:val="both"/>
        <w:rPr>
          <w:rFonts w:ascii="Arial" w:hAnsi="Arial"/>
          <w:szCs w:val="20"/>
        </w:rPr>
      </w:pPr>
      <w:r w:rsidRPr="00D67749">
        <w:rPr>
          <w:rFonts w:ascii="Arial" w:hAnsi="Arial"/>
          <w:szCs w:val="20"/>
        </w:rPr>
        <w:t>ASD MINEO, per responsabilità oggettiva, ai sensi dell'art. 6, comma 2 del Codice di Giustizia</w:t>
      </w:r>
      <w:r>
        <w:rPr>
          <w:rFonts w:ascii="Arial" w:hAnsi="Arial"/>
          <w:szCs w:val="20"/>
        </w:rPr>
        <w:t xml:space="preserve"> </w:t>
      </w:r>
      <w:r w:rsidRPr="00D67749">
        <w:rPr>
          <w:rFonts w:ascii="Arial" w:hAnsi="Arial"/>
          <w:szCs w:val="20"/>
        </w:rPr>
        <w:t>Sportiva in quanto società nel cui interesse il sig. Carlin Nguetsa Nanfack ha posto in essere gli</w:t>
      </w:r>
      <w:r>
        <w:rPr>
          <w:rFonts w:ascii="Arial" w:hAnsi="Arial"/>
          <w:szCs w:val="20"/>
        </w:rPr>
        <w:t xml:space="preserve"> </w:t>
      </w:r>
      <w:r w:rsidRPr="00D67749">
        <w:rPr>
          <w:rFonts w:ascii="Arial" w:hAnsi="Arial"/>
          <w:szCs w:val="20"/>
        </w:rPr>
        <w:t>atti ed i comportamenti descritti nel precedente capo di incolpazione;</w:t>
      </w:r>
    </w:p>
    <w:p w14:paraId="37004CC1" w14:textId="77777777" w:rsidR="00086F82" w:rsidRPr="00D67749" w:rsidRDefault="00086F82" w:rsidP="00086F82">
      <w:pPr>
        <w:jc w:val="both"/>
        <w:rPr>
          <w:rFonts w:ascii="Arial" w:hAnsi="Arial"/>
          <w:szCs w:val="20"/>
        </w:rPr>
      </w:pPr>
      <w:r w:rsidRPr="00D67749">
        <w:rPr>
          <w:rFonts w:ascii="Arial" w:hAnsi="Arial"/>
          <w:szCs w:val="20"/>
        </w:rPr>
        <w:t>− vista la richiesta di applicazione della sanzione ex art. 126 del Codice di Giustizia Sportiva,</w:t>
      </w:r>
      <w:r>
        <w:rPr>
          <w:rFonts w:ascii="Arial" w:hAnsi="Arial"/>
          <w:szCs w:val="20"/>
        </w:rPr>
        <w:t xml:space="preserve"> </w:t>
      </w:r>
      <w:r w:rsidRPr="00D67749">
        <w:rPr>
          <w:rFonts w:ascii="Arial" w:hAnsi="Arial"/>
          <w:szCs w:val="20"/>
        </w:rPr>
        <w:t>formulata dai seguenti soggetti:</w:t>
      </w:r>
    </w:p>
    <w:p w14:paraId="218D6939" w14:textId="77777777" w:rsidR="00086F82" w:rsidRPr="00D67749" w:rsidRDefault="00086F82" w:rsidP="00086F82">
      <w:pPr>
        <w:jc w:val="both"/>
        <w:rPr>
          <w:rFonts w:ascii="Arial" w:hAnsi="Arial"/>
          <w:szCs w:val="20"/>
        </w:rPr>
      </w:pPr>
      <w:r w:rsidRPr="00D67749">
        <w:rPr>
          <w:rFonts w:ascii="Arial" w:hAnsi="Arial"/>
          <w:szCs w:val="20"/>
        </w:rPr>
        <w:t> Sig. Carlin NGUETSA NANFACK,</w:t>
      </w:r>
    </w:p>
    <w:p w14:paraId="490A72C5" w14:textId="77777777" w:rsidR="00086F82" w:rsidRPr="00D67749" w:rsidRDefault="00086F82" w:rsidP="00086F82">
      <w:pPr>
        <w:jc w:val="both"/>
        <w:rPr>
          <w:rFonts w:ascii="Arial" w:hAnsi="Arial"/>
          <w:szCs w:val="20"/>
        </w:rPr>
      </w:pPr>
      <w:r w:rsidRPr="00D67749">
        <w:rPr>
          <w:rFonts w:ascii="Arial" w:hAnsi="Arial"/>
          <w:szCs w:val="20"/>
        </w:rPr>
        <w:t> Società ASD MINEO, rappresentata dal legale rappresentante Sig. Mario Blangiforti;</w:t>
      </w:r>
    </w:p>
    <w:p w14:paraId="30E1B8D9" w14:textId="77777777" w:rsidR="00086F82" w:rsidRPr="00D67749" w:rsidRDefault="00086F82" w:rsidP="00086F82">
      <w:pPr>
        <w:jc w:val="both"/>
        <w:rPr>
          <w:rFonts w:ascii="Arial" w:hAnsi="Arial"/>
          <w:szCs w:val="20"/>
        </w:rPr>
      </w:pPr>
      <w:r w:rsidRPr="00D67749">
        <w:rPr>
          <w:rFonts w:ascii="Arial" w:hAnsi="Arial"/>
          <w:szCs w:val="20"/>
        </w:rPr>
        <w:t>− vista l’informazione trasmessa alla Procura Generale dello Sport;</w:t>
      </w:r>
    </w:p>
    <w:p w14:paraId="5E7D2908" w14:textId="77777777" w:rsidR="00086F82" w:rsidRPr="00D67749" w:rsidRDefault="00086F82" w:rsidP="00086F82">
      <w:pPr>
        <w:jc w:val="both"/>
        <w:rPr>
          <w:rFonts w:ascii="Arial" w:hAnsi="Arial"/>
          <w:szCs w:val="20"/>
        </w:rPr>
      </w:pPr>
      <w:r w:rsidRPr="00D67749">
        <w:rPr>
          <w:rFonts w:ascii="Arial" w:hAnsi="Arial"/>
          <w:szCs w:val="20"/>
        </w:rPr>
        <w:t>− vista la prestazione del consenso da parte della Procura Federale;</w:t>
      </w:r>
    </w:p>
    <w:p w14:paraId="029C0DB3" w14:textId="77777777" w:rsidR="00086F82" w:rsidRPr="00D67749" w:rsidRDefault="00086F82" w:rsidP="00086F82">
      <w:pPr>
        <w:jc w:val="both"/>
        <w:rPr>
          <w:rFonts w:ascii="Arial" w:hAnsi="Arial"/>
          <w:szCs w:val="20"/>
        </w:rPr>
      </w:pPr>
      <w:r w:rsidRPr="00D67749">
        <w:rPr>
          <w:rFonts w:ascii="Arial" w:hAnsi="Arial"/>
          <w:szCs w:val="20"/>
        </w:rPr>
        <w:t>− rilevato che il Presidente Federale non ha formulato osservazioni in ordine all’accordo raggiunto</w:t>
      </w:r>
      <w:r>
        <w:rPr>
          <w:rFonts w:ascii="Arial" w:hAnsi="Arial"/>
          <w:szCs w:val="20"/>
        </w:rPr>
        <w:t xml:space="preserve"> </w:t>
      </w:r>
      <w:r w:rsidRPr="00D67749">
        <w:rPr>
          <w:rFonts w:ascii="Arial" w:hAnsi="Arial"/>
          <w:szCs w:val="20"/>
        </w:rPr>
        <w:t>dalle parti relativo all’applicazione delle seguenti sanzioni:</w:t>
      </w:r>
    </w:p>
    <w:p w14:paraId="37C62DD2" w14:textId="77777777" w:rsidR="00086F82" w:rsidRPr="00D67749" w:rsidRDefault="00086F82" w:rsidP="00086F82">
      <w:pPr>
        <w:jc w:val="both"/>
        <w:rPr>
          <w:rFonts w:ascii="Arial" w:hAnsi="Arial"/>
          <w:szCs w:val="20"/>
        </w:rPr>
      </w:pPr>
      <w:r>
        <w:rPr>
          <w:rFonts w:ascii="Arial" w:hAnsi="Arial"/>
          <w:szCs w:val="20"/>
        </w:rPr>
        <w:t>-</w:t>
      </w:r>
      <w:r w:rsidRPr="00D67749">
        <w:rPr>
          <w:rFonts w:ascii="Arial" w:hAnsi="Arial"/>
          <w:szCs w:val="20"/>
        </w:rPr>
        <w:t xml:space="preserve"> 2 (due) giornate di squalifica da scontarsi in gare ufficiali per il Sig. Carlin NGUETSA</w:t>
      </w:r>
      <w:r>
        <w:rPr>
          <w:rFonts w:ascii="Arial" w:hAnsi="Arial"/>
          <w:szCs w:val="20"/>
        </w:rPr>
        <w:t xml:space="preserve"> </w:t>
      </w:r>
      <w:r w:rsidRPr="00D67749">
        <w:rPr>
          <w:rFonts w:ascii="Arial" w:hAnsi="Arial"/>
          <w:szCs w:val="20"/>
        </w:rPr>
        <w:t>NANFACK,</w:t>
      </w:r>
    </w:p>
    <w:p w14:paraId="48D8A80F" w14:textId="77777777" w:rsidR="00086F82" w:rsidRPr="00D67749" w:rsidRDefault="00086F82" w:rsidP="00086F82">
      <w:pPr>
        <w:jc w:val="both"/>
        <w:rPr>
          <w:rFonts w:ascii="Arial" w:hAnsi="Arial"/>
          <w:szCs w:val="20"/>
        </w:rPr>
      </w:pPr>
      <w:r>
        <w:rPr>
          <w:rFonts w:ascii="Arial" w:hAnsi="Arial"/>
          <w:szCs w:val="20"/>
        </w:rPr>
        <w:t>-</w:t>
      </w:r>
      <w:r w:rsidRPr="00D67749">
        <w:rPr>
          <w:rFonts w:ascii="Arial" w:hAnsi="Arial"/>
          <w:szCs w:val="20"/>
        </w:rPr>
        <w:t xml:space="preserve"> € 250,00 (duecentocinquanta/00) di ammenda per la società ASD MINEO;</w:t>
      </w:r>
    </w:p>
    <w:p w14:paraId="3AB41EF7" w14:textId="77777777" w:rsidR="00086F82" w:rsidRPr="00D67749" w:rsidRDefault="00086F82" w:rsidP="00086F82">
      <w:pPr>
        <w:jc w:val="both"/>
        <w:rPr>
          <w:rFonts w:ascii="Arial" w:hAnsi="Arial"/>
          <w:szCs w:val="20"/>
        </w:rPr>
      </w:pPr>
      <w:r w:rsidRPr="00D67749">
        <w:rPr>
          <w:rFonts w:ascii="Arial" w:hAnsi="Arial"/>
          <w:szCs w:val="20"/>
        </w:rPr>
        <w:t>si rende noto l’accordo come sopra menzionato.</w:t>
      </w:r>
    </w:p>
    <w:p w14:paraId="2B14C991" w14:textId="77777777" w:rsidR="00086F82" w:rsidRPr="00D67749" w:rsidRDefault="00086F82" w:rsidP="00086F82">
      <w:pPr>
        <w:jc w:val="both"/>
        <w:rPr>
          <w:rFonts w:ascii="Arial" w:hAnsi="Arial"/>
          <w:szCs w:val="20"/>
        </w:rPr>
      </w:pPr>
      <w:r w:rsidRPr="00D67749">
        <w:rPr>
          <w:rFonts w:ascii="Arial" w:hAnsi="Arial"/>
          <w:szCs w:val="20"/>
        </w:rPr>
        <w:t>Le ammende di cui al presente Comunicato Ufficiale dovranno essere versate alla Federazione</w:t>
      </w:r>
      <w:r>
        <w:rPr>
          <w:rFonts w:ascii="Arial" w:hAnsi="Arial"/>
          <w:szCs w:val="20"/>
        </w:rPr>
        <w:t xml:space="preserve"> </w:t>
      </w:r>
      <w:r w:rsidRPr="00D67749">
        <w:rPr>
          <w:rFonts w:ascii="Arial" w:hAnsi="Arial"/>
          <w:szCs w:val="20"/>
        </w:rPr>
        <w:t>Italiana Giuoco Calcio a mezzo bonifico bancario sul c/c B.N.L.</w:t>
      </w:r>
    </w:p>
    <w:p w14:paraId="57857F5D" w14:textId="77777777" w:rsidR="00086F82" w:rsidRPr="00D67749" w:rsidRDefault="00086F82" w:rsidP="00086F82">
      <w:pPr>
        <w:jc w:val="center"/>
        <w:rPr>
          <w:rFonts w:ascii="Arial" w:hAnsi="Arial"/>
          <w:b/>
          <w:bCs/>
          <w:szCs w:val="20"/>
        </w:rPr>
      </w:pPr>
      <w:r w:rsidRPr="00D67749">
        <w:rPr>
          <w:rFonts w:ascii="Arial" w:hAnsi="Arial"/>
          <w:b/>
          <w:bCs/>
          <w:szCs w:val="20"/>
        </w:rPr>
        <w:t>IT 50 K 01005 03309 000000001083</w:t>
      </w:r>
    </w:p>
    <w:p w14:paraId="3773FBC3" w14:textId="77777777" w:rsidR="00086F82" w:rsidRPr="00D67749" w:rsidRDefault="00086F82" w:rsidP="00086F82">
      <w:pPr>
        <w:jc w:val="center"/>
        <w:rPr>
          <w:rFonts w:ascii="Arial" w:hAnsi="Arial"/>
          <w:b/>
          <w:bCs/>
          <w:szCs w:val="20"/>
        </w:rPr>
      </w:pPr>
      <w:r w:rsidRPr="00D67749">
        <w:rPr>
          <w:rFonts w:ascii="Arial" w:hAnsi="Arial"/>
          <w:b/>
          <w:bCs/>
          <w:szCs w:val="20"/>
        </w:rPr>
        <w:t>(riportando nella causale il numero e la data del presente Comunicato Ufficiale)</w:t>
      </w:r>
    </w:p>
    <w:p w14:paraId="778E2DAC" w14:textId="77777777" w:rsidR="00086F82" w:rsidRDefault="00086F82" w:rsidP="00086F82">
      <w:pPr>
        <w:jc w:val="both"/>
        <w:rPr>
          <w:rFonts w:ascii="Arial" w:hAnsi="Arial"/>
          <w:szCs w:val="20"/>
        </w:rPr>
      </w:pPr>
      <w:r w:rsidRPr="00D67749">
        <w:rPr>
          <w:rFonts w:ascii="Arial" w:hAnsi="Arial"/>
          <w:szCs w:val="20"/>
        </w:rPr>
        <w:t>nel termine perentorio di 30 giorni successivi alla data di pubblicazione, pena la risoluzione</w:t>
      </w:r>
      <w:r>
        <w:rPr>
          <w:rFonts w:ascii="Arial" w:hAnsi="Arial"/>
          <w:szCs w:val="20"/>
        </w:rPr>
        <w:t xml:space="preserve"> </w:t>
      </w:r>
      <w:r w:rsidRPr="00D67749">
        <w:rPr>
          <w:rFonts w:ascii="Arial" w:hAnsi="Arial"/>
          <w:szCs w:val="20"/>
        </w:rPr>
        <w:t>dell’accordo e la prosecuzione del procedimento ai sensi dell’art. 126 del Codice di Giustizia</w:t>
      </w:r>
      <w:r>
        <w:rPr>
          <w:rFonts w:ascii="Arial" w:hAnsi="Arial"/>
          <w:szCs w:val="20"/>
        </w:rPr>
        <w:t xml:space="preserve"> </w:t>
      </w:r>
      <w:r w:rsidRPr="00D67749">
        <w:rPr>
          <w:rFonts w:ascii="Arial" w:hAnsi="Arial"/>
          <w:szCs w:val="20"/>
        </w:rPr>
        <w:t>Sportiva per i soggetti inadempienti.</w:t>
      </w:r>
    </w:p>
    <w:p w14:paraId="247B046A" w14:textId="77777777"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7"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7331346" w14:textId="77777777" w:rsidR="00086F82" w:rsidRDefault="00086F82" w:rsidP="00086F82">
      <w:pPr>
        <w:adjustRightInd w:val="0"/>
        <w:jc w:val="both"/>
        <w:rPr>
          <w:rFonts w:ascii="Arial" w:hAnsi="Arial"/>
          <w:color w:val="000000"/>
          <w:lang w:eastAsia="it-IT"/>
        </w:rPr>
      </w:pPr>
    </w:p>
    <w:p w14:paraId="38BE1C77" w14:textId="77777777" w:rsidR="0046107D" w:rsidRDefault="0046107D" w:rsidP="00086F82">
      <w:pPr>
        <w:adjustRightInd w:val="0"/>
        <w:jc w:val="both"/>
        <w:rPr>
          <w:rFonts w:ascii="Arial" w:hAnsi="Arial"/>
          <w:color w:val="000000"/>
          <w:lang w:eastAsia="it-IT"/>
        </w:rPr>
      </w:pPr>
    </w:p>
    <w:p w14:paraId="500228FE" w14:textId="77777777" w:rsidR="0046107D" w:rsidRDefault="0046107D" w:rsidP="00086F82">
      <w:pPr>
        <w:adjustRightInd w:val="0"/>
        <w:jc w:val="both"/>
        <w:rPr>
          <w:rFonts w:ascii="Arial" w:hAnsi="Arial"/>
          <w:color w:val="000000"/>
          <w:lang w:eastAsia="it-IT"/>
        </w:rPr>
      </w:pPr>
    </w:p>
    <w:p w14:paraId="4F6B32D7" w14:textId="77777777" w:rsidR="0046107D" w:rsidRDefault="0046107D" w:rsidP="00086F82">
      <w:pPr>
        <w:adjustRightInd w:val="0"/>
        <w:jc w:val="both"/>
        <w:rPr>
          <w:rFonts w:ascii="Arial" w:hAnsi="Arial"/>
          <w:color w:val="000000"/>
          <w:lang w:eastAsia="it-IT"/>
        </w:rPr>
      </w:pPr>
    </w:p>
    <w:p w14:paraId="5D77405D" w14:textId="77777777"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lastRenderedPageBreak/>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9"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0573765E" w14:textId="77777777" w:rsidR="00086F82" w:rsidRDefault="00086F82" w:rsidP="00086F82">
      <w:pPr>
        <w:adjustRightInd w:val="0"/>
        <w:jc w:val="both"/>
        <w:rPr>
          <w:rFonts w:ascii="Arial" w:hAnsi="Arial"/>
          <w:color w:val="000000"/>
          <w:lang w:eastAsia="it-IT"/>
        </w:rPr>
      </w:pPr>
    </w:p>
    <w:p w14:paraId="39909844" w14:textId="77777777"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1"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6EB25187" w14:textId="77777777" w:rsidR="00B92EEC" w:rsidRDefault="00B92EEC" w:rsidP="00D50C81">
      <w:pPr>
        <w:rPr>
          <w:rFonts w:ascii="Arial" w:hAnsi="Arial" w:cs="Arial"/>
          <w:bCs/>
          <w:szCs w:val="34"/>
        </w:rPr>
      </w:pPr>
    </w:p>
    <w:p w14:paraId="4C358918" w14:textId="77777777" w:rsidR="00B92EEC" w:rsidRDefault="00B92EEC" w:rsidP="00D50C81">
      <w:pPr>
        <w:rPr>
          <w:rFonts w:ascii="Arial" w:hAnsi="Arial" w:cs="Arial"/>
          <w:bCs/>
          <w:szCs w:val="34"/>
        </w:rPr>
      </w:pPr>
    </w:p>
    <w:p w14:paraId="70E2906F" w14:textId="77777777" w:rsidR="004B542D" w:rsidRDefault="004B542D" w:rsidP="00D50C81">
      <w:pPr>
        <w:rPr>
          <w:rFonts w:ascii="Arial" w:hAnsi="Arial" w:cs="Arial"/>
          <w:bCs/>
          <w:szCs w:val="34"/>
        </w:rPr>
      </w:pPr>
    </w:p>
    <w:p w14:paraId="3140B57F" w14:textId="77777777" w:rsidR="004B542D" w:rsidRDefault="004B542D" w:rsidP="00D50C81">
      <w:pPr>
        <w:rPr>
          <w:rFonts w:ascii="Arial" w:hAnsi="Arial" w:cs="Arial"/>
          <w:bCs/>
          <w:szCs w:val="34"/>
        </w:rPr>
      </w:pPr>
    </w:p>
    <w:p w14:paraId="2E28FC28" w14:textId="77777777" w:rsidR="004B542D" w:rsidRDefault="004B542D" w:rsidP="00D50C81">
      <w:pPr>
        <w:rPr>
          <w:rFonts w:ascii="Arial" w:hAnsi="Arial" w:cs="Arial"/>
          <w:bCs/>
          <w:szCs w:val="34"/>
        </w:rPr>
      </w:pPr>
    </w:p>
    <w:p w14:paraId="3FA8146B" w14:textId="77777777" w:rsidR="004B542D" w:rsidRDefault="004B542D" w:rsidP="00D50C81">
      <w:pPr>
        <w:rPr>
          <w:rFonts w:ascii="Arial" w:hAnsi="Arial" w:cs="Arial"/>
          <w:bCs/>
          <w:szCs w:val="34"/>
        </w:rPr>
      </w:pPr>
    </w:p>
    <w:p w14:paraId="3CB71CBD" w14:textId="77777777" w:rsidR="004B542D" w:rsidRDefault="004B542D" w:rsidP="00D50C81">
      <w:pPr>
        <w:rPr>
          <w:rFonts w:ascii="Arial" w:hAnsi="Arial" w:cs="Arial"/>
          <w:bCs/>
          <w:szCs w:val="34"/>
        </w:rPr>
      </w:pPr>
    </w:p>
    <w:p w14:paraId="52001B59" w14:textId="77777777" w:rsidR="004B542D" w:rsidRDefault="004B542D" w:rsidP="00D50C81">
      <w:pPr>
        <w:rPr>
          <w:rFonts w:ascii="Arial" w:hAnsi="Arial" w:cs="Arial"/>
          <w:bCs/>
          <w:szCs w:val="34"/>
        </w:rPr>
      </w:pPr>
    </w:p>
    <w:p w14:paraId="72EBBEF2" w14:textId="77777777" w:rsidR="004B542D" w:rsidRDefault="004B542D" w:rsidP="00D50C81">
      <w:pPr>
        <w:rPr>
          <w:rFonts w:ascii="Arial" w:hAnsi="Arial" w:cs="Arial"/>
          <w:bCs/>
          <w:szCs w:val="34"/>
        </w:rPr>
      </w:pPr>
    </w:p>
    <w:p w14:paraId="5222CD07" w14:textId="77777777" w:rsidR="004B542D" w:rsidRDefault="004B542D" w:rsidP="00D50C81">
      <w:pPr>
        <w:rPr>
          <w:rFonts w:ascii="Arial" w:hAnsi="Arial" w:cs="Arial"/>
          <w:bCs/>
          <w:szCs w:val="34"/>
        </w:rPr>
      </w:pPr>
    </w:p>
    <w:p w14:paraId="21739EB7" w14:textId="77777777" w:rsidR="004B542D" w:rsidRDefault="004B542D" w:rsidP="00D50C81">
      <w:pPr>
        <w:rPr>
          <w:rFonts w:ascii="Arial" w:hAnsi="Arial" w:cs="Arial"/>
          <w:bCs/>
          <w:szCs w:val="34"/>
        </w:rPr>
      </w:pPr>
    </w:p>
    <w:p w14:paraId="70EB213B" w14:textId="77777777" w:rsidR="004B542D" w:rsidRDefault="004B542D" w:rsidP="00D50C81">
      <w:pPr>
        <w:rPr>
          <w:rFonts w:ascii="Arial" w:hAnsi="Arial" w:cs="Arial"/>
          <w:bCs/>
          <w:szCs w:val="34"/>
        </w:rPr>
      </w:pPr>
    </w:p>
    <w:p w14:paraId="0D2C57A8" w14:textId="77777777" w:rsidR="004B542D" w:rsidRDefault="004B542D" w:rsidP="00D50C81">
      <w:pPr>
        <w:rPr>
          <w:rFonts w:ascii="Arial" w:hAnsi="Arial" w:cs="Arial"/>
          <w:bCs/>
          <w:szCs w:val="34"/>
        </w:rPr>
      </w:pPr>
    </w:p>
    <w:p w14:paraId="163C043C" w14:textId="77777777" w:rsidR="004B542D" w:rsidRDefault="004B542D" w:rsidP="00D50C81">
      <w:pPr>
        <w:rPr>
          <w:rFonts w:ascii="Arial" w:hAnsi="Arial" w:cs="Arial"/>
          <w:bCs/>
          <w:szCs w:val="34"/>
        </w:rPr>
      </w:pPr>
    </w:p>
    <w:p w14:paraId="6C3A6A1D" w14:textId="77777777" w:rsidR="004B542D" w:rsidRDefault="004B542D" w:rsidP="00D50C81">
      <w:pPr>
        <w:rPr>
          <w:rFonts w:ascii="Arial" w:hAnsi="Arial" w:cs="Arial"/>
          <w:bCs/>
          <w:szCs w:val="34"/>
        </w:rPr>
      </w:pPr>
    </w:p>
    <w:p w14:paraId="3212E884" w14:textId="77777777" w:rsidR="004B542D" w:rsidRDefault="004B542D" w:rsidP="00D50C81">
      <w:pPr>
        <w:rPr>
          <w:rFonts w:ascii="Arial" w:hAnsi="Arial" w:cs="Arial"/>
          <w:bCs/>
          <w:szCs w:val="34"/>
        </w:rPr>
      </w:pPr>
    </w:p>
    <w:p w14:paraId="277FB6CC" w14:textId="77777777" w:rsidR="004B542D" w:rsidRDefault="004B542D" w:rsidP="00D50C81">
      <w:pPr>
        <w:rPr>
          <w:rFonts w:ascii="Arial" w:hAnsi="Arial" w:cs="Arial"/>
          <w:bCs/>
          <w:szCs w:val="34"/>
        </w:rPr>
      </w:pPr>
    </w:p>
    <w:p w14:paraId="7F948271" w14:textId="77777777" w:rsidR="004B542D" w:rsidRDefault="004B542D" w:rsidP="00D50C81">
      <w:pPr>
        <w:rPr>
          <w:rFonts w:ascii="Arial" w:hAnsi="Arial" w:cs="Arial"/>
          <w:bCs/>
          <w:szCs w:val="34"/>
        </w:rPr>
      </w:pPr>
    </w:p>
    <w:p w14:paraId="32EDA0FB" w14:textId="77777777" w:rsidR="004B542D" w:rsidRDefault="004B542D" w:rsidP="00D50C81">
      <w:pPr>
        <w:rPr>
          <w:rFonts w:ascii="Arial" w:hAnsi="Arial" w:cs="Arial"/>
          <w:bCs/>
          <w:szCs w:val="34"/>
        </w:rPr>
      </w:pPr>
    </w:p>
    <w:p w14:paraId="447221DA" w14:textId="77777777" w:rsidR="004B542D" w:rsidRDefault="004B542D" w:rsidP="00D50C81">
      <w:pPr>
        <w:rPr>
          <w:rFonts w:ascii="Arial" w:hAnsi="Arial" w:cs="Arial"/>
          <w:bCs/>
          <w:szCs w:val="34"/>
        </w:rPr>
      </w:pPr>
    </w:p>
    <w:p w14:paraId="5DE38732" w14:textId="77777777" w:rsidR="004B542D" w:rsidRDefault="004B542D" w:rsidP="00D50C81">
      <w:pPr>
        <w:rPr>
          <w:rFonts w:ascii="Arial" w:hAnsi="Arial" w:cs="Arial"/>
          <w:bCs/>
          <w:szCs w:val="34"/>
        </w:rPr>
      </w:pPr>
    </w:p>
    <w:p w14:paraId="636EDC69" w14:textId="77777777" w:rsidR="004B542D" w:rsidRDefault="004B542D" w:rsidP="00D50C81">
      <w:pPr>
        <w:rPr>
          <w:rFonts w:ascii="Arial" w:hAnsi="Arial" w:cs="Arial"/>
          <w:bCs/>
          <w:szCs w:val="34"/>
        </w:rPr>
      </w:pPr>
    </w:p>
    <w:p w14:paraId="442BCF8F" w14:textId="77777777" w:rsidR="004B542D" w:rsidRDefault="004B542D" w:rsidP="00D50C81">
      <w:pPr>
        <w:rPr>
          <w:rFonts w:ascii="Arial" w:hAnsi="Arial" w:cs="Arial"/>
          <w:bCs/>
          <w:szCs w:val="34"/>
        </w:rPr>
      </w:pPr>
    </w:p>
    <w:p w14:paraId="5D869BDD" w14:textId="77777777" w:rsidR="004B542D" w:rsidRDefault="004B542D" w:rsidP="00D50C81">
      <w:pPr>
        <w:rPr>
          <w:rFonts w:ascii="Arial" w:hAnsi="Arial" w:cs="Arial"/>
          <w:bCs/>
          <w:szCs w:val="34"/>
        </w:rPr>
      </w:pPr>
    </w:p>
    <w:p w14:paraId="41E1663A" w14:textId="77777777" w:rsidR="004B542D" w:rsidRDefault="004B542D" w:rsidP="00D50C81">
      <w:pPr>
        <w:rPr>
          <w:rFonts w:ascii="Arial" w:hAnsi="Arial" w:cs="Arial"/>
          <w:bCs/>
          <w:szCs w:val="34"/>
        </w:rPr>
      </w:pPr>
    </w:p>
    <w:p w14:paraId="6252A278" w14:textId="77777777" w:rsidR="004B542D" w:rsidRDefault="004B542D" w:rsidP="00D50C81">
      <w:pPr>
        <w:rPr>
          <w:rFonts w:ascii="Arial" w:hAnsi="Arial" w:cs="Arial"/>
          <w:bCs/>
          <w:szCs w:val="34"/>
        </w:rPr>
      </w:pPr>
    </w:p>
    <w:p w14:paraId="1C5B7C23" w14:textId="77777777" w:rsidR="004B542D" w:rsidRDefault="004B542D" w:rsidP="00D50C81">
      <w:pPr>
        <w:rPr>
          <w:rFonts w:ascii="Arial" w:hAnsi="Arial" w:cs="Arial"/>
          <w:bCs/>
          <w:szCs w:val="34"/>
        </w:rPr>
      </w:pPr>
    </w:p>
    <w:p w14:paraId="6CB1B1CC" w14:textId="77777777" w:rsidR="004B542D" w:rsidRDefault="004B542D" w:rsidP="00D50C81">
      <w:pPr>
        <w:rPr>
          <w:rFonts w:ascii="Arial" w:hAnsi="Arial" w:cs="Arial"/>
          <w:bCs/>
          <w:szCs w:val="34"/>
        </w:rPr>
      </w:pPr>
    </w:p>
    <w:p w14:paraId="0756D6FC" w14:textId="77777777" w:rsidR="004B542D" w:rsidRDefault="004B542D" w:rsidP="00D50C81">
      <w:pPr>
        <w:rPr>
          <w:rFonts w:ascii="Arial" w:hAnsi="Arial" w:cs="Arial"/>
          <w:bCs/>
          <w:szCs w:val="34"/>
        </w:rPr>
      </w:pPr>
    </w:p>
    <w:p w14:paraId="05EAD9D1" w14:textId="77777777" w:rsidR="004B542D" w:rsidRDefault="004B542D" w:rsidP="00D50C81">
      <w:pPr>
        <w:rPr>
          <w:rFonts w:ascii="Arial" w:hAnsi="Arial" w:cs="Arial"/>
          <w:bCs/>
          <w:szCs w:val="34"/>
        </w:rPr>
      </w:pPr>
    </w:p>
    <w:p w14:paraId="72A22561" w14:textId="77777777" w:rsidR="004B542D" w:rsidRDefault="004B542D" w:rsidP="00D50C81">
      <w:pPr>
        <w:rPr>
          <w:rFonts w:ascii="Arial" w:hAnsi="Arial" w:cs="Arial"/>
          <w:bCs/>
          <w:szCs w:val="34"/>
        </w:rPr>
      </w:pPr>
    </w:p>
    <w:p w14:paraId="59CA2D2E" w14:textId="77777777" w:rsidR="004B542D" w:rsidRDefault="004B542D" w:rsidP="00D50C81">
      <w:pPr>
        <w:rPr>
          <w:rFonts w:ascii="Arial" w:hAnsi="Arial" w:cs="Arial"/>
          <w:bCs/>
          <w:szCs w:val="34"/>
        </w:rPr>
      </w:pPr>
    </w:p>
    <w:p w14:paraId="35F3E856" w14:textId="77777777" w:rsidR="004B542D" w:rsidRDefault="004B542D" w:rsidP="00D50C81">
      <w:pPr>
        <w:rPr>
          <w:rFonts w:ascii="Arial" w:hAnsi="Arial" w:cs="Arial"/>
          <w:bCs/>
          <w:szCs w:val="34"/>
        </w:rPr>
      </w:pPr>
    </w:p>
    <w:p w14:paraId="48A05213" w14:textId="77777777" w:rsidR="004B542D" w:rsidRDefault="004B542D" w:rsidP="00D50C81">
      <w:pPr>
        <w:rPr>
          <w:rFonts w:ascii="Arial" w:hAnsi="Arial" w:cs="Arial"/>
          <w:bCs/>
          <w:szCs w:val="34"/>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2755870" w14:textId="77777777" w:rsidR="00D74500" w:rsidRDefault="00D74500" w:rsidP="00D74500">
      <w:pPr>
        <w:jc w:val="both"/>
        <w:rPr>
          <w:rFonts w:ascii="Arial" w:hAnsi="Arial" w:cs="Arial"/>
          <w:sz w:val="10"/>
          <w:szCs w:val="10"/>
        </w:rPr>
      </w:pPr>
    </w:p>
    <w:p w14:paraId="55FDD8C1" w14:textId="77777777" w:rsidR="000654A1" w:rsidRDefault="000654A1" w:rsidP="00D74500">
      <w:pPr>
        <w:jc w:val="both"/>
        <w:rPr>
          <w:rFonts w:ascii="Arial" w:hAnsi="Arial" w:cs="Arial"/>
          <w:sz w:val="10"/>
          <w:szCs w:val="10"/>
        </w:rPr>
      </w:pPr>
    </w:p>
    <w:p w14:paraId="1BAC5101" w14:textId="77777777" w:rsidR="00582325" w:rsidRPr="00547AD4" w:rsidRDefault="00582325" w:rsidP="00582325">
      <w:pPr>
        <w:shd w:val="clear" w:color="auto" w:fill="E2EFD9"/>
        <w:rPr>
          <w:rFonts w:ascii="Arial" w:hAnsi="Arial" w:cs="Arial"/>
          <w:b/>
          <w:sz w:val="28"/>
          <w:szCs w:val="28"/>
          <w:u w:val="single"/>
        </w:rPr>
      </w:pPr>
      <w:bookmarkStart w:id="0" w:name="_Hlk221542937"/>
      <w:r w:rsidRPr="00547AD4">
        <w:rPr>
          <w:rFonts w:ascii="Arial" w:hAnsi="Arial" w:cs="Arial"/>
          <w:b/>
          <w:sz w:val="28"/>
          <w:szCs w:val="28"/>
          <w:u w:val="single"/>
        </w:rPr>
        <w:t>SVINCOLO ART. 109 N.O.I.F.</w:t>
      </w:r>
    </w:p>
    <w:bookmarkEnd w:id="0"/>
    <w:p w14:paraId="3CAC663C" w14:textId="77777777" w:rsidR="00582325" w:rsidRPr="00D67749" w:rsidRDefault="00582325" w:rsidP="00582325">
      <w:pPr>
        <w:rPr>
          <w:rFonts w:ascii="Arial" w:hAnsi="Arial" w:cs="Arial"/>
          <w:b/>
          <w:bCs/>
        </w:rPr>
      </w:pPr>
      <w:r w:rsidRPr="00D67749">
        <w:rPr>
          <w:rFonts w:ascii="Arial" w:hAnsi="Arial" w:cs="Arial"/>
          <w:b/>
          <w:bCs/>
        </w:rPr>
        <w:t>A.S.D. QAL AT</w:t>
      </w:r>
    </w:p>
    <w:p w14:paraId="3CDAE197" w14:textId="77777777" w:rsidR="00582325" w:rsidRPr="00D67749" w:rsidRDefault="00582325" w:rsidP="00582325">
      <w:pPr>
        <w:rPr>
          <w:rFonts w:ascii="Arial" w:hAnsi="Arial" w:cs="Arial"/>
          <w:bCs/>
        </w:rPr>
      </w:pPr>
      <w:r w:rsidRPr="00D67749">
        <w:rPr>
          <w:rFonts w:ascii="Arial" w:hAnsi="Arial" w:cs="Arial"/>
          <w:bCs/>
        </w:rPr>
        <w:t>GROSSO MICHELE NATO IL 02/12/2008 MATR. 2816487</w:t>
      </w:r>
    </w:p>
    <w:p w14:paraId="340D36DF" w14:textId="77777777" w:rsidR="00582325" w:rsidRDefault="00582325" w:rsidP="00582325">
      <w:pPr>
        <w:rPr>
          <w:rFonts w:ascii="Arial" w:hAnsi="Arial" w:cs="Arial"/>
          <w:bCs/>
        </w:rPr>
      </w:pPr>
    </w:p>
    <w:p w14:paraId="411B24D6" w14:textId="77777777" w:rsidR="00582325" w:rsidRPr="00327BE6" w:rsidRDefault="00582325" w:rsidP="00582325">
      <w:pPr>
        <w:shd w:val="clear" w:color="auto" w:fill="D9E2F3"/>
        <w:rPr>
          <w:rFonts w:ascii="Arial" w:hAnsi="Arial" w:cs="Arial"/>
          <w:b/>
          <w:sz w:val="28"/>
          <w:szCs w:val="28"/>
          <w:u w:val="single"/>
        </w:rPr>
      </w:pPr>
      <w:r w:rsidRPr="00327BE6">
        <w:rPr>
          <w:rFonts w:ascii="Arial" w:hAnsi="Arial" w:cs="Arial"/>
          <w:b/>
          <w:sz w:val="28"/>
          <w:szCs w:val="28"/>
          <w:u w:val="single"/>
        </w:rPr>
        <w:t>AUTORIZZAZIONI CALCIATORI QUINDICENNI – ART. 34 N.O.I.F.</w:t>
      </w:r>
    </w:p>
    <w:p w14:paraId="4960EFFF" w14:textId="77777777" w:rsidR="00582325" w:rsidRDefault="00582325" w:rsidP="00582325">
      <w:pPr>
        <w:jc w:val="both"/>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26E3E3B4" w14:textId="77777777" w:rsidR="00582325" w:rsidRPr="00D67749" w:rsidRDefault="00582325" w:rsidP="00582325">
      <w:pPr>
        <w:rPr>
          <w:rFonts w:ascii="Arial" w:hAnsi="Arial" w:cs="Arial"/>
          <w:b/>
          <w:bCs/>
        </w:rPr>
      </w:pPr>
      <w:r w:rsidRPr="00D67749">
        <w:rPr>
          <w:rFonts w:ascii="Arial" w:hAnsi="Arial" w:cs="Arial"/>
          <w:b/>
          <w:bCs/>
        </w:rPr>
        <w:t>CITTA DI SANTANGELO ASD</w:t>
      </w:r>
    </w:p>
    <w:p w14:paraId="0FA3309C" w14:textId="77777777" w:rsidR="00582325" w:rsidRPr="00D67749" w:rsidRDefault="00582325" w:rsidP="00582325">
      <w:pPr>
        <w:rPr>
          <w:rFonts w:ascii="Arial" w:hAnsi="Arial" w:cs="Arial"/>
          <w:bCs/>
        </w:rPr>
      </w:pPr>
      <w:r w:rsidRPr="00D67749">
        <w:rPr>
          <w:rFonts w:ascii="Arial" w:hAnsi="Arial" w:cs="Arial"/>
          <w:bCs/>
        </w:rPr>
        <w:t>MERENDINO SAMUEL NATO IL 26/05/2010 ID. 3201474</w:t>
      </w:r>
    </w:p>
    <w:p w14:paraId="15E9CCC7" w14:textId="77777777" w:rsidR="004B27F1" w:rsidRDefault="004B27F1" w:rsidP="006B60D2">
      <w:pPr>
        <w:jc w:val="both"/>
        <w:rPr>
          <w:rFonts w:ascii="Arial" w:hAnsi="Arial" w:cs="Arial"/>
        </w:rPr>
      </w:pPr>
    </w:p>
    <w:p w14:paraId="51A3E4E7" w14:textId="77777777" w:rsidR="004B27F1" w:rsidRDefault="004B27F1" w:rsidP="006B60D2">
      <w:pPr>
        <w:jc w:val="both"/>
        <w:rPr>
          <w:rFonts w:ascii="Arial" w:hAnsi="Arial" w:cs="Arial"/>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5088B35B" w14:textId="77777777" w:rsidR="00582325" w:rsidRPr="00D67749" w:rsidRDefault="00582325" w:rsidP="00582325">
      <w:pPr>
        <w:rPr>
          <w:rFonts w:ascii="Arial" w:hAnsi="Arial" w:cs="Arial"/>
          <w:bCs/>
          <w:sz w:val="16"/>
          <w:szCs w:val="16"/>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2"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3"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276089E2" w14:textId="77777777" w:rsidR="00582325" w:rsidRPr="00D91172" w:rsidRDefault="00582325" w:rsidP="00582325">
      <w:pPr>
        <w:rPr>
          <w:rFonts w:ascii="Arial" w:hAnsi="Arial" w:cs="Arial"/>
          <w:bCs/>
        </w:rPr>
      </w:pP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0CC807B4" w14:textId="77777777" w:rsidR="00582325" w:rsidRDefault="00582325" w:rsidP="00582325">
      <w:pPr>
        <w:rPr>
          <w:rFonts w:ascii="Arial" w:hAnsi="Arial" w:cs="Arial"/>
          <w:b/>
          <w:sz w:val="24"/>
          <w:szCs w:val="24"/>
          <w:u w:val="single"/>
        </w:rPr>
      </w:pPr>
    </w:p>
    <w:p w14:paraId="70DC3145" w14:textId="77777777" w:rsidR="00582325" w:rsidRPr="00D67749" w:rsidRDefault="00582325"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77777777"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67E3F0D5" w14:textId="77777777" w:rsidR="00582325" w:rsidRDefault="00582325" w:rsidP="00582325">
      <w:pPr>
        <w:jc w:val="both"/>
        <w:rPr>
          <w:rFonts w:ascii="Arial" w:hAnsi="Arial" w:cs="Arial"/>
          <w:b/>
        </w:rPr>
      </w:pP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24"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25"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lastRenderedPageBreak/>
        <w:t>oppure accedendo al portale della LND attraverso il seguente link</w:t>
      </w:r>
    </w:p>
    <w:p w14:paraId="10CAB52D" w14:textId="77777777" w:rsidR="00582325" w:rsidRDefault="00582325" w:rsidP="00582325">
      <w:pPr>
        <w:jc w:val="both"/>
        <w:rPr>
          <w:rFonts w:ascii="Arial" w:hAnsi="Arial"/>
        </w:rPr>
      </w:pPr>
      <w:hyperlink r:id="rId26"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7777777" w:rsidR="00582325" w:rsidRPr="006B3EDF" w:rsidRDefault="00582325" w:rsidP="00582325">
      <w:pPr>
        <w:jc w:val="both"/>
        <w:rPr>
          <w:rFonts w:ascii="Arial" w:hAnsi="Arial"/>
        </w:rPr>
      </w:pPr>
      <w:r w:rsidRPr="006B3EDF">
        <w:rPr>
          <w:rFonts w:ascii="Arial" w:hAnsi="Arial"/>
        </w:rPr>
        <w:t>• PEC (Posta Elettronica Certificata) all’indirizzo: eclaim.tpa@pec.it</w:t>
      </w: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5978B459" w14:textId="77777777" w:rsidR="00582325" w:rsidRPr="006B3EDF" w:rsidRDefault="00582325" w:rsidP="00582325">
      <w:pPr>
        <w:jc w:val="both"/>
        <w:rPr>
          <w:rFonts w:ascii="Arial" w:hAnsi="Arial"/>
        </w:rPr>
      </w:pPr>
    </w:p>
    <w:p w14:paraId="06AB973F" w14:textId="77777777"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27"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28"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29"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lastRenderedPageBreak/>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0"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46D8FDA3"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2B82C07E" w14:textId="77777777" w:rsidR="00582325" w:rsidRDefault="00582325" w:rsidP="00582325">
      <w:pPr>
        <w:pStyle w:val="LndNormale1"/>
        <w:rPr>
          <w:b/>
          <w:bCs/>
          <w:sz w:val="24"/>
          <w:szCs w:val="22"/>
          <w:u w:val="single"/>
        </w:rPr>
      </w:pP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1"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2" w:anchor="/login" w:history="1">
        <w:r w:rsidRPr="00B403DD">
          <w:rPr>
            <w:rStyle w:val="Collegamentoipertestuale"/>
            <w:rFonts w:eastAsia="Calibri"/>
          </w:rPr>
          <w:t>Registro Nazionale Delle Attività Sportive Dilettantistiche</w:t>
        </w:r>
      </w:hyperlink>
      <w:r w:rsidRPr="00B403DD">
        <w:t xml:space="preserve"> , stampando l’iscrizione al Registro da </w:t>
      </w:r>
      <w:r w:rsidRPr="00B403DD">
        <w:lastRenderedPageBreak/>
        <w:t xml:space="preserve">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3"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7C109F9A"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34"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5"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6"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37"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15F4C63E" w14:textId="77777777" w:rsidR="00582325" w:rsidRPr="00A6570D" w:rsidRDefault="00582325" w:rsidP="00582325">
      <w:pPr>
        <w:pStyle w:val="LndNormale1"/>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2C44A5B2" w14:textId="77777777" w:rsidR="00582325" w:rsidRDefault="00582325" w:rsidP="00582325">
      <w:pPr>
        <w:jc w:val="both"/>
        <w:rPr>
          <w:rFonts w:ascii="Arial" w:hAnsi="Arial" w:cs="Arial"/>
        </w:rPr>
      </w:pPr>
    </w:p>
    <w:p w14:paraId="60956525" w14:textId="77777777" w:rsidR="00582325" w:rsidRDefault="00582325" w:rsidP="00582325">
      <w:pPr>
        <w:jc w:val="both"/>
        <w:rPr>
          <w:rFonts w:ascii="Arial" w:hAnsi="Arial" w:cs="Arial"/>
        </w:rPr>
      </w:pPr>
    </w:p>
    <w:p w14:paraId="5E562138" w14:textId="77777777" w:rsidR="00582325" w:rsidRPr="00C264FE" w:rsidRDefault="00582325" w:rsidP="00582325">
      <w:pPr>
        <w:pStyle w:val="LndNormale1"/>
        <w:shd w:val="clear" w:color="auto" w:fill="CCCCFF"/>
        <w:rPr>
          <w:rFonts w:cs="Arial"/>
          <w:b/>
          <w:bCs/>
          <w:sz w:val="28"/>
          <w:szCs w:val="28"/>
          <w:u w:val="single"/>
        </w:rPr>
      </w:pPr>
      <w:r w:rsidRPr="00C264FE">
        <w:rPr>
          <w:rFonts w:cs="Arial"/>
          <w:b/>
          <w:bCs/>
          <w:sz w:val="28"/>
          <w:szCs w:val="28"/>
          <w:u w:val="single"/>
        </w:rPr>
        <w:t>COMUNICAZIONI DA PARTE DELLA FIFA</w:t>
      </w:r>
    </w:p>
    <w:p w14:paraId="294546F3" w14:textId="77777777" w:rsidR="00582325" w:rsidRDefault="00582325" w:rsidP="00582325">
      <w:pPr>
        <w:jc w:val="both"/>
        <w:rPr>
          <w:rFonts w:ascii="Arial" w:hAnsi="Arial" w:cs="Arial"/>
          <w:highlight w:val="magenta"/>
        </w:rPr>
      </w:pPr>
    </w:p>
    <w:p w14:paraId="61BF977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14:paraId="0E21A89D" w14:textId="77777777" w:rsidR="00582325" w:rsidRPr="00C264FE" w:rsidRDefault="00582325" w:rsidP="00582325">
      <w:pPr>
        <w:jc w:val="both"/>
        <w:rPr>
          <w:rFonts w:ascii="Arial" w:hAnsi="Arial" w:cs="Arial"/>
        </w:rPr>
      </w:pPr>
      <w:r w:rsidRPr="00C264FE">
        <w:rPr>
          <w:rFonts w:ascii="Arial" w:hAnsi="Arial" w:cs="Arial"/>
        </w:rPr>
        <w:t>Si invitano tutte le società ad attivare il proprio account presso il FIFA Legal Portal (</w:t>
      </w:r>
      <w:hyperlink r:id="rId38"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14:paraId="3C4E4B5A" w14:textId="77777777" w:rsidR="00582325" w:rsidRPr="00C264FE" w:rsidRDefault="00582325" w:rsidP="00582325">
      <w:pPr>
        <w:jc w:val="both"/>
        <w:rPr>
          <w:rFonts w:ascii="Arial" w:hAnsi="Arial" w:cs="Arial"/>
        </w:rPr>
      </w:pPr>
    </w:p>
    <w:p w14:paraId="22AD9E0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u w:val="single"/>
        </w:rPr>
        <w:t xml:space="preserve">CLEARING HOUSE </w:t>
      </w:r>
    </w:p>
    <w:p w14:paraId="79934BD3" w14:textId="77777777" w:rsidR="00582325" w:rsidRPr="00C264FE" w:rsidRDefault="00582325" w:rsidP="00582325">
      <w:pPr>
        <w:jc w:val="both"/>
        <w:rPr>
          <w:rFonts w:ascii="Arial" w:hAnsi="Arial" w:cs="Arial"/>
        </w:rPr>
      </w:pPr>
      <w:r w:rsidRPr="00C264FE">
        <w:rPr>
          <w:rFonts w:ascii="Arial"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22D0D816" w14:textId="77777777" w:rsidR="00582325" w:rsidRPr="00C264FE" w:rsidRDefault="00582325" w:rsidP="00582325">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40FE9657" w14:textId="77777777" w:rsidR="00582325" w:rsidRPr="00C264FE" w:rsidRDefault="00582325" w:rsidP="00582325">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39" w:history="1">
        <w:r w:rsidRPr="00C264FE">
          <w:rPr>
            <w:rStyle w:val="Collegamentoipertestuale"/>
            <w:rFonts w:ascii="Arial" w:hAnsi="Arial" w:cs="Arial"/>
          </w:rPr>
          <w:t>info@fifaclaringhouse.org</w:t>
        </w:r>
      </w:hyperlink>
    </w:p>
    <w:p w14:paraId="01DA52FD" w14:textId="77777777" w:rsidR="00582325" w:rsidRPr="00C264FE" w:rsidRDefault="00582325" w:rsidP="00582325">
      <w:pPr>
        <w:jc w:val="center"/>
        <w:rPr>
          <w:rFonts w:ascii="Arial" w:hAnsi="Arial" w:cs="Arial"/>
          <w:b/>
          <w:bCs/>
        </w:rPr>
      </w:pPr>
      <w:r w:rsidRPr="00C264FE">
        <w:rPr>
          <w:rFonts w:ascii="Arial" w:hAnsi="Arial" w:cs="Arial"/>
          <w:b/>
          <w:bCs/>
        </w:rPr>
        <w:t>Link</w:t>
      </w:r>
    </w:p>
    <w:p w14:paraId="2FAE5D0C" w14:textId="77777777" w:rsidR="00582325" w:rsidRPr="00C264FE" w:rsidRDefault="00582325" w:rsidP="00582325">
      <w:pPr>
        <w:jc w:val="center"/>
        <w:rPr>
          <w:rFonts w:ascii="Arial" w:hAnsi="Arial" w:cs="Arial"/>
          <w:b/>
          <w:bCs/>
        </w:rPr>
      </w:pPr>
      <w:hyperlink r:id="rId40" w:history="1">
        <w:r w:rsidRPr="00C264FE">
          <w:rPr>
            <w:rStyle w:val="Collegamentoipertestuale"/>
            <w:rFonts w:ascii="Arial" w:hAnsi="Arial" w:cs="Arial"/>
            <w:b/>
            <w:bCs/>
          </w:rPr>
          <w:t>https://www.figc.it/media/194994/1-fifa-clearing-house-status-objectives-and-operations.pdf</w:t>
        </w:r>
      </w:hyperlink>
    </w:p>
    <w:p w14:paraId="4F34647C" w14:textId="77777777" w:rsidR="00582325" w:rsidRPr="00C264FE" w:rsidRDefault="00582325" w:rsidP="00582325">
      <w:pPr>
        <w:jc w:val="center"/>
        <w:rPr>
          <w:rFonts w:ascii="Arial" w:hAnsi="Arial" w:cs="Arial"/>
          <w:b/>
          <w:bCs/>
        </w:rPr>
      </w:pPr>
      <w:r w:rsidRPr="00C264FE">
        <w:rPr>
          <w:rFonts w:ascii="Arial" w:hAnsi="Arial" w:cs="Arial"/>
          <w:b/>
          <w:bCs/>
        </w:rPr>
        <w:t xml:space="preserve">per info scrivere a </w:t>
      </w:r>
      <w:hyperlink r:id="rId41" w:history="1">
        <w:r w:rsidRPr="00C264FE">
          <w:rPr>
            <w:rStyle w:val="Collegamentoipertestuale"/>
            <w:rFonts w:ascii="Arial" w:hAnsi="Arial" w:cs="Arial"/>
            <w:b/>
            <w:bCs/>
          </w:rPr>
          <w:t>fch@figc.it</w:t>
        </w:r>
      </w:hyperlink>
    </w:p>
    <w:p w14:paraId="27FFD2B3" w14:textId="77777777" w:rsidR="00582325" w:rsidRDefault="00582325" w:rsidP="00582325">
      <w:pPr>
        <w:jc w:val="both"/>
        <w:rPr>
          <w:rFonts w:ascii="Arial" w:hAnsi="Arial" w:cs="Arial"/>
          <w:b/>
        </w:rPr>
      </w:pPr>
    </w:p>
    <w:p w14:paraId="1C42D4DA" w14:textId="77777777" w:rsidR="00582325" w:rsidRDefault="00582325" w:rsidP="00582325">
      <w:pPr>
        <w:jc w:val="both"/>
        <w:rPr>
          <w:rFonts w:ascii="Arial" w:hAnsi="Arial" w:cs="Arial"/>
          <w:b/>
        </w:rPr>
      </w:pPr>
    </w:p>
    <w:p w14:paraId="4AEC6F09" w14:textId="77777777" w:rsidR="00582325" w:rsidRDefault="00582325" w:rsidP="00582325">
      <w:pPr>
        <w:jc w:val="both"/>
        <w:rPr>
          <w:rFonts w:ascii="Arial" w:hAnsi="Arial" w:cs="Arial"/>
          <w:b/>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w:t>
      </w:r>
      <w:r>
        <w:rPr>
          <w:rFonts w:ascii="Arial" w:hAnsi="Arial" w:cs="Arial"/>
          <w:b/>
          <w:color w:val="FF0000"/>
        </w:rPr>
        <w:t xml:space="preserve"> del C.R.Sicilia)</w:t>
      </w:r>
    </w:p>
    <w:p w14:paraId="3B6EA4C0" w14:textId="77777777" w:rsidR="00582325" w:rsidRDefault="00582325" w:rsidP="00582325">
      <w:pPr>
        <w:jc w:val="both"/>
        <w:rPr>
          <w:rFonts w:ascii="Arial" w:hAnsi="Arial" w:cs="Arial"/>
          <w:b/>
          <w:color w:val="FF0000"/>
        </w:rPr>
      </w:pPr>
      <w:hyperlink r:id="rId42"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1"/>
    <w:p w14:paraId="5B4D9F58" w14:textId="77777777" w:rsidR="00582325" w:rsidRDefault="00582325" w:rsidP="00582325">
      <w:pPr>
        <w:jc w:val="both"/>
        <w:rPr>
          <w:rFonts w:ascii="Arial" w:hAnsi="Arial" w:cs="Arial"/>
          <w:b/>
        </w:rPr>
      </w:pPr>
    </w:p>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 xml:space="preserve">ambulanza con </w:t>
      </w:r>
      <w:r w:rsidRPr="0098289C">
        <w:rPr>
          <w:rFonts w:ascii="Arial" w:hAnsi="Arial" w:cs="Arial"/>
          <w:bCs/>
        </w:rPr>
        <w:lastRenderedPageBreak/>
        <w:t>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2"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rPr>
          <w:b/>
          <w:bCs/>
          <w:sz w:val="16"/>
          <w:szCs w:val="22"/>
        </w:rPr>
      </w:pPr>
      <w:hyperlink r:id="rId43" w:history="1">
        <w:r w:rsidRPr="007D6072">
          <w:rPr>
            <w:rStyle w:val="Collegamentoipertestuale"/>
            <w:b/>
            <w:bCs/>
            <w:sz w:val="16"/>
            <w:szCs w:val="22"/>
          </w:rPr>
          <w:t>http://sicilia.lnd.it/sites/default/files/comunicati/2023-10/Modulo%20di%20richiesta%20minuto%20di%20raccoglimento-lutto%20al%20braccio.docx</w:t>
        </w:r>
      </w:hyperlink>
    </w:p>
    <w:bookmarkEnd w:id="2"/>
    <w:p w14:paraId="530B0479" w14:textId="77777777" w:rsidR="00582325" w:rsidRDefault="00582325" w:rsidP="00582325">
      <w:pPr>
        <w:rPr>
          <w:rFonts w:ascii="Arial" w:hAnsi="Arial" w:cs="Arial"/>
          <w:b/>
          <w:sz w:val="24"/>
          <w:szCs w:val="34"/>
          <w:u w:val="single"/>
        </w:rPr>
      </w:pPr>
    </w:p>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5A1383B2"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lastRenderedPageBreak/>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43AA0B23" w14:textId="77777777" w:rsidR="00582325" w:rsidRPr="0005070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w:t>
      </w:r>
      <w:r w:rsidRPr="00383A9C">
        <w:rPr>
          <w:rFonts w:ascii="Arial" w:hAnsi="Arial" w:cs="Arial"/>
          <w:szCs w:val="20"/>
        </w:rPr>
        <w:lastRenderedPageBreak/>
        <w:t xml:space="preserve">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405EEFBC" w14:textId="77777777" w:rsidR="00582325" w:rsidRDefault="00582325" w:rsidP="00582325">
      <w:pPr>
        <w:jc w:val="both"/>
        <w:rPr>
          <w:rFonts w:ascii="Arial" w:hAnsi="Arial" w:cs="Arial"/>
          <w:b/>
          <w:color w:val="FF0000"/>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5ADDFD84" w14:textId="77777777" w:rsidR="00582325" w:rsidRDefault="00582325" w:rsidP="00582325">
      <w:pPr>
        <w:jc w:val="both"/>
        <w:rPr>
          <w:rFonts w:ascii="Arial" w:hAnsi="Arial" w:cs="Arial"/>
          <w:b/>
          <w:u w:val="single"/>
        </w:rPr>
      </w:pPr>
    </w:p>
    <w:p w14:paraId="7CA6A07D" w14:textId="77777777" w:rsidR="00582325" w:rsidRDefault="00582325" w:rsidP="00582325">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1F67CB35" w14:textId="77777777" w:rsidR="00582325" w:rsidRDefault="00582325" w:rsidP="00582325">
      <w:pPr>
        <w:rPr>
          <w:rFonts w:ascii="Arial" w:hAnsi="Arial" w:cs="Arial"/>
          <w:b/>
          <w:color w:val="0070C0"/>
          <w:u w:val="single"/>
        </w:rPr>
      </w:pPr>
    </w:p>
    <w:p w14:paraId="6BEB6407" w14:textId="77777777" w:rsidR="00582325" w:rsidRDefault="00582325" w:rsidP="00582325">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40694E17" w14:textId="77777777" w:rsidR="00582325" w:rsidRDefault="00582325" w:rsidP="00582325">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22E5916A" w14:textId="77777777" w:rsidR="00582325" w:rsidRDefault="00582325" w:rsidP="00582325">
      <w:pPr>
        <w:rPr>
          <w:rFonts w:ascii="Arial" w:hAnsi="Arial" w:cs="Arial"/>
        </w:rPr>
      </w:pPr>
    </w:p>
    <w:p w14:paraId="5C0846CE" w14:textId="77777777" w:rsidR="00582325" w:rsidRPr="004A6E97" w:rsidRDefault="00582325" w:rsidP="00582325">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449128A0" w14:textId="77777777" w:rsidR="00582325" w:rsidRDefault="00582325" w:rsidP="00582325">
      <w:pPr>
        <w:rPr>
          <w:rFonts w:ascii="Arial" w:hAnsi="Arial" w:cs="Arial"/>
          <w:b/>
          <w:u w:val="single"/>
        </w:rPr>
      </w:pPr>
    </w:p>
    <w:p w14:paraId="0FD04929" w14:textId="77777777" w:rsidR="00582325" w:rsidRDefault="00582325" w:rsidP="00582325">
      <w:pPr>
        <w:rPr>
          <w:rFonts w:ascii="Arial" w:hAnsi="Arial" w:cs="Arial"/>
          <w:b/>
          <w:u w:val="single"/>
        </w:rPr>
      </w:pPr>
      <w:r>
        <w:rPr>
          <w:rFonts w:ascii="Arial" w:hAnsi="Arial" w:cs="Arial"/>
          <w:b/>
          <w:u w:val="single"/>
        </w:rPr>
        <w:t>TORNEO DELLE REGIONI – Stagione Sportiva 2025/2026</w:t>
      </w:r>
    </w:p>
    <w:p w14:paraId="449364DD" w14:textId="77777777" w:rsidR="00582325" w:rsidRDefault="00582325" w:rsidP="00582325">
      <w:pPr>
        <w:rPr>
          <w:rFonts w:ascii="Arial" w:hAnsi="Arial" w:cs="Arial"/>
          <w:b/>
          <w:u w:val="single"/>
        </w:rPr>
      </w:pPr>
      <w:r>
        <w:rPr>
          <w:rFonts w:ascii="Arial" w:hAnsi="Arial" w:cs="Arial"/>
          <w:b/>
          <w:u w:val="single"/>
        </w:rPr>
        <w:t>RAPPRESENTATIVA REGIONALE JUNIORES</w:t>
      </w:r>
    </w:p>
    <w:p w14:paraId="65914A40" w14:textId="77777777" w:rsidR="00582325" w:rsidRDefault="00582325" w:rsidP="00582325">
      <w:pPr>
        <w:jc w:val="both"/>
        <w:rPr>
          <w:rFonts w:ascii="Arial" w:hAnsi="Arial" w:cs="Arial"/>
          <w:b/>
        </w:rPr>
      </w:pPr>
      <w:r>
        <w:rPr>
          <w:rFonts w:ascii="Arial" w:hAnsi="Arial" w:cs="Arial"/>
        </w:rPr>
        <w:t xml:space="preserve">I sottoelencati calciatori Juniores sono convocati, in vista del Torneo a margine, per un allenamento della Rappresentativa Regionale Juniores, che si svolgerà a </w:t>
      </w:r>
      <w:r>
        <w:rPr>
          <w:rFonts w:ascii="Arial" w:hAnsi="Arial" w:cs="Arial"/>
          <w:b/>
        </w:rPr>
        <w:t>CALASCIBETTA (EN), presso il campo sportivo Comunale (ERBA SINTETICA), MARTEDI’ 17 Marzo dalle ore 13.30:</w:t>
      </w:r>
    </w:p>
    <w:p w14:paraId="11DA5C88" w14:textId="77777777" w:rsidR="00582325" w:rsidRDefault="00582325" w:rsidP="00582325">
      <w:pPr>
        <w:jc w:val="both"/>
        <w:rPr>
          <w:rFonts w:ascii="Arial" w:hAnsi="Arial"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582325" w:rsidRPr="00CD0C2F" w14:paraId="6FDF4C99"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011C9ABD" w14:textId="77777777" w:rsidR="00582325" w:rsidRDefault="00582325" w:rsidP="00E412B7">
            <w:pPr>
              <w:spacing w:line="256" w:lineRule="auto"/>
              <w:jc w:val="both"/>
              <w:rPr>
                <w:rFonts w:ascii="Arial" w:hAnsi="Arial" w:cs="Arial"/>
              </w:rPr>
            </w:pPr>
            <w:r>
              <w:rPr>
                <w:rFonts w:ascii="Arial" w:hAnsi="Arial" w:cs="Arial"/>
              </w:rPr>
              <w:t>1959 PARTINICAUDACE</w:t>
            </w:r>
          </w:p>
        </w:tc>
        <w:tc>
          <w:tcPr>
            <w:tcW w:w="5788" w:type="dxa"/>
            <w:tcBorders>
              <w:top w:val="single" w:sz="4" w:space="0" w:color="auto"/>
              <w:left w:val="single" w:sz="4" w:space="0" w:color="auto"/>
              <w:bottom w:val="single" w:sz="4" w:space="0" w:color="auto"/>
              <w:right w:val="single" w:sz="4" w:space="0" w:color="auto"/>
            </w:tcBorders>
            <w:hideMark/>
          </w:tcPr>
          <w:p w14:paraId="4168E328" w14:textId="77777777" w:rsidR="00582325" w:rsidRDefault="00582325" w:rsidP="00E412B7">
            <w:pPr>
              <w:spacing w:line="256" w:lineRule="auto"/>
              <w:jc w:val="both"/>
              <w:rPr>
                <w:rFonts w:ascii="Arial" w:hAnsi="Arial" w:cs="Arial"/>
              </w:rPr>
            </w:pPr>
            <w:r>
              <w:rPr>
                <w:rFonts w:ascii="Arial" w:hAnsi="Arial" w:cs="Arial"/>
              </w:rPr>
              <w:t>Longo Leonardo, Grillo Giuseppe</w:t>
            </w:r>
          </w:p>
        </w:tc>
      </w:tr>
      <w:tr w:rsidR="00582325" w:rsidRPr="00CD0C2F" w14:paraId="48EC71F7"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648A716E" w14:textId="77777777" w:rsidR="00582325" w:rsidRDefault="00582325" w:rsidP="00E412B7">
            <w:pPr>
              <w:spacing w:line="256" w:lineRule="auto"/>
              <w:jc w:val="both"/>
              <w:rPr>
                <w:rFonts w:ascii="Arial" w:hAnsi="Arial" w:cs="Arial"/>
              </w:rPr>
            </w:pPr>
            <w:r>
              <w:rPr>
                <w:rFonts w:ascii="Arial" w:hAnsi="Arial" w:cs="Arial"/>
              </w:rPr>
              <w:t>90011 BAGHERIA</w:t>
            </w:r>
          </w:p>
        </w:tc>
        <w:tc>
          <w:tcPr>
            <w:tcW w:w="5788" w:type="dxa"/>
            <w:tcBorders>
              <w:top w:val="single" w:sz="4" w:space="0" w:color="auto"/>
              <w:left w:val="single" w:sz="4" w:space="0" w:color="auto"/>
              <w:bottom w:val="single" w:sz="4" w:space="0" w:color="auto"/>
              <w:right w:val="single" w:sz="4" w:space="0" w:color="auto"/>
            </w:tcBorders>
            <w:hideMark/>
          </w:tcPr>
          <w:p w14:paraId="2E2E7FE0" w14:textId="77777777" w:rsidR="00582325" w:rsidRDefault="00582325" w:rsidP="00E412B7">
            <w:pPr>
              <w:spacing w:line="256" w:lineRule="auto"/>
              <w:jc w:val="both"/>
              <w:rPr>
                <w:rFonts w:ascii="Arial" w:hAnsi="Arial" w:cs="Arial"/>
              </w:rPr>
            </w:pPr>
            <w:r>
              <w:rPr>
                <w:rFonts w:ascii="Arial" w:hAnsi="Arial" w:cs="Arial"/>
              </w:rPr>
              <w:t>Cirafici Angelo</w:t>
            </w:r>
          </w:p>
        </w:tc>
      </w:tr>
      <w:tr w:rsidR="00582325" w:rsidRPr="00CD0C2F" w14:paraId="01D9DE3C"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31DCF669" w14:textId="77777777" w:rsidR="00582325" w:rsidRDefault="00582325" w:rsidP="00E412B7">
            <w:pPr>
              <w:overflowPunct w:val="0"/>
              <w:adjustRightInd w:val="0"/>
              <w:spacing w:line="256" w:lineRule="auto"/>
              <w:jc w:val="both"/>
              <w:textAlignment w:val="baseline"/>
              <w:rPr>
                <w:rFonts w:ascii="Arial" w:eastAsia="Times New Roman" w:hAnsi="Arial" w:cs="Arial"/>
                <w:lang w:eastAsia="it-IT"/>
              </w:rPr>
            </w:pPr>
            <w:r>
              <w:rPr>
                <w:rFonts w:ascii="Arial" w:eastAsia="Times New Roman" w:hAnsi="Arial" w:cs="Arial"/>
                <w:lang w:eastAsia="it-IT"/>
              </w:rPr>
              <w:t>ATL. CT 1994 VIAGRANDE</w:t>
            </w:r>
          </w:p>
        </w:tc>
        <w:tc>
          <w:tcPr>
            <w:tcW w:w="5788" w:type="dxa"/>
            <w:tcBorders>
              <w:top w:val="single" w:sz="4" w:space="0" w:color="auto"/>
              <w:left w:val="single" w:sz="4" w:space="0" w:color="auto"/>
              <w:bottom w:val="single" w:sz="4" w:space="0" w:color="auto"/>
              <w:right w:val="single" w:sz="4" w:space="0" w:color="auto"/>
            </w:tcBorders>
            <w:hideMark/>
          </w:tcPr>
          <w:p w14:paraId="04E5E048" w14:textId="77777777" w:rsidR="00582325" w:rsidRDefault="00582325" w:rsidP="00E412B7">
            <w:pPr>
              <w:overflowPunct w:val="0"/>
              <w:adjustRightInd w:val="0"/>
              <w:spacing w:line="256" w:lineRule="auto"/>
              <w:jc w:val="both"/>
              <w:textAlignment w:val="baseline"/>
              <w:rPr>
                <w:rFonts w:ascii="Arial" w:eastAsia="Times New Roman" w:hAnsi="Arial" w:cs="Arial"/>
                <w:lang w:eastAsia="it-IT"/>
              </w:rPr>
            </w:pPr>
            <w:r>
              <w:rPr>
                <w:rFonts w:ascii="Arial" w:eastAsia="Times New Roman" w:hAnsi="Arial" w:cs="Arial"/>
                <w:lang w:eastAsia="it-IT"/>
              </w:rPr>
              <w:t>D’Agata Lorenzo, Triolo Giuseppe</w:t>
            </w:r>
          </w:p>
        </w:tc>
      </w:tr>
      <w:tr w:rsidR="00582325" w:rsidRPr="00CD0C2F" w14:paraId="737DB863"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1E2F607E" w14:textId="77777777" w:rsidR="00582325" w:rsidRDefault="00582325" w:rsidP="00E412B7">
            <w:pPr>
              <w:overflowPunct w:val="0"/>
              <w:adjustRightInd w:val="0"/>
              <w:spacing w:line="256" w:lineRule="auto"/>
              <w:jc w:val="both"/>
              <w:textAlignment w:val="baseline"/>
              <w:rPr>
                <w:rFonts w:ascii="Arial" w:eastAsia="Times New Roman" w:hAnsi="Arial" w:cs="Arial"/>
                <w:lang w:eastAsia="it-IT"/>
              </w:rPr>
            </w:pPr>
            <w:r>
              <w:rPr>
                <w:rFonts w:ascii="Arial" w:eastAsia="Times New Roman" w:hAnsi="Arial" w:cs="Arial"/>
                <w:lang w:eastAsia="it-IT"/>
              </w:rPr>
              <w:t>ATLETICO PARTINICO</w:t>
            </w:r>
          </w:p>
        </w:tc>
        <w:tc>
          <w:tcPr>
            <w:tcW w:w="5788" w:type="dxa"/>
            <w:tcBorders>
              <w:top w:val="single" w:sz="4" w:space="0" w:color="auto"/>
              <w:left w:val="single" w:sz="4" w:space="0" w:color="auto"/>
              <w:bottom w:val="single" w:sz="4" w:space="0" w:color="auto"/>
              <w:right w:val="single" w:sz="4" w:space="0" w:color="auto"/>
            </w:tcBorders>
            <w:hideMark/>
          </w:tcPr>
          <w:p w14:paraId="1A957A33" w14:textId="77777777" w:rsidR="00582325" w:rsidRDefault="00582325" w:rsidP="00E412B7">
            <w:pPr>
              <w:overflowPunct w:val="0"/>
              <w:adjustRightInd w:val="0"/>
              <w:spacing w:line="256" w:lineRule="auto"/>
              <w:jc w:val="both"/>
              <w:textAlignment w:val="baseline"/>
              <w:rPr>
                <w:rFonts w:ascii="Arial" w:eastAsia="Times New Roman" w:hAnsi="Arial" w:cs="Arial"/>
                <w:lang w:eastAsia="it-IT"/>
              </w:rPr>
            </w:pPr>
            <w:r>
              <w:rPr>
                <w:rFonts w:ascii="Arial" w:eastAsia="Times New Roman" w:hAnsi="Arial" w:cs="Arial"/>
                <w:lang w:eastAsia="it-IT"/>
              </w:rPr>
              <w:t>Yankhoba Diouf</w:t>
            </w:r>
          </w:p>
        </w:tc>
      </w:tr>
      <w:tr w:rsidR="00582325" w:rsidRPr="00CD0C2F" w14:paraId="68873C4A"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3917A135" w14:textId="77777777" w:rsidR="00582325" w:rsidRDefault="00582325" w:rsidP="00E412B7">
            <w:pPr>
              <w:spacing w:line="256" w:lineRule="auto"/>
              <w:jc w:val="both"/>
              <w:rPr>
                <w:rFonts w:ascii="Arial" w:hAnsi="Arial" w:cs="Arial"/>
              </w:rPr>
            </w:pPr>
            <w:r>
              <w:rPr>
                <w:rFonts w:ascii="Arial" w:hAnsi="Arial" w:cs="Arial"/>
              </w:rPr>
              <w:t>CALCIO AVOLA 1949</w:t>
            </w:r>
          </w:p>
        </w:tc>
        <w:tc>
          <w:tcPr>
            <w:tcW w:w="5788" w:type="dxa"/>
            <w:tcBorders>
              <w:top w:val="single" w:sz="4" w:space="0" w:color="auto"/>
              <w:left w:val="single" w:sz="4" w:space="0" w:color="auto"/>
              <w:bottom w:val="single" w:sz="4" w:space="0" w:color="auto"/>
              <w:right w:val="single" w:sz="4" w:space="0" w:color="auto"/>
            </w:tcBorders>
            <w:hideMark/>
          </w:tcPr>
          <w:p w14:paraId="5A902FD1" w14:textId="77777777" w:rsidR="00582325" w:rsidRDefault="00582325" w:rsidP="00E412B7">
            <w:pPr>
              <w:spacing w:line="256" w:lineRule="auto"/>
              <w:jc w:val="both"/>
              <w:rPr>
                <w:rFonts w:ascii="Arial" w:hAnsi="Arial" w:cs="Arial"/>
              </w:rPr>
            </w:pPr>
            <w:r>
              <w:rPr>
                <w:rFonts w:ascii="Arial" w:hAnsi="Arial" w:cs="Arial"/>
              </w:rPr>
              <w:t>Caruso Federico Salvatore</w:t>
            </w:r>
          </w:p>
        </w:tc>
      </w:tr>
      <w:tr w:rsidR="00582325" w:rsidRPr="00CD0C2F" w14:paraId="08903EBE"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2720DB25" w14:textId="77777777" w:rsidR="00582325" w:rsidRDefault="00582325" w:rsidP="00E412B7">
            <w:pPr>
              <w:spacing w:line="256" w:lineRule="auto"/>
              <w:jc w:val="both"/>
              <w:rPr>
                <w:rFonts w:ascii="Arial" w:hAnsi="Arial" w:cs="Arial"/>
              </w:rPr>
            </w:pPr>
            <w:r>
              <w:rPr>
                <w:rFonts w:ascii="Arial" w:hAnsi="Arial" w:cs="Arial"/>
              </w:rPr>
              <w:t>CASTELLAMMARE CALCIO 94</w:t>
            </w:r>
          </w:p>
        </w:tc>
        <w:tc>
          <w:tcPr>
            <w:tcW w:w="5788" w:type="dxa"/>
            <w:tcBorders>
              <w:top w:val="single" w:sz="4" w:space="0" w:color="auto"/>
              <w:left w:val="single" w:sz="4" w:space="0" w:color="auto"/>
              <w:bottom w:val="single" w:sz="4" w:space="0" w:color="auto"/>
              <w:right w:val="single" w:sz="4" w:space="0" w:color="auto"/>
            </w:tcBorders>
            <w:hideMark/>
          </w:tcPr>
          <w:p w14:paraId="3283E260" w14:textId="77777777" w:rsidR="00582325" w:rsidRDefault="00582325" w:rsidP="00E412B7">
            <w:pPr>
              <w:spacing w:line="256" w:lineRule="auto"/>
              <w:jc w:val="both"/>
              <w:rPr>
                <w:rFonts w:ascii="Arial" w:hAnsi="Arial" w:cs="Arial"/>
              </w:rPr>
            </w:pPr>
            <w:r>
              <w:rPr>
                <w:rFonts w:ascii="Arial" w:hAnsi="Arial" w:cs="Arial"/>
              </w:rPr>
              <w:t>Pipitone Simone Salvatore</w:t>
            </w:r>
          </w:p>
        </w:tc>
      </w:tr>
      <w:tr w:rsidR="00582325" w:rsidRPr="00CD0C2F" w14:paraId="322EA44A"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20C3A58A" w14:textId="77777777" w:rsidR="00582325" w:rsidRDefault="00582325" w:rsidP="00E412B7">
            <w:pPr>
              <w:spacing w:line="256" w:lineRule="auto"/>
              <w:jc w:val="both"/>
              <w:rPr>
                <w:rFonts w:ascii="Arial" w:hAnsi="Arial" w:cs="Arial"/>
              </w:rPr>
            </w:pPr>
            <w:r>
              <w:rPr>
                <w:rFonts w:ascii="Arial" w:hAnsi="Arial" w:cs="Arial"/>
              </w:rPr>
              <w:t>CITTA DI SAN VITO LO CAPO</w:t>
            </w:r>
          </w:p>
        </w:tc>
        <w:tc>
          <w:tcPr>
            <w:tcW w:w="5788" w:type="dxa"/>
            <w:tcBorders>
              <w:top w:val="single" w:sz="4" w:space="0" w:color="auto"/>
              <w:left w:val="single" w:sz="4" w:space="0" w:color="auto"/>
              <w:bottom w:val="single" w:sz="4" w:space="0" w:color="auto"/>
              <w:right w:val="single" w:sz="4" w:space="0" w:color="auto"/>
            </w:tcBorders>
            <w:hideMark/>
          </w:tcPr>
          <w:p w14:paraId="0CB2608C" w14:textId="77777777" w:rsidR="00582325" w:rsidRDefault="00582325" w:rsidP="00E412B7">
            <w:pPr>
              <w:spacing w:line="256" w:lineRule="auto"/>
              <w:jc w:val="both"/>
              <w:rPr>
                <w:rFonts w:ascii="Arial" w:hAnsi="Arial" w:cs="Arial"/>
              </w:rPr>
            </w:pPr>
            <w:r>
              <w:rPr>
                <w:rFonts w:ascii="Arial" w:hAnsi="Arial" w:cs="Arial"/>
              </w:rPr>
              <w:t>Sadotti Federico</w:t>
            </w:r>
          </w:p>
        </w:tc>
      </w:tr>
      <w:tr w:rsidR="00582325" w:rsidRPr="00CD0C2F" w14:paraId="4F82FEB1"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42618506" w14:textId="77777777" w:rsidR="00582325" w:rsidRDefault="00582325" w:rsidP="00E412B7">
            <w:pPr>
              <w:spacing w:line="256" w:lineRule="auto"/>
              <w:jc w:val="both"/>
              <w:rPr>
                <w:rFonts w:ascii="Arial" w:hAnsi="Arial" w:cs="Arial"/>
              </w:rPr>
            </w:pPr>
            <w:r>
              <w:rPr>
                <w:rFonts w:ascii="Arial" w:hAnsi="Arial" w:cs="Arial"/>
              </w:rPr>
              <w:t>CUS PALERMO</w:t>
            </w:r>
          </w:p>
        </w:tc>
        <w:tc>
          <w:tcPr>
            <w:tcW w:w="5788" w:type="dxa"/>
            <w:tcBorders>
              <w:top w:val="single" w:sz="4" w:space="0" w:color="auto"/>
              <w:left w:val="single" w:sz="4" w:space="0" w:color="auto"/>
              <w:bottom w:val="single" w:sz="4" w:space="0" w:color="auto"/>
              <w:right w:val="single" w:sz="4" w:space="0" w:color="auto"/>
            </w:tcBorders>
            <w:hideMark/>
          </w:tcPr>
          <w:p w14:paraId="3238FE5D" w14:textId="77777777" w:rsidR="00582325" w:rsidRDefault="00582325" w:rsidP="00E412B7">
            <w:pPr>
              <w:spacing w:line="256" w:lineRule="auto"/>
              <w:jc w:val="both"/>
              <w:rPr>
                <w:rFonts w:ascii="Arial" w:hAnsi="Arial" w:cs="Arial"/>
              </w:rPr>
            </w:pPr>
            <w:r>
              <w:rPr>
                <w:rFonts w:ascii="Arial" w:hAnsi="Arial" w:cs="Arial"/>
              </w:rPr>
              <w:t>Colombo Gabriele, Agnello Giacomo</w:t>
            </w:r>
          </w:p>
        </w:tc>
      </w:tr>
      <w:tr w:rsidR="00582325" w:rsidRPr="00CD0C2F" w14:paraId="3F72BBFA"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6F719C06" w14:textId="77777777" w:rsidR="00582325" w:rsidRDefault="00582325" w:rsidP="00E412B7">
            <w:pPr>
              <w:spacing w:line="256" w:lineRule="auto"/>
              <w:jc w:val="both"/>
              <w:rPr>
                <w:rFonts w:ascii="Arial" w:hAnsi="Arial" w:cs="Arial"/>
              </w:rPr>
            </w:pPr>
            <w:r>
              <w:rPr>
                <w:rFonts w:ascii="Arial" w:hAnsi="Arial" w:cs="Arial"/>
              </w:rPr>
              <w:t>FRIGINTINI</w:t>
            </w:r>
          </w:p>
        </w:tc>
        <w:tc>
          <w:tcPr>
            <w:tcW w:w="5788" w:type="dxa"/>
            <w:tcBorders>
              <w:top w:val="single" w:sz="4" w:space="0" w:color="auto"/>
              <w:left w:val="single" w:sz="4" w:space="0" w:color="auto"/>
              <w:bottom w:val="single" w:sz="4" w:space="0" w:color="auto"/>
              <w:right w:val="single" w:sz="4" w:space="0" w:color="auto"/>
            </w:tcBorders>
            <w:hideMark/>
          </w:tcPr>
          <w:p w14:paraId="747B7635" w14:textId="77777777" w:rsidR="00582325" w:rsidRDefault="00582325" w:rsidP="00E412B7">
            <w:pPr>
              <w:spacing w:line="256" w:lineRule="auto"/>
              <w:jc w:val="both"/>
              <w:rPr>
                <w:rFonts w:ascii="Arial" w:hAnsi="Arial" w:cs="Arial"/>
              </w:rPr>
            </w:pPr>
            <w:r>
              <w:rPr>
                <w:rFonts w:ascii="Arial" w:hAnsi="Arial" w:cs="Arial"/>
              </w:rPr>
              <w:t>Lo Magno Diego</w:t>
            </w:r>
          </w:p>
        </w:tc>
      </w:tr>
      <w:tr w:rsidR="00582325" w:rsidRPr="00CD0C2F" w14:paraId="53B2A60E"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2FA22EE0" w14:textId="77777777" w:rsidR="00582325" w:rsidRDefault="00582325" w:rsidP="00E412B7">
            <w:pPr>
              <w:spacing w:line="256" w:lineRule="auto"/>
              <w:jc w:val="both"/>
              <w:rPr>
                <w:rFonts w:ascii="Arial" w:hAnsi="Arial" w:cs="Arial"/>
              </w:rPr>
            </w:pPr>
            <w:r>
              <w:rPr>
                <w:rFonts w:ascii="Arial" w:hAnsi="Arial" w:cs="Arial"/>
              </w:rPr>
              <w:t>KAMARAT 1072</w:t>
            </w:r>
          </w:p>
        </w:tc>
        <w:tc>
          <w:tcPr>
            <w:tcW w:w="5788" w:type="dxa"/>
            <w:tcBorders>
              <w:top w:val="single" w:sz="4" w:space="0" w:color="auto"/>
              <w:left w:val="single" w:sz="4" w:space="0" w:color="auto"/>
              <w:bottom w:val="single" w:sz="4" w:space="0" w:color="auto"/>
              <w:right w:val="single" w:sz="4" w:space="0" w:color="auto"/>
            </w:tcBorders>
            <w:hideMark/>
          </w:tcPr>
          <w:p w14:paraId="7BED2508" w14:textId="77777777" w:rsidR="00582325" w:rsidRDefault="00582325" w:rsidP="00E412B7">
            <w:pPr>
              <w:spacing w:line="256" w:lineRule="auto"/>
              <w:jc w:val="both"/>
              <w:rPr>
                <w:rFonts w:ascii="Arial" w:hAnsi="Arial" w:cs="Arial"/>
              </w:rPr>
            </w:pPr>
            <w:r>
              <w:rPr>
                <w:rFonts w:ascii="Arial" w:hAnsi="Arial" w:cs="Arial"/>
              </w:rPr>
              <w:t>Cuffaro Piscitello Giuseppe</w:t>
            </w:r>
          </w:p>
        </w:tc>
      </w:tr>
      <w:tr w:rsidR="00582325" w:rsidRPr="00CD0C2F" w14:paraId="5FFADF4F"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0799548F" w14:textId="77777777" w:rsidR="00582325" w:rsidRDefault="00582325" w:rsidP="00E412B7">
            <w:pPr>
              <w:spacing w:line="256" w:lineRule="auto"/>
              <w:jc w:val="both"/>
              <w:rPr>
                <w:rFonts w:ascii="Arial" w:hAnsi="Arial" w:cs="Arial"/>
              </w:rPr>
            </w:pPr>
            <w:r>
              <w:rPr>
                <w:rFonts w:ascii="Arial" w:hAnsi="Arial" w:cs="Arial"/>
              </w:rPr>
              <w:t>LICATA CALCIO</w:t>
            </w:r>
          </w:p>
        </w:tc>
        <w:tc>
          <w:tcPr>
            <w:tcW w:w="5788" w:type="dxa"/>
            <w:tcBorders>
              <w:top w:val="single" w:sz="4" w:space="0" w:color="auto"/>
              <w:left w:val="single" w:sz="4" w:space="0" w:color="auto"/>
              <w:bottom w:val="single" w:sz="4" w:space="0" w:color="auto"/>
              <w:right w:val="single" w:sz="4" w:space="0" w:color="auto"/>
            </w:tcBorders>
            <w:hideMark/>
          </w:tcPr>
          <w:p w14:paraId="204DB3E3" w14:textId="77777777" w:rsidR="00582325" w:rsidRDefault="00582325" w:rsidP="00E412B7">
            <w:pPr>
              <w:spacing w:line="256" w:lineRule="auto"/>
              <w:jc w:val="both"/>
              <w:rPr>
                <w:rFonts w:ascii="Arial" w:hAnsi="Arial" w:cs="Arial"/>
              </w:rPr>
            </w:pPr>
            <w:r>
              <w:rPr>
                <w:rFonts w:ascii="Arial" w:hAnsi="Arial" w:cs="Arial"/>
              </w:rPr>
              <w:t>Merola Giovanni, Imbrogiano Francesco, Bennici Angelo</w:t>
            </w:r>
          </w:p>
        </w:tc>
      </w:tr>
      <w:tr w:rsidR="00582325" w:rsidRPr="00CD0C2F" w14:paraId="58A995E7"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3655BD5B" w14:textId="77777777" w:rsidR="00582325" w:rsidRDefault="00582325" w:rsidP="00E412B7">
            <w:pPr>
              <w:spacing w:line="256" w:lineRule="auto"/>
              <w:jc w:val="both"/>
              <w:rPr>
                <w:rFonts w:ascii="Arial" w:hAnsi="Arial" w:cs="Arial"/>
              </w:rPr>
            </w:pPr>
            <w:r>
              <w:rPr>
                <w:rFonts w:ascii="Arial" w:hAnsi="Arial" w:cs="Arial"/>
              </w:rPr>
              <w:t>MARSALA 1912</w:t>
            </w:r>
          </w:p>
        </w:tc>
        <w:tc>
          <w:tcPr>
            <w:tcW w:w="5788" w:type="dxa"/>
            <w:tcBorders>
              <w:top w:val="single" w:sz="4" w:space="0" w:color="auto"/>
              <w:left w:val="single" w:sz="4" w:space="0" w:color="auto"/>
              <w:bottom w:val="single" w:sz="4" w:space="0" w:color="auto"/>
              <w:right w:val="single" w:sz="4" w:space="0" w:color="auto"/>
            </w:tcBorders>
            <w:hideMark/>
          </w:tcPr>
          <w:p w14:paraId="124E15DE" w14:textId="77777777" w:rsidR="00582325" w:rsidRDefault="00582325" w:rsidP="00E412B7">
            <w:pPr>
              <w:spacing w:line="256" w:lineRule="auto"/>
              <w:jc w:val="both"/>
              <w:rPr>
                <w:rFonts w:ascii="Arial" w:hAnsi="Arial" w:cs="Arial"/>
              </w:rPr>
            </w:pPr>
            <w:r>
              <w:rPr>
                <w:rFonts w:ascii="Arial" w:hAnsi="Arial" w:cs="Arial"/>
              </w:rPr>
              <w:t>Brasolin Dennis</w:t>
            </w:r>
          </w:p>
        </w:tc>
      </w:tr>
      <w:tr w:rsidR="00582325" w:rsidRPr="00CD0C2F" w14:paraId="38ACC0A8"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7CE897DB" w14:textId="77777777" w:rsidR="00582325" w:rsidRDefault="00582325" w:rsidP="00E412B7">
            <w:pPr>
              <w:spacing w:line="256" w:lineRule="auto"/>
              <w:jc w:val="both"/>
              <w:rPr>
                <w:rFonts w:ascii="Arial" w:hAnsi="Arial" w:cs="Arial"/>
              </w:rPr>
            </w:pPr>
            <w:r>
              <w:rPr>
                <w:rFonts w:ascii="Arial" w:hAnsi="Arial" w:cs="Arial"/>
              </w:rPr>
              <w:t>MONTELEPRE</w:t>
            </w:r>
          </w:p>
        </w:tc>
        <w:tc>
          <w:tcPr>
            <w:tcW w:w="5788" w:type="dxa"/>
            <w:tcBorders>
              <w:top w:val="single" w:sz="4" w:space="0" w:color="auto"/>
              <w:left w:val="single" w:sz="4" w:space="0" w:color="auto"/>
              <w:bottom w:val="single" w:sz="4" w:space="0" w:color="auto"/>
              <w:right w:val="single" w:sz="4" w:space="0" w:color="auto"/>
            </w:tcBorders>
            <w:hideMark/>
          </w:tcPr>
          <w:p w14:paraId="02169DB4" w14:textId="77777777" w:rsidR="00582325" w:rsidRDefault="00582325" w:rsidP="00E412B7">
            <w:pPr>
              <w:spacing w:line="256" w:lineRule="auto"/>
              <w:jc w:val="both"/>
              <w:rPr>
                <w:rFonts w:ascii="Arial" w:hAnsi="Arial" w:cs="Arial"/>
              </w:rPr>
            </w:pPr>
            <w:r>
              <w:rPr>
                <w:rFonts w:ascii="Arial" w:hAnsi="Arial" w:cs="Arial"/>
              </w:rPr>
              <w:t>Lo Piccolo Manfredi, Tolomello Mirko</w:t>
            </w:r>
          </w:p>
        </w:tc>
      </w:tr>
      <w:tr w:rsidR="00582325" w:rsidRPr="00CD0C2F" w14:paraId="0BFBCE6F"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5667C4B3" w14:textId="77777777" w:rsidR="00582325" w:rsidRDefault="00582325" w:rsidP="00E412B7">
            <w:pPr>
              <w:spacing w:line="256" w:lineRule="auto"/>
              <w:jc w:val="both"/>
              <w:rPr>
                <w:rFonts w:ascii="Arial" w:hAnsi="Arial" w:cs="Arial"/>
              </w:rPr>
            </w:pPr>
            <w:r>
              <w:rPr>
                <w:rFonts w:ascii="Arial" w:hAnsi="Arial" w:cs="Arial"/>
              </w:rPr>
              <w:t>NISCEMI FOOTBALL CLUB</w:t>
            </w:r>
          </w:p>
        </w:tc>
        <w:tc>
          <w:tcPr>
            <w:tcW w:w="5788" w:type="dxa"/>
            <w:tcBorders>
              <w:top w:val="single" w:sz="4" w:space="0" w:color="auto"/>
              <w:left w:val="single" w:sz="4" w:space="0" w:color="auto"/>
              <w:bottom w:val="single" w:sz="4" w:space="0" w:color="auto"/>
              <w:right w:val="single" w:sz="4" w:space="0" w:color="auto"/>
            </w:tcBorders>
            <w:hideMark/>
          </w:tcPr>
          <w:p w14:paraId="65F1E56F" w14:textId="77777777" w:rsidR="00582325" w:rsidRDefault="00582325" w:rsidP="00E412B7">
            <w:pPr>
              <w:spacing w:line="256" w:lineRule="auto"/>
              <w:jc w:val="both"/>
              <w:rPr>
                <w:rFonts w:ascii="Arial" w:hAnsi="Arial" w:cs="Arial"/>
              </w:rPr>
            </w:pPr>
            <w:r>
              <w:rPr>
                <w:rFonts w:ascii="Arial" w:hAnsi="Arial" w:cs="Arial"/>
              </w:rPr>
              <w:t>Calvano Savino</w:t>
            </w:r>
          </w:p>
        </w:tc>
      </w:tr>
      <w:tr w:rsidR="00582325" w:rsidRPr="00CD0C2F" w14:paraId="1B598774"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562B3C82" w14:textId="77777777" w:rsidR="00582325" w:rsidRDefault="00582325" w:rsidP="00E412B7">
            <w:pPr>
              <w:spacing w:line="256" w:lineRule="auto"/>
              <w:jc w:val="both"/>
              <w:rPr>
                <w:rFonts w:ascii="Arial" w:hAnsi="Arial" w:cs="Arial"/>
              </w:rPr>
            </w:pPr>
            <w:r>
              <w:rPr>
                <w:rFonts w:ascii="Arial" w:hAnsi="Arial" w:cs="Arial"/>
              </w:rPr>
              <w:t>NOTO FC 2021</w:t>
            </w:r>
          </w:p>
        </w:tc>
        <w:tc>
          <w:tcPr>
            <w:tcW w:w="5788" w:type="dxa"/>
            <w:tcBorders>
              <w:top w:val="single" w:sz="4" w:space="0" w:color="auto"/>
              <w:left w:val="single" w:sz="4" w:space="0" w:color="auto"/>
              <w:bottom w:val="single" w:sz="4" w:space="0" w:color="auto"/>
              <w:right w:val="single" w:sz="4" w:space="0" w:color="auto"/>
            </w:tcBorders>
            <w:hideMark/>
          </w:tcPr>
          <w:p w14:paraId="53BD2C4E" w14:textId="77777777" w:rsidR="00582325" w:rsidRDefault="00582325" w:rsidP="00E412B7">
            <w:pPr>
              <w:spacing w:line="256" w:lineRule="auto"/>
              <w:jc w:val="both"/>
              <w:rPr>
                <w:rFonts w:ascii="Arial" w:hAnsi="Arial" w:cs="Arial"/>
              </w:rPr>
            </w:pPr>
            <w:r>
              <w:rPr>
                <w:rFonts w:ascii="Arial" w:hAnsi="Arial" w:cs="Arial"/>
              </w:rPr>
              <w:t>Mallia Giorgio</w:t>
            </w:r>
          </w:p>
        </w:tc>
      </w:tr>
      <w:tr w:rsidR="00582325" w:rsidRPr="00CD0C2F" w14:paraId="3AE855ED"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54AE1BD2" w14:textId="77777777" w:rsidR="00582325" w:rsidRDefault="00582325" w:rsidP="00E412B7">
            <w:pPr>
              <w:spacing w:line="256" w:lineRule="auto"/>
              <w:jc w:val="both"/>
              <w:rPr>
                <w:rFonts w:ascii="Arial" w:hAnsi="Arial" w:cs="Arial"/>
              </w:rPr>
            </w:pPr>
            <w:r>
              <w:rPr>
                <w:rFonts w:ascii="Arial" w:hAnsi="Arial" w:cs="Arial"/>
              </w:rPr>
              <w:t>POLISPORTIVA GIOIOSA</w:t>
            </w:r>
          </w:p>
        </w:tc>
        <w:tc>
          <w:tcPr>
            <w:tcW w:w="5788" w:type="dxa"/>
            <w:tcBorders>
              <w:top w:val="single" w:sz="4" w:space="0" w:color="auto"/>
              <w:left w:val="single" w:sz="4" w:space="0" w:color="auto"/>
              <w:bottom w:val="single" w:sz="4" w:space="0" w:color="auto"/>
              <w:right w:val="single" w:sz="4" w:space="0" w:color="auto"/>
            </w:tcBorders>
            <w:hideMark/>
          </w:tcPr>
          <w:p w14:paraId="366E2759" w14:textId="77777777" w:rsidR="00582325" w:rsidRDefault="00582325" w:rsidP="00E412B7">
            <w:pPr>
              <w:spacing w:line="256" w:lineRule="auto"/>
              <w:jc w:val="both"/>
              <w:rPr>
                <w:rFonts w:ascii="Arial" w:hAnsi="Arial" w:cs="Arial"/>
              </w:rPr>
            </w:pPr>
            <w:r>
              <w:rPr>
                <w:rFonts w:ascii="Arial" w:hAnsi="Arial" w:cs="Arial"/>
              </w:rPr>
              <w:t>Muschio Paolo Pio, Calderone Christian, Parafioriti Marco</w:t>
            </w:r>
          </w:p>
        </w:tc>
      </w:tr>
      <w:tr w:rsidR="00582325" w:rsidRPr="00CD0C2F" w14:paraId="52577557"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7E3541B5" w14:textId="77777777" w:rsidR="00582325" w:rsidRDefault="00582325" w:rsidP="00E412B7">
            <w:pPr>
              <w:spacing w:line="256" w:lineRule="auto"/>
              <w:jc w:val="both"/>
              <w:rPr>
                <w:rFonts w:ascii="Arial" w:hAnsi="Arial" w:cs="Arial"/>
              </w:rPr>
            </w:pPr>
            <w:r>
              <w:rPr>
                <w:rFonts w:ascii="Arial" w:hAnsi="Arial" w:cs="Arial"/>
              </w:rPr>
              <w:t>SALEMI POLISPORTIVA</w:t>
            </w:r>
          </w:p>
        </w:tc>
        <w:tc>
          <w:tcPr>
            <w:tcW w:w="5788" w:type="dxa"/>
            <w:tcBorders>
              <w:top w:val="single" w:sz="4" w:space="0" w:color="auto"/>
              <w:left w:val="single" w:sz="4" w:space="0" w:color="auto"/>
              <w:bottom w:val="single" w:sz="4" w:space="0" w:color="auto"/>
              <w:right w:val="single" w:sz="4" w:space="0" w:color="auto"/>
            </w:tcBorders>
            <w:hideMark/>
          </w:tcPr>
          <w:p w14:paraId="5C26AA13" w14:textId="77777777" w:rsidR="00582325" w:rsidRDefault="00582325" w:rsidP="00E412B7">
            <w:pPr>
              <w:spacing w:line="256" w:lineRule="auto"/>
              <w:jc w:val="both"/>
              <w:rPr>
                <w:rFonts w:ascii="Arial" w:hAnsi="Arial" w:cs="Arial"/>
              </w:rPr>
            </w:pPr>
            <w:r>
              <w:rPr>
                <w:rFonts w:ascii="Arial" w:hAnsi="Arial" w:cs="Arial"/>
              </w:rPr>
              <w:t>Pisciotta Mattia</w:t>
            </w:r>
          </w:p>
        </w:tc>
      </w:tr>
      <w:tr w:rsidR="00582325" w:rsidRPr="00CD0C2F" w14:paraId="001374F0"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003D6DAA" w14:textId="77777777" w:rsidR="00582325" w:rsidRDefault="00582325" w:rsidP="00E412B7">
            <w:pPr>
              <w:spacing w:line="256" w:lineRule="auto"/>
              <w:jc w:val="both"/>
              <w:rPr>
                <w:rFonts w:ascii="Arial" w:hAnsi="Arial" w:cs="Arial"/>
              </w:rPr>
            </w:pPr>
            <w:r>
              <w:rPr>
                <w:rFonts w:ascii="Arial" w:hAnsi="Arial" w:cs="Arial"/>
              </w:rPr>
              <w:t>SAN GIORGIO PIANA</w:t>
            </w:r>
          </w:p>
        </w:tc>
        <w:tc>
          <w:tcPr>
            <w:tcW w:w="5788" w:type="dxa"/>
            <w:tcBorders>
              <w:top w:val="single" w:sz="4" w:space="0" w:color="auto"/>
              <w:left w:val="single" w:sz="4" w:space="0" w:color="auto"/>
              <w:bottom w:val="single" w:sz="4" w:space="0" w:color="auto"/>
              <w:right w:val="single" w:sz="4" w:space="0" w:color="auto"/>
            </w:tcBorders>
            <w:hideMark/>
          </w:tcPr>
          <w:p w14:paraId="4FA4CB2E" w14:textId="77777777" w:rsidR="00582325" w:rsidRDefault="00582325" w:rsidP="00E412B7">
            <w:pPr>
              <w:spacing w:line="256" w:lineRule="auto"/>
              <w:jc w:val="both"/>
              <w:rPr>
                <w:rFonts w:ascii="Arial" w:hAnsi="Arial" w:cs="Arial"/>
              </w:rPr>
            </w:pPr>
            <w:r>
              <w:rPr>
                <w:rFonts w:ascii="Arial" w:hAnsi="Arial" w:cs="Arial"/>
              </w:rPr>
              <w:t>Maniscalco Alessandro, Candela Gaetano Gabriele, Mule Samuele</w:t>
            </w:r>
          </w:p>
        </w:tc>
      </w:tr>
      <w:tr w:rsidR="00582325" w:rsidRPr="00CD0C2F" w14:paraId="616348B2" w14:textId="77777777" w:rsidTr="00E412B7">
        <w:tc>
          <w:tcPr>
            <w:tcW w:w="3840" w:type="dxa"/>
            <w:tcBorders>
              <w:top w:val="single" w:sz="4" w:space="0" w:color="auto"/>
              <w:left w:val="single" w:sz="4" w:space="0" w:color="auto"/>
              <w:bottom w:val="single" w:sz="4" w:space="0" w:color="auto"/>
              <w:right w:val="single" w:sz="4" w:space="0" w:color="auto"/>
            </w:tcBorders>
            <w:hideMark/>
          </w:tcPr>
          <w:p w14:paraId="0579D928" w14:textId="77777777" w:rsidR="00582325" w:rsidRDefault="00582325" w:rsidP="00E412B7">
            <w:pPr>
              <w:spacing w:line="256" w:lineRule="auto"/>
              <w:jc w:val="both"/>
              <w:rPr>
                <w:rFonts w:ascii="Arial" w:hAnsi="Arial" w:cs="Arial"/>
              </w:rPr>
            </w:pPr>
            <w:r>
              <w:rPr>
                <w:rFonts w:ascii="Arial" w:hAnsi="Arial" w:cs="Arial"/>
              </w:rPr>
              <w:lastRenderedPageBreak/>
              <w:t>SF ACQUEDOLCESE</w:t>
            </w:r>
          </w:p>
        </w:tc>
        <w:tc>
          <w:tcPr>
            <w:tcW w:w="5788" w:type="dxa"/>
            <w:tcBorders>
              <w:top w:val="single" w:sz="4" w:space="0" w:color="auto"/>
              <w:left w:val="single" w:sz="4" w:space="0" w:color="auto"/>
              <w:bottom w:val="single" w:sz="4" w:space="0" w:color="auto"/>
              <w:right w:val="single" w:sz="4" w:space="0" w:color="auto"/>
            </w:tcBorders>
            <w:hideMark/>
          </w:tcPr>
          <w:p w14:paraId="2E8C8F54" w14:textId="77777777" w:rsidR="00582325" w:rsidRDefault="00582325" w:rsidP="00E412B7">
            <w:pPr>
              <w:spacing w:line="256" w:lineRule="auto"/>
              <w:jc w:val="both"/>
              <w:rPr>
                <w:rFonts w:ascii="Arial" w:hAnsi="Arial" w:cs="Arial"/>
              </w:rPr>
            </w:pPr>
            <w:r>
              <w:rPr>
                <w:rFonts w:ascii="Arial" w:hAnsi="Arial" w:cs="Arial"/>
              </w:rPr>
              <w:t>Vaiana Mattia</w:t>
            </w:r>
          </w:p>
        </w:tc>
      </w:tr>
    </w:tbl>
    <w:p w14:paraId="38E8D1B8" w14:textId="77777777" w:rsidR="00582325" w:rsidRDefault="00582325" w:rsidP="005823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34"/>
      </w:tblGrid>
      <w:tr w:rsidR="00582325" w:rsidRPr="00CD0C2F" w14:paraId="297BAB6C"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56C25FC0"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Dirigente Responsabile</w:t>
            </w:r>
          </w:p>
        </w:tc>
        <w:tc>
          <w:tcPr>
            <w:tcW w:w="5834" w:type="dxa"/>
            <w:tcBorders>
              <w:top w:val="single" w:sz="4" w:space="0" w:color="auto"/>
              <w:left w:val="single" w:sz="4" w:space="0" w:color="auto"/>
              <w:bottom w:val="single" w:sz="4" w:space="0" w:color="auto"/>
              <w:right w:val="single" w:sz="4" w:space="0" w:color="auto"/>
            </w:tcBorders>
            <w:hideMark/>
          </w:tcPr>
          <w:p w14:paraId="79E035C4" w14:textId="77777777" w:rsidR="00582325" w:rsidRDefault="00582325" w:rsidP="00E412B7">
            <w:pPr>
              <w:spacing w:line="256" w:lineRule="auto"/>
              <w:jc w:val="both"/>
              <w:rPr>
                <w:rFonts w:ascii="Arial" w:hAnsi="Arial" w:cs="Arial"/>
              </w:rPr>
            </w:pPr>
            <w:r>
              <w:rPr>
                <w:rFonts w:ascii="Arial" w:hAnsi="Arial" w:cs="Arial"/>
              </w:rPr>
              <w:t>Corbo Dino</w:t>
            </w:r>
          </w:p>
        </w:tc>
      </w:tr>
      <w:tr w:rsidR="00582325" w:rsidRPr="00CD0C2F" w14:paraId="11FF7F39"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086C1499"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Responsabile Tecnico</w:t>
            </w:r>
          </w:p>
        </w:tc>
        <w:tc>
          <w:tcPr>
            <w:tcW w:w="5834" w:type="dxa"/>
            <w:tcBorders>
              <w:top w:val="single" w:sz="4" w:space="0" w:color="auto"/>
              <w:left w:val="single" w:sz="4" w:space="0" w:color="auto"/>
              <w:bottom w:val="single" w:sz="4" w:space="0" w:color="auto"/>
              <w:right w:val="single" w:sz="4" w:space="0" w:color="auto"/>
            </w:tcBorders>
            <w:hideMark/>
          </w:tcPr>
          <w:p w14:paraId="355ED433" w14:textId="77777777" w:rsidR="00582325" w:rsidRDefault="00582325" w:rsidP="00E412B7">
            <w:pPr>
              <w:spacing w:line="256" w:lineRule="auto"/>
              <w:jc w:val="both"/>
              <w:rPr>
                <w:rFonts w:ascii="Arial" w:hAnsi="Arial" w:cs="Arial"/>
              </w:rPr>
            </w:pPr>
            <w:r>
              <w:rPr>
                <w:rFonts w:ascii="Arial" w:hAnsi="Arial" w:cs="Arial"/>
              </w:rPr>
              <w:t>Breve Carlo</w:t>
            </w:r>
          </w:p>
        </w:tc>
      </w:tr>
      <w:tr w:rsidR="00582325" w:rsidRPr="00CD0C2F" w14:paraId="1EF90EEC"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11C06741"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Tecnico</w:t>
            </w:r>
          </w:p>
        </w:tc>
        <w:tc>
          <w:tcPr>
            <w:tcW w:w="5834" w:type="dxa"/>
            <w:tcBorders>
              <w:top w:val="single" w:sz="4" w:space="0" w:color="auto"/>
              <w:left w:val="single" w:sz="4" w:space="0" w:color="auto"/>
              <w:bottom w:val="single" w:sz="4" w:space="0" w:color="auto"/>
              <w:right w:val="single" w:sz="4" w:space="0" w:color="auto"/>
            </w:tcBorders>
            <w:hideMark/>
          </w:tcPr>
          <w:p w14:paraId="1D45EF46" w14:textId="77777777" w:rsidR="00582325" w:rsidRDefault="00582325" w:rsidP="00E412B7">
            <w:pPr>
              <w:spacing w:line="256" w:lineRule="auto"/>
              <w:jc w:val="both"/>
              <w:rPr>
                <w:rFonts w:ascii="Arial" w:hAnsi="Arial" w:cs="Arial"/>
              </w:rPr>
            </w:pPr>
            <w:r>
              <w:rPr>
                <w:rFonts w:ascii="Arial" w:hAnsi="Arial" w:cs="Arial"/>
              </w:rPr>
              <w:t>Betta Giancarlo</w:t>
            </w:r>
          </w:p>
        </w:tc>
      </w:tr>
      <w:tr w:rsidR="00582325" w:rsidRPr="00CD0C2F" w14:paraId="79219CEF"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53BE39F1"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Collaboratore Tecnico</w:t>
            </w:r>
          </w:p>
        </w:tc>
        <w:tc>
          <w:tcPr>
            <w:tcW w:w="5834" w:type="dxa"/>
            <w:tcBorders>
              <w:top w:val="single" w:sz="4" w:space="0" w:color="auto"/>
              <w:left w:val="single" w:sz="4" w:space="0" w:color="auto"/>
              <w:bottom w:val="single" w:sz="4" w:space="0" w:color="auto"/>
              <w:right w:val="single" w:sz="4" w:space="0" w:color="auto"/>
            </w:tcBorders>
            <w:hideMark/>
          </w:tcPr>
          <w:p w14:paraId="43C1B3F5" w14:textId="77777777" w:rsidR="00582325" w:rsidRDefault="00582325" w:rsidP="00E412B7">
            <w:pPr>
              <w:spacing w:line="256" w:lineRule="auto"/>
              <w:jc w:val="both"/>
              <w:rPr>
                <w:rFonts w:ascii="Arial" w:hAnsi="Arial" w:cs="Arial"/>
              </w:rPr>
            </w:pPr>
            <w:r>
              <w:rPr>
                <w:rFonts w:ascii="Arial" w:hAnsi="Arial" w:cs="Arial"/>
              </w:rPr>
              <w:t>Genovese Alessandro</w:t>
            </w:r>
          </w:p>
        </w:tc>
      </w:tr>
      <w:tr w:rsidR="00582325" w:rsidRPr="00CD0C2F" w14:paraId="19C9005A"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198E8259"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Collaboratore Tecnico</w:t>
            </w:r>
          </w:p>
        </w:tc>
        <w:tc>
          <w:tcPr>
            <w:tcW w:w="5834" w:type="dxa"/>
            <w:tcBorders>
              <w:top w:val="single" w:sz="4" w:space="0" w:color="auto"/>
              <w:left w:val="single" w:sz="4" w:space="0" w:color="auto"/>
              <w:bottom w:val="single" w:sz="4" w:space="0" w:color="auto"/>
              <w:right w:val="single" w:sz="4" w:space="0" w:color="auto"/>
            </w:tcBorders>
            <w:hideMark/>
          </w:tcPr>
          <w:p w14:paraId="0B2B5E30" w14:textId="77777777" w:rsidR="00582325" w:rsidRDefault="00582325" w:rsidP="00E412B7">
            <w:pPr>
              <w:spacing w:line="256" w:lineRule="auto"/>
              <w:jc w:val="both"/>
              <w:rPr>
                <w:rFonts w:ascii="Arial" w:hAnsi="Arial" w:cs="Arial"/>
              </w:rPr>
            </w:pPr>
            <w:r>
              <w:rPr>
                <w:rFonts w:ascii="Arial" w:hAnsi="Arial" w:cs="Arial"/>
              </w:rPr>
              <w:t>Di Mauro Giuseppe</w:t>
            </w:r>
          </w:p>
        </w:tc>
      </w:tr>
      <w:tr w:rsidR="00582325" w:rsidRPr="00CD0C2F" w14:paraId="0D771595"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4F1F36EA"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Preparatore Portieri</w:t>
            </w:r>
          </w:p>
        </w:tc>
        <w:tc>
          <w:tcPr>
            <w:tcW w:w="5834" w:type="dxa"/>
            <w:tcBorders>
              <w:top w:val="single" w:sz="4" w:space="0" w:color="auto"/>
              <w:left w:val="single" w:sz="4" w:space="0" w:color="auto"/>
              <w:bottom w:val="single" w:sz="4" w:space="0" w:color="auto"/>
              <w:right w:val="single" w:sz="4" w:space="0" w:color="auto"/>
            </w:tcBorders>
            <w:hideMark/>
          </w:tcPr>
          <w:p w14:paraId="7B8A8E03" w14:textId="77777777" w:rsidR="00582325" w:rsidRDefault="00582325" w:rsidP="00E412B7">
            <w:pPr>
              <w:spacing w:line="256" w:lineRule="auto"/>
              <w:jc w:val="both"/>
              <w:rPr>
                <w:rFonts w:ascii="Arial" w:hAnsi="Arial" w:cs="Arial"/>
              </w:rPr>
            </w:pPr>
            <w:r>
              <w:rPr>
                <w:rFonts w:ascii="Arial" w:hAnsi="Arial" w:cs="Arial"/>
              </w:rPr>
              <w:t>Sferra Livio</w:t>
            </w:r>
          </w:p>
        </w:tc>
      </w:tr>
      <w:tr w:rsidR="00582325" w:rsidRPr="00CD0C2F" w14:paraId="50BDCD35"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2C83BEC9"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Preparatore Fisico</w:t>
            </w:r>
          </w:p>
        </w:tc>
        <w:tc>
          <w:tcPr>
            <w:tcW w:w="5834" w:type="dxa"/>
            <w:tcBorders>
              <w:top w:val="single" w:sz="4" w:space="0" w:color="auto"/>
              <w:left w:val="single" w:sz="4" w:space="0" w:color="auto"/>
              <w:bottom w:val="single" w:sz="4" w:space="0" w:color="auto"/>
              <w:right w:val="single" w:sz="4" w:space="0" w:color="auto"/>
            </w:tcBorders>
            <w:hideMark/>
          </w:tcPr>
          <w:p w14:paraId="553AEDB3" w14:textId="77777777" w:rsidR="00582325" w:rsidRDefault="00582325" w:rsidP="00E412B7">
            <w:pPr>
              <w:spacing w:line="256" w:lineRule="auto"/>
              <w:jc w:val="both"/>
              <w:rPr>
                <w:rFonts w:ascii="Arial" w:hAnsi="Arial" w:cs="Arial"/>
              </w:rPr>
            </w:pPr>
            <w:r>
              <w:rPr>
                <w:rFonts w:ascii="Arial" w:hAnsi="Arial" w:cs="Arial"/>
              </w:rPr>
              <w:t>Florio Ermanno</w:t>
            </w:r>
          </w:p>
        </w:tc>
      </w:tr>
      <w:tr w:rsidR="00582325" w:rsidRPr="00CD0C2F" w14:paraId="6DA83CCE"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1C765AA6"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Medico</w:t>
            </w:r>
          </w:p>
        </w:tc>
        <w:tc>
          <w:tcPr>
            <w:tcW w:w="5834" w:type="dxa"/>
            <w:tcBorders>
              <w:top w:val="single" w:sz="4" w:space="0" w:color="auto"/>
              <w:left w:val="single" w:sz="4" w:space="0" w:color="auto"/>
              <w:bottom w:val="single" w:sz="4" w:space="0" w:color="auto"/>
              <w:right w:val="single" w:sz="4" w:space="0" w:color="auto"/>
            </w:tcBorders>
            <w:hideMark/>
          </w:tcPr>
          <w:p w14:paraId="03805778" w14:textId="77777777" w:rsidR="00582325" w:rsidRDefault="00582325" w:rsidP="00E412B7">
            <w:pPr>
              <w:spacing w:line="256" w:lineRule="auto"/>
              <w:jc w:val="both"/>
              <w:rPr>
                <w:rFonts w:ascii="Arial" w:hAnsi="Arial" w:cs="Arial"/>
              </w:rPr>
            </w:pPr>
            <w:r>
              <w:rPr>
                <w:rFonts w:ascii="Arial" w:hAnsi="Arial" w:cs="Arial"/>
              </w:rPr>
              <w:t>Calabretta Angelo</w:t>
            </w:r>
          </w:p>
        </w:tc>
      </w:tr>
      <w:tr w:rsidR="00582325" w:rsidRPr="00CD0C2F" w14:paraId="116A29F0"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6A319D19"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Fisioterapista</w:t>
            </w:r>
          </w:p>
        </w:tc>
        <w:tc>
          <w:tcPr>
            <w:tcW w:w="5834" w:type="dxa"/>
            <w:tcBorders>
              <w:top w:val="single" w:sz="4" w:space="0" w:color="auto"/>
              <w:left w:val="single" w:sz="4" w:space="0" w:color="auto"/>
              <w:bottom w:val="single" w:sz="4" w:space="0" w:color="auto"/>
              <w:right w:val="single" w:sz="4" w:space="0" w:color="auto"/>
            </w:tcBorders>
            <w:hideMark/>
          </w:tcPr>
          <w:p w14:paraId="0C64C870" w14:textId="77777777" w:rsidR="00582325" w:rsidRDefault="00582325" w:rsidP="00E412B7">
            <w:pPr>
              <w:spacing w:line="256" w:lineRule="auto"/>
              <w:jc w:val="both"/>
              <w:rPr>
                <w:rFonts w:ascii="Arial" w:hAnsi="Arial" w:cs="Arial"/>
              </w:rPr>
            </w:pPr>
            <w:r>
              <w:rPr>
                <w:rFonts w:ascii="Arial" w:hAnsi="Arial" w:cs="Arial"/>
              </w:rPr>
              <w:t>Da comunicare</w:t>
            </w:r>
          </w:p>
        </w:tc>
      </w:tr>
      <w:tr w:rsidR="00582325" w:rsidRPr="00CD0C2F" w14:paraId="5E12E008" w14:textId="77777777" w:rsidTr="00E412B7">
        <w:tc>
          <w:tcPr>
            <w:tcW w:w="3794" w:type="dxa"/>
            <w:tcBorders>
              <w:top w:val="single" w:sz="4" w:space="0" w:color="auto"/>
              <w:left w:val="single" w:sz="4" w:space="0" w:color="auto"/>
              <w:bottom w:val="single" w:sz="4" w:space="0" w:color="auto"/>
              <w:right w:val="single" w:sz="4" w:space="0" w:color="auto"/>
            </w:tcBorders>
            <w:hideMark/>
          </w:tcPr>
          <w:p w14:paraId="30D786F9" w14:textId="77777777" w:rsidR="00582325" w:rsidRPr="00B22B7C" w:rsidRDefault="00582325" w:rsidP="00E412B7">
            <w:pPr>
              <w:spacing w:line="256" w:lineRule="auto"/>
              <w:jc w:val="both"/>
              <w:rPr>
                <w:rFonts w:ascii="Arial" w:hAnsi="Arial" w:cs="Arial"/>
                <w:b/>
                <w:bCs/>
              </w:rPr>
            </w:pPr>
            <w:r w:rsidRPr="00B22B7C">
              <w:rPr>
                <w:rFonts w:ascii="Arial" w:hAnsi="Arial" w:cs="Arial"/>
                <w:b/>
                <w:bCs/>
              </w:rPr>
              <w:t>Segretario</w:t>
            </w:r>
          </w:p>
        </w:tc>
        <w:tc>
          <w:tcPr>
            <w:tcW w:w="5834" w:type="dxa"/>
            <w:tcBorders>
              <w:top w:val="single" w:sz="4" w:space="0" w:color="auto"/>
              <w:left w:val="single" w:sz="4" w:space="0" w:color="auto"/>
              <w:bottom w:val="single" w:sz="4" w:space="0" w:color="auto"/>
              <w:right w:val="single" w:sz="4" w:space="0" w:color="auto"/>
            </w:tcBorders>
            <w:hideMark/>
          </w:tcPr>
          <w:p w14:paraId="5761CD6E" w14:textId="77777777" w:rsidR="00582325" w:rsidRDefault="00582325" w:rsidP="00E412B7">
            <w:pPr>
              <w:spacing w:line="256" w:lineRule="auto"/>
              <w:jc w:val="both"/>
              <w:rPr>
                <w:rFonts w:ascii="Arial" w:hAnsi="Arial" w:cs="Arial"/>
              </w:rPr>
            </w:pPr>
            <w:r>
              <w:rPr>
                <w:rFonts w:ascii="Arial" w:hAnsi="Arial" w:cs="Arial"/>
              </w:rPr>
              <w:t>Cutrera Giovanni</w:t>
            </w:r>
          </w:p>
        </w:tc>
      </w:tr>
    </w:tbl>
    <w:p w14:paraId="15298267" w14:textId="77777777" w:rsidR="00582325" w:rsidRDefault="00582325" w:rsidP="00582325">
      <w:pPr>
        <w:jc w:val="both"/>
        <w:rPr>
          <w:rFonts w:ascii="Arial" w:hAnsi="Arial" w:cs="Arial"/>
          <w:b/>
        </w:rPr>
      </w:pPr>
    </w:p>
    <w:p w14:paraId="747C67AE" w14:textId="77777777" w:rsidR="00582325" w:rsidRDefault="00582325" w:rsidP="00582325">
      <w:pPr>
        <w:jc w:val="both"/>
      </w:pPr>
      <w:r>
        <w:rPr>
          <w:rFonts w:ascii="Arial" w:hAnsi="Arial" w:cs="Arial"/>
        </w:rPr>
        <w:t>I predetti calciatori dovranno presentarsi</w:t>
      </w:r>
      <w:r>
        <w:rPr>
          <w:rFonts w:ascii="Arial" w:hAnsi="Arial" w:cs="Arial"/>
          <w:b/>
        </w:rPr>
        <w:t xml:space="preserve"> alle ore 13.30 presso il campo sportivo Comunale di Calascibetta (EN)</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rPr>
        <w:t>documento di riconoscimento</w:t>
      </w:r>
      <w:r>
        <w:rPr>
          <w:rFonts w:ascii="Arial" w:hAnsi="Arial" w:cs="Arial"/>
        </w:rPr>
        <w:t xml:space="preserve">. </w:t>
      </w:r>
    </w:p>
    <w:p w14:paraId="63A27C3D" w14:textId="77777777" w:rsidR="00582325" w:rsidRDefault="00582325" w:rsidP="00582325">
      <w:pPr>
        <w:jc w:val="both"/>
        <w:rPr>
          <w:rFonts w:ascii="Arial" w:hAnsi="Arial" w:cs="Arial"/>
          <w:b/>
        </w:rPr>
      </w:pPr>
      <w:r>
        <w:rPr>
          <w:rFonts w:ascii="Arial" w:hAnsi="Arial" w:cs="Arial"/>
          <w:b/>
        </w:rPr>
        <w:t xml:space="preserve">Non possono prendere parte alla gara i calciatori il cui valido certificato medico non è agli atti della Società, come previsto dall’art. 43, punto 4 N.O.I.F.. </w:t>
      </w:r>
    </w:p>
    <w:p w14:paraId="6B851E14" w14:textId="77777777" w:rsidR="00582325" w:rsidRDefault="00582325" w:rsidP="00582325">
      <w:pPr>
        <w:jc w:val="both"/>
        <w:rPr>
          <w:rFonts w:ascii="Helvetica" w:hAnsi="Helvetica" w:cs="Arial"/>
          <w:b/>
          <w:smallCaps/>
          <w:sz w:val="24"/>
          <w:szCs w:val="24"/>
        </w:rPr>
      </w:pPr>
      <w:r>
        <w:rPr>
          <w:rFonts w:ascii="Helvetica" w:hAnsi="Helvetica" w:cs="Arial"/>
          <w:b/>
          <w:smallCaps/>
          <w:sz w:val="24"/>
          <w:szCs w:val="24"/>
        </w:rPr>
        <w:t>I predetti calciatori sono, comunque, invitati a produrre copia del superiore certificato medico all’inizio della selezione.</w:t>
      </w:r>
    </w:p>
    <w:p w14:paraId="6CDFD103" w14:textId="77777777" w:rsidR="00582325" w:rsidRDefault="00582325" w:rsidP="00582325">
      <w:pPr>
        <w:jc w:val="both"/>
        <w:rPr>
          <w:rFonts w:ascii="Arial" w:hAnsi="Arial" w:cs="Arial"/>
          <w:b/>
        </w:rPr>
      </w:pPr>
      <w:r>
        <w:rPr>
          <w:rFonts w:ascii="Arial" w:hAnsi="Arial" w:cs="Arial"/>
          <w:b/>
        </w:rPr>
        <w:t>I calciatori convocati, impossibilitati a prendere parte al raduno, dovranno comunicare l’assenza specificandone la motivazione, entro Lunedì 16 Marzo 2026, all’indirizzo mail: g.cutrera@lnd.it.</w:t>
      </w:r>
    </w:p>
    <w:p w14:paraId="616241B8" w14:textId="77777777" w:rsidR="00582325" w:rsidRDefault="00582325" w:rsidP="00582325">
      <w:pPr>
        <w:jc w:val="both"/>
        <w:rPr>
          <w:rFonts w:ascii="Arial" w:hAnsi="Arial" w:cs="Arial"/>
          <w:b/>
        </w:rPr>
      </w:pPr>
      <w:r>
        <w:rPr>
          <w:rFonts w:ascii="Arial" w:hAnsi="Arial" w:cs="Arial"/>
          <w:b/>
        </w:rPr>
        <w:t>Si fa inoltre, presente, che la mancata partecipazione di un calciatore all’attività della Rappresentativa Regionale comporterà l’applicazione delle sanzioni previste dall’art. 76, comma 2, delle N.O.I.F.</w:t>
      </w:r>
    </w:p>
    <w:p w14:paraId="118023C3" w14:textId="77777777" w:rsidR="00582325" w:rsidRPr="009B689B" w:rsidRDefault="00582325" w:rsidP="00582325">
      <w:pPr>
        <w:rPr>
          <w:rFonts w:ascii="Arial" w:hAnsi="Arial" w:cs="Arial"/>
        </w:rPr>
      </w:pPr>
    </w:p>
    <w:p w14:paraId="3FF0F6A9" w14:textId="77777777" w:rsidR="004B27F1" w:rsidRDefault="004B27F1" w:rsidP="006B60D2">
      <w:pPr>
        <w:jc w:val="both"/>
        <w:rPr>
          <w:rFonts w:ascii="Arial" w:hAnsi="Arial" w:cs="Arial"/>
        </w:rPr>
      </w:pPr>
    </w:p>
    <w:p w14:paraId="46A50C24" w14:textId="77777777" w:rsidR="004B27F1" w:rsidRDefault="004B27F1" w:rsidP="006B60D2">
      <w:pPr>
        <w:jc w:val="both"/>
        <w:rPr>
          <w:rFonts w:ascii="Arial" w:hAnsi="Arial" w:cs="Arial"/>
        </w:rPr>
      </w:pPr>
    </w:p>
    <w:p w14:paraId="6BC7776B" w14:textId="77777777" w:rsidR="004B27F1" w:rsidRDefault="004B27F1" w:rsidP="006B60D2">
      <w:pPr>
        <w:jc w:val="both"/>
        <w:rPr>
          <w:rFonts w:ascii="Arial" w:hAnsi="Arial" w:cs="Arial"/>
        </w:rPr>
      </w:pPr>
    </w:p>
    <w:p w14:paraId="6F4C9FF1" w14:textId="77777777" w:rsidR="004B27F1" w:rsidRDefault="004B27F1" w:rsidP="006B60D2">
      <w:pPr>
        <w:jc w:val="both"/>
        <w:rPr>
          <w:rFonts w:ascii="Arial" w:hAnsi="Arial" w:cs="Arial"/>
        </w:rPr>
      </w:pPr>
    </w:p>
    <w:p w14:paraId="5782AFD5" w14:textId="77777777" w:rsidR="004B27F1" w:rsidRDefault="004B27F1" w:rsidP="006B60D2">
      <w:pPr>
        <w:jc w:val="both"/>
        <w:rPr>
          <w:rFonts w:ascii="Arial" w:hAnsi="Arial" w:cs="Arial"/>
        </w:rPr>
      </w:pPr>
    </w:p>
    <w:p w14:paraId="649E28E6" w14:textId="77777777" w:rsidR="004B27F1" w:rsidRDefault="004B27F1" w:rsidP="006B60D2">
      <w:pPr>
        <w:jc w:val="both"/>
        <w:rPr>
          <w:rFonts w:ascii="Arial" w:hAnsi="Arial" w:cs="Arial"/>
        </w:rPr>
      </w:pPr>
    </w:p>
    <w:p w14:paraId="1DF09EE4" w14:textId="77777777" w:rsidR="004B27F1" w:rsidRDefault="004B27F1" w:rsidP="006B60D2">
      <w:pPr>
        <w:jc w:val="both"/>
        <w:rPr>
          <w:rFonts w:ascii="Arial" w:hAnsi="Arial" w:cs="Arial"/>
        </w:rPr>
      </w:pPr>
    </w:p>
    <w:p w14:paraId="7A4BC2FE" w14:textId="77777777" w:rsidR="004B27F1" w:rsidRDefault="004B27F1" w:rsidP="006B60D2">
      <w:pPr>
        <w:jc w:val="both"/>
        <w:rPr>
          <w:rFonts w:ascii="Arial" w:hAnsi="Arial" w:cs="Arial"/>
        </w:rPr>
      </w:pPr>
    </w:p>
    <w:p w14:paraId="43E38EEE" w14:textId="77777777" w:rsidR="004B27F1" w:rsidRDefault="004B27F1" w:rsidP="006B60D2">
      <w:pPr>
        <w:jc w:val="both"/>
        <w:rPr>
          <w:rFonts w:ascii="Arial" w:hAnsi="Arial" w:cs="Arial"/>
        </w:rPr>
      </w:pPr>
    </w:p>
    <w:p w14:paraId="6F9CE476" w14:textId="77777777" w:rsidR="004B27F1" w:rsidRDefault="004B27F1" w:rsidP="006B60D2">
      <w:pPr>
        <w:jc w:val="both"/>
        <w:rPr>
          <w:rFonts w:ascii="Arial" w:hAnsi="Arial" w:cs="Arial"/>
        </w:rPr>
      </w:pPr>
    </w:p>
    <w:p w14:paraId="12062581" w14:textId="77777777" w:rsidR="004B27F1" w:rsidRDefault="004B27F1" w:rsidP="006B60D2">
      <w:pPr>
        <w:jc w:val="both"/>
        <w:rPr>
          <w:rFonts w:ascii="Arial" w:hAnsi="Arial" w:cs="Arial"/>
        </w:rPr>
      </w:pPr>
    </w:p>
    <w:p w14:paraId="02BD4886" w14:textId="77777777" w:rsidR="004B27F1" w:rsidRDefault="004B27F1" w:rsidP="006B60D2">
      <w:pPr>
        <w:jc w:val="both"/>
        <w:rPr>
          <w:rFonts w:ascii="Arial" w:hAnsi="Arial" w:cs="Arial"/>
        </w:rPr>
      </w:pPr>
    </w:p>
    <w:p w14:paraId="6DD05E77" w14:textId="77777777" w:rsidR="004B27F1" w:rsidRDefault="004B27F1" w:rsidP="006B60D2">
      <w:pPr>
        <w:jc w:val="both"/>
        <w:rPr>
          <w:rFonts w:ascii="Arial" w:hAnsi="Arial" w:cs="Arial"/>
        </w:rPr>
      </w:pPr>
    </w:p>
    <w:p w14:paraId="37595562" w14:textId="77777777" w:rsidR="004B27F1" w:rsidRDefault="004B27F1" w:rsidP="006B60D2">
      <w:pPr>
        <w:jc w:val="both"/>
        <w:rPr>
          <w:rFonts w:ascii="Arial" w:hAnsi="Arial" w:cs="Arial"/>
        </w:rPr>
      </w:pPr>
    </w:p>
    <w:p w14:paraId="5B7963D4" w14:textId="77777777" w:rsidR="004B27F1" w:rsidRDefault="004B27F1" w:rsidP="006B60D2">
      <w:pPr>
        <w:jc w:val="both"/>
        <w:rPr>
          <w:rFonts w:ascii="Arial" w:hAnsi="Arial" w:cs="Arial"/>
        </w:rPr>
      </w:pPr>
    </w:p>
    <w:p w14:paraId="6A1123A3" w14:textId="77777777" w:rsidR="004B27F1" w:rsidRDefault="004B27F1" w:rsidP="006B60D2">
      <w:pPr>
        <w:jc w:val="both"/>
        <w:rPr>
          <w:rFonts w:ascii="Arial" w:hAnsi="Arial" w:cs="Arial"/>
        </w:rPr>
      </w:pPr>
    </w:p>
    <w:p w14:paraId="10B633FA" w14:textId="77777777" w:rsidR="004B27F1" w:rsidRDefault="004B27F1" w:rsidP="006B60D2">
      <w:pPr>
        <w:jc w:val="both"/>
        <w:rPr>
          <w:rFonts w:ascii="Arial" w:hAnsi="Arial" w:cs="Arial"/>
        </w:rPr>
      </w:pPr>
    </w:p>
    <w:p w14:paraId="2122612D" w14:textId="77777777" w:rsidR="004B27F1" w:rsidRDefault="004B27F1" w:rsidP="006B60D2">
      <w:pPr>
        <w:jc w:val="both"/>
        <w:rPr>
          <w:rFonts w:ascii="Arial" w:hAnsi="Arial" w:cs="Arial"/>
        </w:rPr>
      </w:pPr>
    </w:p>
    <w:p w14:paraId="1B6C45FF" w14:textId="77777777" w:rsidR="004B27F1" w:rsidRDefault="004B27F1" w:rsidP="006B60D2">
      <w:pPr>
        <w:jc w:val="both"/>
        <w:rPr>
          <w:rFonts w:ascii="Arial" w:hAnsi="Arial" w:cs="Arial"/>
        </w:rPr>
      </w:pPr>
    </w:p>
    <w:p w14:paraId="7E02D069" w14:textId="77777777" w:rsidR="004B27F1" w:rsidRDefault="004B27F1" w:rsidP="006B60D2">
      <w:pPr>
        <w:jc w:val="both"/>
        <w:rPr>
          <w:rFonts w:ascii="Arial" w:hAnsi="Arial" w:cs="Arial"/>
        </w:rPr>
      </w:pPr>
    </w:p>
    <w:p w14:paraId="6A661907" w14:textId="77777777" w:rsidR="004B27F1" w:rsidRDefault="004B27F1" w:rsidP="006B60D2">
      <w:pPr>
        <w:jc w:val="both"/>
        <w:rPr>
          <w:rFonts w:ascii="Arial" w:hAnsi="Arial" w:cs="Arial"/>
        </w:rPr>
      </w:pPr>
    </w:p>
    <w:p w14:paraId="1434EA62" w14:textId="77777777" w:rsidR="004B27F1" w:rsidRDefault="004B27F1" w:rsidP="006B60D2">
      <w:pPr>
        <w:jc w:val="both"/>
        <w:rPr>
          <w:rFonts w:ascii="Arial" w:hAnsi="Arial" w:cs="Arial"/>
        </w:rPr>
      </w:pPr>
    </w:p>
    <w:p w14:paraId="0BF67FEE" w14:textId="77777777" w:rsidR="004B27F1" w:rsidRDefault="004B27F1" w:rsidP="006B60D2">
      <w:pPr>
        <w:jc w:val="both"/>
        <w:rPr>
          <w:rFonts w:ascii="Arial" w:hAnsi="Arial" w:cs="Arial"/>
        </w:rPr>
      </w:pPr>
    </w:p>
    <w:p w14:paraId="49593A51" w14:textId="77777777" w:rsidR="004B27F1" w:rsidRDefault="004B27F1" w:rsidP="006B60D2">
      <w:pPr>
        <w:jc w:val="both"/>
        <w:rPr>
          <w:rFonts w:ascii="Arial" w:hAnsi="Arial" w:cs="Arial"/>
        </w:rPr>
      </w:pPr>
    </w:p>
    <w:p w14:paraId="686AF4E9" w14:textId="77777777" w:rsidR="004B27F1" w:rsidRDefault="004B27F1" w:rsidP="006B60D2">
      <w:pPr>
        <w:jc w:val="both"/>
        <w:rPr>
          <w:rFonts w:ascii="Arial" w:hAnsi="Arial" w:cs="Arial"/>
        </w:rPr>
      </w:pPr>
    </w:p>
    <w:p w14:paraId="16972AB2" w14:textId="77777777" w:rsidR="004B27F1" w:rsidRDefault="004B27F1" w:rsidP="006B60D2">
      <w:pPr>
        <w:jc w:val="both"/>
        <w:rPr>
          <w:rFonts w:ascii="Arial" w:hAnsi="Arial" w:cs="Arial"/>
        </w:rPr>
      </w:pPr>
    </w:p>
    <w:p w14:paraId="001AF0AE" w14:textId="77777777" w:rsidR="004B27F1" w:rsidRDefault="004B27F1" w:rsidP="006B60D2">
      <w:pPr>
        <w:jc w:val="both"/>
        <w:rPr>
          <w:rFonts w:ascii="Arial" w:hAnsi="Arial" w:cs="Arial"/>
        </w:rPr>
      </w:pPr>
    </w:p>
    <w:p w14:paraId="43F73897" w14:textId="77777777" w:rsidR="004B27F1" w:rsidRDefault="004B27F1" w:rsidP="006B60D2">
      <w:pPr>
        <w:jc w:val="both"/>
        <w:rPr>
          <w:rFonts w:ascii="Arial" w:hAnsi="Arial" w:cs="Arial"/>
        </w:rPr>
      </w:pPr>
    </w:p>
    <w:p w14:paraId="65FE384C" w14:textId="77777777" w:rsidR="004B27F1" w:rsidRDefault="004B27F1" w:rsidP="006B60D2">
      <w:pPr>
        <w:jc w:val="both"/>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3669595F"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3669595F"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Pr="00042BEA"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265476C5">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0F315C8A" w14:textId="77777777"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45"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t xml:space="preserve">In allegato al C.U. n. 45 sgs 14 del 3 settembre 2025, sono disponibili il </w:t>
      </w:r>
      <w:r w:rsidRPr="00A165B4">
        <w:rPr>
          <w:rFonts w:ascii="Arial" w:hAnsi="Arial" w:cs="Arial"/>
          <w:b/>
        </w:rPr>
        <w:t>MODELLO DI RELAZIONE</w:t>
      </w:r>
      <w:r w:rsidRPr="00A165B4">
        <w:rPr>
          <w:rFonts w:ascii="Arial" w:hAnsi="Arial" w:cs="Arial"/>
        </w:rPr>
        <w:t xml:space="preserve"> ed </w:t>
      </w:r>
      <w:r w:rsidRPr="00A165B4">
        <w:rPr>
          <w:rFonts w:ascii="Arial" w:hAnsi="Arial" w:cs="Arial"/>
        </w:rPr>
        <w:lastRenderedPageBreak/>
        <w:t xml:space="preserve">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46"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47"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7045B438" w14:textId="77777777" w:rsidR="00582325" w:rsidRDefault="00582325" w:rsidP="00582325">
      <w:pPr>
        <w:rPr>
          <w:rFonts w:ascii="Arial" w:hAnsi="Arial" w:cs="Arial"/>
          <w:b/>
          <w:sz w:val="36"/>
          <w:szCs w:val="36"/>
          <w:lang w:eastAsia="it-IT"/>
        </w:rPr>
      </w:pPr>
    </w:p>
    <w:p w14:paraId="3D1FB478" w14:textId="77777777" w:rsidR="00582325" w:rsidRDefault="00582325" w:rsidP="00582325">
      <w:pPr>
        <w:rPr>
          <w:rFonts w:ascii="Arial" w:hAnsi="Arial" w:cs="Arial"/>
          <w:b/>
          <w:sz w:val="36"/>
          <w:szCs w:val="36"/>
          <w:lang w:eastAsia="it-IT"/>
        </w:rPr>
      </w:pPr>
    </w:p>
    <w:p w14:paraId="045B2E33" w14:textId="77777777" w:rsidR="00582325" w:rsidRDefault="00582325" w:rsidP="00582325">
      <w:pPr>
        <w:rPr>
          <w:rFonts w:ascii="Arial" w:hAnsi="Arial" w:cs="Arial"/>
          <w:b/>
          <w:sz w:val="36"/>
          <w:szCs w:val="36"/>
          <w:lang w:eastAsia="it-IT"/>
        </w:rPr>
      </w:pPr>
    </w:p>
    <w:p w14:paraId="3907FC65" w14:textId="77777777" w:rsidR="00582325" w:rsidRDefault="00582325" w:rsidP="00582325">
      <w:pPr>
        <w:rPr>
          <w:rFonts w:ascii="Arial" w:hAnsi="Arial" w:cs="Arial"/>
          <w:b/>
          <w:sz w:val="36"/>
          <w:szCs w:val="36"/>
          <w:lang w:eastAsia="it-IT"/>
        </w:rPr>
      </w:pPr>
    </w:p>
    <w:p w14:paraId="026A8C6E" w14:textId="77777777" w:rsidR="00582325" w:rsidRDefault="00582325"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308487CE" w14:textId="77777777" w:rsidR="00582325" w:rsidRPr="005F356E" w:rsidRDefault="00582325" w:rsidP="00582325">
      <w:pPr>
        <w:rPr>
          <w:rFonts w:ascii="Arial" w:hAnsi="Arial" w:cs="Arial"/>
          <w:b/>
          <w:sz w:val="20"/>
          <w:szCs w:val="36"/>
          <w:u w:val="single"/>
          <w:lang w:eastAsia="it-IT"/>
        </w:rPr>
      </w:pPr>
    </w:p>
    <w:p w14:paraId="675AB536" w14:textId="77777777" w:rsidR="00582325" w:rsidRPr="002827ED"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u w:val="single"/>
        </w:rPr>
      </w:pPr>
      <w:r w:rsidRPr="005001C7">
        <w:rPr>
          <w:rFonts w:ascii="Arial" w:hAnsi="Arial" w:cs="Arial"/>
          <w:b/>
          <w:sz w:val="28"/>
          <w:u w:val="single"/>
        </w:rPr>
        <w:t>DEROGHE GIOVANI CALCIATRICI STAGIONE SPORTIVA 2025/2026</w:t>
      </w:r>
      <w:r w:rsidRPr="002827ED">
        <w:rPr>
          <w:rFonts w:ascii="Arial" w:hAnsi="Arial" w:cs="Arial"/>
          <w:b/>
          <w:sz w:val="28"/>
          <w:u w:val="single"/>
        </w:rPr>
        <w:t xml:space="preserve"> </w:t>
      </w:r>
    </w:p>
    <w:p w14:paraId="1DE6CE7B" w14:textId="77777777" w:rsidR="00582325" w:rsidRPr="002827ED" w:rsidRDefault="00582325" w:rsidP="00582325">
      <w:pPr>
        <w:jc w:val="both"/>
        <w:rPr>
          <w:rFonts w:ascii="Arial" w:hAnsi="Arial" w:cs="Arial"/>
          <w:color w:val="000000"/>
          <w:lang w:eastAsia="it-IT"/>
        </w:rPr>
      </w:pPr>
      <w:r w:rsidRPr="002827ED">
        <w:rPr>
          <w:rFonts w:ascii="Arial" w:hAnsi="Arial" w:cs="Arial"/>
          <w:color w:val="000000"/>
          <w:lang w:eastAsia="it-IT"/>
        </w:rPr>
        <w:t xml:space="preserve">A seguito delle richieste pervenute, in conformità̀ con quanto pubblicato nel Comunicato Ufficiale n°1 del Settore Giovanile e Scolastico dell’ 11 Luglio 2025 – Sez. 3.1, il Comitato Regionale Sicilia ha concesso le seguenti deroghe che consentono alle giovani calciatrici che partecipano ad </w:t>
      </w:r>
      <w:r w:rsidRPr="002827ED">
        <w:rPr>
          <w:rFonts w:ascii="Arial" w:hAnsi="Arial" w:cs="Arial"/>
          <w:b/>
          <w:color w:val="000000"/>
          <w:lang w:eastAsia="it-IT"/>
        </w:rPr>
        <w:t>attività miste (in cui possono essere coinvolti sia bambini che bambine)</w:t>
      </w:r>
      <w:r w:rsidRPr="002827ED">
        <w:rPr>
          <w:rFonts w:ascii="Arial" w:hAnsi="Arial" w:cs="Arial"/>
          <w:color w:val="000000"/>
          <w:lang w:eastAsia="it-IT"/>
        </w:rPr>
        <w:t xml:space="preserve"> la possibilità di giocare nella fascia di età di 1 anno inferiore alla propria: </w:t>
      </w:r>
    </w:p>
    <w:p w14:paraId="3A8C13CF" w14:textId="77777777" w:rsidR="00582325" w:rsidRPr="001871E3" w:rsidRDefault="00582325" w:rsidP="00582325">
      <w:pPr>
        <w:adjustRightInd w:val="0"/>
        <w:jc w:val="center"/>
        <w:rPr>
          <w:rFonts w:ascii="Arial" w:hAnsi="Arial" w:cs="Arial"/>
          <w:b/>
          <w:color w:val="000000"/>
          <w:sz w:val="10"/>
          <w:szCs w:val="20"/>
          <w:u w:val="single"/>
          <w:lang w:eastAsia="it-IT"/>
        </w:rPr>
      </w:pPr>
    </w:p>
    <w:p w14:paraId="2AE0BED9" w14:textId="77777777" w:rsidR="00582325" w:rsidRPr="002827ED" w:rsidRDefault="00582325" w:rsidP="00582325">
      <w:pPr>
        <w:adjustRightInd w:val="0"/>
        <w:rPr>
          <w:rFonts w:ascii="Arial" w:hAnsi="Arial" w:cs="Arial"/>
          <w:b/>
          <w:color w:val="000000"/>
          <w:sz w:val="20"/>
          <w:szCs w:val="21"/>
          <w:lang w:eastAsia="it-IT"/>
        </w:rPr>
      </w:pPr>
      <w:r w:rsidRPr="002827ED">
        <w:rPr>
          <w:rFonts w:ascii="Arial" w:hAnsi="Arial" w:cs="Arial"/>
          <w:b/>
          <w:color w:val="000000"/>
          <w:sz w:val="20"/>
          <w:szCs w:val="21"/>
          <w:lang w:eastAsia="it-IT"/>
        </w:rPr>
        <w:t xml:space="preserve">NOMINATIVO/CATEGORIA </w:t>
      </w:r>
      <w:r w:rsidRPr="002827ED">
        <w:rPr>
          <w:rFonts w:ascii="Arial" w:hAnsi="Arial" w:cs="Arial"/>
          <w:b/>
          <w:color w:val="000000"/>
          <w:sz w:val="20"/>
          <w:szCs w:val="21"/>
          <w:lang w:eastAsia="it-IT"/>
        </w:rPr>
        <w:tab/>
      </w:r>
      <w:r w:rsidRPr="002827ED">
        <w:rPr>
          <w:rFonts w:ascii="Arial" w:hAnsi="Arial" w:cs="Arial"/>
          <w:b/>
          <w:color w:val="000000"/>
          <w:sz w:val="20"/>
          <w:szCs w:val="21"/>
          <w:lang w:eastAsia="it-IT"/>
        </w:rPr>
        <w:tab/>
        <w:t>DATA DI NASCITA</w:t>
      </w:r>
      <w:r w:rsidRPr="002827ED">
        <w:rPr>
          <w:rFonts w:ascii="Arial" w:hAnsi="Arial" w:cs="Arial"/>
          <w:b/>
          <w:color w:val="000000"/>
          <w:sz w:val="20"/>
          <w:szCs w:val="21"/>
          <w:lang w:eastAsia="it-IT"/>
        </w:rPr>
        <w:tab/>
      </w:r>
      <w:r w:rsidRPr="002827ED">
        <w:rPr>
          <w:rFonts w:ascii="Arial" w:hAnsi="Arial" w:cs="Arial"/>
          <w:b/>
          <w:color w:val="000000"/>
          <w:sz w:val="20"/>
          <w:szCs w:val="21"/>
          <w:lang w:eastAsia="it-IT"/>
        </w:rPr>
        <w:tab/>
        <w:t xml:space="preserve">SOCIETÀ DI APPARTENENZA </w:t>
      </w:r>
    </w:p>
    <w:p w14:paraId="0B064BB9" w14:textId="77777777" w:rsidR="00582325" w:rsidRPr="00E332DE" w:rsidRDefault="00582325" w:rsidP="00582325">
      <w:pPr>
        <w:adjustRightInd w:val="0"/>
        <w:rPr>
          <w:rFonts w:ascii="Arial" w:hAnsi="Arial" w:cs="Arial"/>
          <w:b/>
          <w:bCs/>
          <w:color w:val="000000"/>
          <w:sz w:val="10"/>
          <w:szCs w:val="10"/>
          <w:highlight w:val="yellow"/>
          <w:lang w:eastAsia="it-IT"/>
        </w:rPr>
      </w:pPr>
    </w:p>
    <w:p w14:paraId="0B93B73A" w14:textId="77777777" w:rsidR="00582325" w:rsidRPr="002827ED" w:rsidRDefault="00582325" w:rsidP="00582325">
      <w:pPr>
        <w:adjustRightInd w:val="0"/>
        <w:rPr>
          <w:rFonts w:ascii="Arial" w:hAnsi="Arial" w:cs="Arial"/>
          <w:color w:val="000000"/>
          <w:sz w:val="20"/>
          <w:szCs w:val="20"/>
          <w:lang w:eastAsia="it-IT"/>
        </w:rPr>
      </w:pPr>
      <w:r>
        <w:rPr>
          <w:rFonts w:ascii="Arial" w:hAnsi="Arial" w:cs="Arial"/>
          <w:b/>
          <w:bCs/>
          <w:color w:val="000000"/>
          <w:sz w:val="20"/>
          <w:szCs w:val="20"/>
          <w:lang w:eastAsia="it-IT"/>
        </w:rPr>
        <w:t>Pulcini</w:t>
      </w:r>
      <w:r w:rsidRPr="002827ED">
        <w:rPr>
          <w:rFonts w:ascii="Arial" w:hAnsi="Arial" w:cs="Arial"/>
          <w:b/>
          <w:bCs/>
          <w:color w:val="000000"/>
          <w:sz w:val="20"/>
          <w:szCs w:val="20"/>
          <w:lang w:eastAsia="it-IT"/>
        </w:rPr>
        <w:t xml:space="preserve"> Misti (201</w:t>
      </w:r>
      <w:r>
        <w:rPr>
          <w:rFonts w:ascii="Arial" w:hAnsi="Arial" w:cs="Arial"/>
          <w:b/>
          <w:bCs/>
          <w:color w:val="000000"/>
          <w:sz w:val="20"/>
          <w:szCs w:val="20"/>
          <w:lang w:eastAsia="it-IT"/>
        </w:rPr>
        <w:t>5</w:t>
      </w:r>
      <w:r w:rsidRPr="002827ED">
        <w:rPr>
          <w:rFonts w:ascii="Arial" w:hAnsi="Arial" w:cs="Arial"/>
          <w:b/>
          <w:bCs/>
          <w:color w:val="000000"/>
          <w:sz w:val="20"/>
          <w:szCs w:val="20"/>
          <w:lang w:eastAsia="it-IT"/>
        </w:rPr>
        <w:t>/201</w:t>
      </w:r>
      <w:r>
        <w:rPr>
          <w:rFonts w:ascii="Arial" w:hAnsi="Arial" w:cs="Arial"/>
          <w:b/>
          <w:bCs/>
          <w:color w:val="000000"/>
          <w:sz w:val="20"/>
          <w:szCs w:val="20"/>
          <w:lang w:eastAsia="it-IT"/>
        </w:rPr>
        <w:t>6</w:t>
      </w:r>
      <w:r w:rsidRPr="002827ED">
        <w:rPr>
          <w:rFonts w:ascii="Arial" w:hAnsi="Arial" w:cs="Arial"/>
          <w:b/>
          <w:bCs/>
          <w:color w:val="000000"/>
          <w:sz w:val="20"/>
          <w:szCs w:val="20"/>
          <w:lang w:eastAsia="it-IT"/>
        </w:rPr>
        <w:t xml:space="preserve">) </w:t>
      </w:r>
    </w:p>
    <w:p w14:paraId="3CE8D655" w14:textId="77777777" w:rsidR="00582325" w:rsidRDefault="00582325" w:rsidP="00582325">
      <w:pPr>
        <w:adjustRightInd w:val="0"/>
        <w:ind w:right="-285"/>
        <w:rPr>
          <w:rFonts w:ascii="Arial" w:hAnsi="Arial" w:cs="Arial"/>
          <w:color w:val="000000"/>
          <w:sz w:val="18"/>
          <w:szCs w:val="18"/>
          <w:lang w:eastAsia="it-IT"/>
        </w:rPr>
      </w:pPr>
      <w:r>
        <w:rPr>
          <w:rFonts w:ascii="Arial" w:hAnsi="Arial" w:cs="Arial"/>
          <w:color w:val="000000"/>
          <w:sz w:val="18"/>
          <w:szCs w:val="18"/>
          <w:lang w:eastAsia="it-IT"/>
        </w:rPr>
        <w:t>DECIMO EMILY</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08/06/2014</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751D78">
        <w:rPr>
          <w:rFonts w:ascii="Arial" w:hAnsi="Arial" w:cs="Arial"/>
          <w:color w:val="000000"/>
          <w:sz w:val="18"/>
          <w:szCs w:val="18"/>
          <w:lang w:eastAsia="it-IT"/>
        </w:rPr>
        <w:t>ACSSD  JSL JUNIOR SPORT LAB.</w:t>
      </w:r>
    </w:p>
    <w:p w14:paraId="4B733F70" w14:textId="77777777" w:rsidR="00582325" w:rsidRPr="005F356E" w:rsidRDefault="00582325" w:rsidP="00582325">
      <w:pPr>
        <w:rPr>
          <w:rFonts w:ascii="Arial" w:hAnsi="Arial" w:cs="Arial"/>
          <w:b/>
          <w:sz w:val="36"/>
          <w:szCs w:val="36"/>
          <w:u w:val="single"/>
          <w:lang w:eastAsia="it-IT"/>
        </w:rPr>
      </w:pPr>
    </w:p>
    <w:p w14:paraId="1F558D3F" w14:textId="77777777" w:rsidR="00582325" w:rsidRPr="005A5D3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sidRPr="005A5D3A">
        <w:rPr>
          <w:rFonts w:ascii="Arial" w:hAnsi="Arial" w:cs="Arial"/>
          <w:b/>
          <w:sz w:val="28"/>
          <w:u w:val="single"/>
        </w:rPr>
        <w:t>SVINCOLO PER INATTIVITÀ DEL CALCIATORE</w:t>
      </w:r>
      <w:r w:rsidRPr="005A5D3A">
        <w:rPr>
          <w:rFonts w:ascii="Arial" w:eastAsia="Arial Unicode MS" w:hAnsi="Arial" w:cs="Arial"/>
          <w:szCs w:val="21"/>
        </w:rPr>
        <w:t xml:space="preserve"> </w:t>
      </w:r>
    </w:p>
    <w:p w14:paraId="30187065" w14:textId="77777777" w:rsidR="00582325" w:rsidRPr="005A5D3A" w:rsidRDefault="00582325" w:rsidP="00582325">
      <w:pPr>
        <w:jc w:val="both"/>
        <w:rPr>
          <w:rFonts w:ascii="Arial" w:hAnsi="Arial" w:cs="Arial"/>
        </w:rPr>
      </w:pPr>
      <w:r w:rsidRPr="005A5D3A">
        <w:rPr>
          <w:rFonts w:ascii="Arial" w:hAnsi="Arial" w:cs="Arial"/>
        </w:rPr>
        <w:t>In analogia a quanto previsto dall’art. 109 delle N.O.I.F. Il calciator/calciatrice “giovane” che non ha sottoscritto un rapporto contrattuale di lavoro sportivo o di apprendistato e che, tesserato/a, non sia stato inserito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non dipenda dalla omessa presentazione da parte del calciatore/calciatrice tesserato/a della prescritta certificazione di idoneità all’attività sportiva, nonostante almeno due inviti della società.</w:t>
      </w:r>
    </w:p>
    <w:p w14:paraId="349CA99C" w14:textId="77777777" w:rsidR="00582325" w:rsidRPr="005A5D3A" w:rsidRDefault="00582325" w:rsidP="00582325">
      <w:pPr>
        <w:jc w:val="both"/>
        <w:rPr>
          <w:sz w:val="4"/>
          <w:szCs w:val="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43"/>
        <w:gridCol w:w="4252"/>
        <w:gridCol w:w="1560"/>
      </w:tblGrid>
      <w:tr w:rsidR="00582325" w:rsidRPr="005A5D3A" w14:paraId="42843157" w14:textId="77777777" w:rsidTr="00E412B7">
        <w:tc>
          <w:tcPr>
            <w:tcW w:w="2836" w:type="dxa"/>
            <w:tcBorders>
              <w:top w:val="single" w:sz="4" w:space="0" w:color="auto"/>
              <w:left w:val="single" w:sz="4" w:space="0" w:color="auto"/>
              <w:bottom w:val="single" w:sz="4" w:space="0" w:color="auto"/>
              <w:right w:val="single" w:sz="4" w:space="0" w:color="auto"/>
            </w:tcBorders>
            <w:vAlign w:val="center"/>
            <w:hideMark/>
          </w:tcPr>
          <w:p w14:paraId="7923941E" w14:textId="77777777" w:rsidR="00582325" w:rsidRPr="005A5D3A" w:rsidRDefault="00582325" w:rsidP="00E412B7">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Cognome e Nome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F649EB" w14:textId="77777777" w:rsidR="00582325" w:rsidRPr="005A5D3A" w:rsidRDefault="00582325" w:rsidP="00E412B7">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Data di Nascita</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77EA27F" w14:textId="77777777" w:rsidR="00582325" w:rsidRPr="005A5D3A" w:rsidRDefault="00582325" w:rsidP="00E412B7">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Società</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2CD215" w14:textId="77777777" w:rsidR="00582325" w:rsidRPr="005A5D3A" w:rsidRDefault="00582325" w:rsidP="00E412B7">
            <w:pPr>
              <w:kinsoku w:val="0"/>
              <w:overflowPunct w:val="0"/>
              <w:adjustRightInd w:val="0"/>
              <w:spacing w:before="73" w:line="242" w:lineRule="auto"/>
              <w:ind w:right="159"/>
              <w:jc w:val="center"/>
              <w:rPr>
                <w:rFonts w:ascii="Arial" w:hAnsi="Arial" w:cs="Arial"/>
                <w:b/>
                <w:i/>
                <w:sz w:val="21"/>
                <w:szCs w:val="24"/>
                <w:lang w:eastAsia="x-none"/>
              </w:rPr>
            </w:pPr>
            <w:r w:rsidRPr="005A5D3A">
              <w:rPr>
                <w:rFonts w:ascii="Arial" w:hAnsi="Arial" w:cs="Arial"/>
                <w:b/>
                <w:i/>
                <w:sz w:val="21"/>
                <w:szCs w:val="24"/>
                <w:lang w:eastAsia="x-none"/>
              </w:rPr>
              <w:t>Tipo Attività</w:t>
            </w:r>
          </w:p>
        </w:tc>
      </w:tr>
      <w:tr w:rsidR="00582325" w:rsidRPr="00817720" w14:paraId="6EB7F139" w14:textId="77777777" w:rsidTr="00E412B7">
        <w:tc>
          <w:tcPr>
            <w:tcW w:w="2836" w:type="dxa"/>
            <w:tcBorders>
              <w:top w:val="single" w:sz="4" w:space="0" w:color="auto"/>
              <w:left w:val="single" w:sz="4" w:space="0" w:color="auto"/>
              <w:bottom w:val="single" w:sz="4" w:space="0" w:color="auto"/>
              <w:right w:val="single" w:sz="4" w:space="0" w:color="auto"/>
            </w:tcBorders>
            <w:vAlign w:val="center"/>
          </w:tcPr>
          <w:p w14:paraId="6465BBE8" w14:textId="77777777" w:rsidR="00582325" w:rsidRDefault="00582325" w:rsidP="00E412B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BALSAMO RICCARDO</w:t>
            </w:r>
          </w:p>
        </w:tc>
        <w:tc>
          <w:tcPr>
            <w:tcW w:w="1843" w:type="dxa"/>
            <w:tcBorders>
              <w:top w:val="single" w:sz="4" w:space="0" w:color="auto"/>
              <w:left w:val="single" w:sz="4" w:space="0" w:color="auto"/>
              <w:bottom w:val="single" w:sz="4" w:space="0" w:color="auto"/>
              <w:right w:val="single" w:sz="4" w:space="0" w:color="auto"/>
            </w:tcBorders>
            <w:vAlign w:val="center"/>
          </w:tcPr>
          <w:p w14:paraId="2DE6A34D" w14:textId="77777777" w:rsidR="00582325" w:rsidRDefault="00582325" w:rsidP="00E412B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24.04.2009</w:t>
            </w:r>
          </w:p>
        </w:tc>
        <w:tc>
          <w:tcPr>
            <w:tcW w:w="4252" w:type="dxa"/>
            <w:tcBorders>
              <w:top w:val="single" w:sz="4" w:space="0" w:color="auto"/>
              <w:left w:val="single" w:sz="4" w:space="0" w:color="auto"/>
              <w:bottom w:val="single" w:sz="4" w:space="0" w:color="auto"/>
              <w:right w:val="single" w:sz="4" w:space="0" w:color="auto"/>
            </w:tcBorders>
            <w:vAlign w:val="center"/>
          </w:tcPr>
          <w:p w14:paraId="041389A8" w14:textId="77777777" w:rsidR="00582325" w:rsidRPr="0006421E" w:rsidRDefault="00582325" w:rsidP="00E412B7">
            <w:pPr>
              <w:kinsoku w:val="0"/>
              <w:overflowPunct w:val="0"/>
              <w:adjustRightInd w:val="0"/>
              <w:spacing w:before="73" w:line="242" w:lineRule="auto"/>
              <w:ind w:right="159"/>
              <w:rPr>
                <w:rFonts w:ascii="Arial" w:hAnsi="Arial" w:cs="Arial"/>
                <w:b/>
                <w:sz w:val="21"/>
                <w:szCs w:val="24"/>
                <w:lang w:eastAsia="x-none"/>
              </w:rPr>
            </w:pPr>
            <w:r w:rsidRPr="0006421E">
              <w:rPr>
                <w:rFonts w:ascii="Arial" w:hAnsi="Arial" w:cs="Arial"/>
                <w:b/>
                <w:sz w:val="21"/>
                <w:szCs w:val="24"/>
                <w:lang w:eastAsia="x-none"/>
              </w:rPr>
              <w:t>A.S.D. SPORT CENTER TORRACCHIO</w:t>
            </w:r>
          </w:p>
        </w:tc>
        <w:tc>
          <w:tcPr>
            <w:tcW w:w="1560" w:type="dxa"/>
            <w:tcBorders>
              <w:top w:val="single" w:sz="4" w:space="0" w:color="auto"/>
              <w:left w:val="single" w:sz="4" w:space="0" w:color="auto"/>
              <w:bottom w:val="single" w:sz="4" w:space="0" w:color="auto"/>
              <w:right w:val="single" w:sz="4" w:space="0" w:color="auto"/>
            </w:tcBorders>
            <w:vAlign w:val="center"/>
          </w:tcPr>
          <w:p w14:paraId="7C94ACD9" w14:textId="77777777" w:rsidR="00582325" w:rsidRPr="00817720" w:rsidRDefault="00582325" w:rsidP="00E412B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eastAsia="x-none"/>
              </w:rPr>
              <w:t>Calcio a 11</w:t>
            </w:r>
          </w:p>
        </w:tc>
      </w:tr>
      <w:tr w:rsidR="00582325" w:rsidRPr="00817720" w14:paraId="5298B148" w14:textId="77777777" w:rsidTr="00E412B7">
        <w:tc>
          <w:tcPr>
            <w:tcW w:w="2836" w:type="dxa"/>
            <w:tcBorders>
              <w:top w:val="single" w:sz="4" w:space="0" w:color="auto"/>
              <w:left w:val="single" w:sz="4" w:space="0" w:color="auto"/>
              <w:bottom w:val="single" w:sz="4" w:space="0" w:color="auto"/>
              <w:right w:val="single" w:sz="4" w:space="0" w:color="auto"/>
            </w:tcBorders>
            <w:vAlign w:val="center"/>
          </w:tcPr>
          <w:p w14:paraId="21AE033B" w14:textId="77777777" w:rsidR="00582325" w:rsidRDefault="00582325" w:rsidP="00E412B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CAPPELLO ANTONIO</w:t>
            </w:r>
          </w:p>
        </w:tc>
        <w:tc>
          <w:tcPr>
            <w:tcW w:w="1843" w:type="dxa"/>
            <w:tcBorders>
              <w:top w:val="single" w:sz="4" w:space="0" w:color="auto"/>
              <w:left w:val="single" w:sz="4" w:space="0" w:color="auto"/>
              <w:bottom w:val="single" w:sz="4" w:space="0" w:color="auto"/>
              <w:right w:val="single" w:sz="4" w:space="0" w:color="auto"/>
            </w:tcBorders>
            <w:vAlign w:val="center"/>
          </w:tcPr>
          <w:p w14:paraId="2BBEBB16" w14:textId="77777777" w:rsidR="00582325" w:rsidRDefault="00582325" w:rsidP="00E412B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28.12.2010</w:t>
            </w:r>
          </w:p>
        </w:tc>
        <w:tc>
          <w:tcPr>
            <w:tcW w:w="4252" w:type="dxa"/>
            <w:tcBorders>
              <w:top w:val="single" w:sz="4" w:space="0" w:color="auto"/>
              <w:left w:val="single" w:sz="4" w:space="0" w:color="auto"/>
              <w:bottom w:val="single" w:sz="4" w:space="0" w:color="auto"/>
              <w:right w:val="single" w:sz="4" w:space="0" w:color="auto"/>
            </w:tcBorders>
            <w:vAlign w:val="center"/>
          </w:tcPr>
          <w:p w14:paraId="4F1C0DDD" w14:textId="77777777" w:rsidR="00582325" w:rsidRPr="0006421E" w:rsidRDefault="00582325" w:rsidP="00E412B7">
            <w:pPr>
              <w:kinsoku w:val="0"/>
              <w:overflowPunct w:val="0"/>
              <w:adjustRightInd w:val="0"/>
              <w:spacing w:before="73" w:line="242" w:lineRule="auto"/>
              <w:ind w:right="159"/>
              <w:rPr>
                <w:rFonts w:ascii="Arial" w:hAnsi="Arial" w:cs="Arial"/>
                <w:b/>
                <w:sz w:val="21"/>
                <w:szCs w:val="24"/>
                <w:lang w:val="en-US" w:eastAsia="x-none"/>
              </w:rPr>
            </w:pPr>
            <w:r w:rsidRPr="0006421E">
              <w:rPr>
                <w:rFonts w:ascii="Arial" w:hAnsi="Arial" w:cs="Arial"/>
                <w:b/>
                <w:sz w:val="21"/>
                <w:szCs w:val="24"/>
                <w:lang w:val="en-US" w:eastAsia="x-none"/>
              </w:rPr>
              <w:t>A.S.D. GAME SPORT RAGUSA</w:t>
            </w:r>
          </w:p>
        </w:tc>
        <w:tc>
          <w:tcPr>
            <w:tcW w:w="1560" w:type="dxa"/>
            <w:tcBorders>
              <w:top w:val="single" w:sz="4" w:space="0" w:color="auto"/>
              <w:left w:val="single" w:sz="4" w:space="0" w:color="auto"/>
              <w:bottom w:val="single" w:sz="4" w:space="0" w:color="auto"/>
              <w:right w:val="single" w:sz="4" w:space="0" w:color="auto"/>
            </w:tcBorders>
            <w:vAlign w:val="center"/>
          </w:tcPr>
          <w:p w14:paraId="024CAD15" w14:textId="77777777" w:rsidR="00582325" w:rsidRPr="0006421E" w:rsidRDefault="00582325" w:rsidP="00E412B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eastAsia="x-none"/>
              </w:rPr>
              <w:t>Calcio a 11</w:t>
            </w:r>
          </w:p>
        </w:tc>
      </w:tr>
      <w:tr w:rsidR="00582325" w:rsidRPr="005A5D3A" w14:paraId="38FDFA48" w14:textId="77777777" w:rsidTr="00E412B7">
        <w:tc>
          <w:tcPr>
            <w:tcW w:w="2836" w:type="dxa"/>
            <w:tcBorders>
              <w:top w:val="single" w:sz="4" w:space="0" w:color="auto"/>
              <w:left w:val="single" w:sz="4" w:space="0" w:color="auto"/>
              <w:bottom w:val="single" w:sz="4" w:space="0" w:color="auto"/>
              <w:right w:val="single" w:sz="4" w:space="0" w:color="auto"/>
            </w:tcBorders>
            <w:vAlign w:val="center"/>
          </w:tcPr>
          <w:p w14:paraId="46D5E8E8" w14:textId="77777777" w:rsidR="00582325" w:rsidRDefault="00582325" w:rsidP="00E412B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GUARDO FILIPPO</w:t>
            </w:r>
          </w:p>
        </w:tc>
        <w:tc>
          <w:tcPr>
            <w:tcW w:w="1843" w:type="dxa"/>
            <w:tcBorders>
              <w:top w:val="single" w:sz="4" w:space="0" w:color="auto"/>
              <w:left w:val="single" w:sz="4" w:space="0" w:color="auto"/>
              <w:bottom w:val="single" w:sz="4" w:space="0" w:color="auto"/>
              <w:right w:val="single" w:sz="4" w:space="0" w:color="auto"/>
            </w:tcBorders>
            <w:vAlign w:val="center"/>
          </w:tcPr>
          <w:p w14:paraId="1754DD48" w14:textId="77777777" w:rsidR="00582325" w:rsidRDefault="00582325" w:rsidP="00E412B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01.06.2012</w:t>
            </w:r>
          </w:p>
        </w:tc>
        <w:tc>
          <w:tcPr>
            <w:tcW w:w="4252" w:type="dxa"/>
            <w:tcBorders>
              <w:top w:val="single" w:sz="4" w:space="0" w:color="auto"/>
              <w:left w:val="single" w:sz="4" w:space="0" w:color="auto"/>
              <w:bottom w:val="single" w:sz="4" w:space="0" w:color="auto"/>
              <w:right w:val="single" w:sz="4" w:space="0" w:color="auto"/>
            </w:tcBorders>
            <w:vAlign w:val="center"/>
          </w:tcPr>
          <w:p w14:paraId="2DB9D432" w14:textId="77777777" w:rsidR="00582325" w:rsidRPr="00043CC6" w:rsidRDefault="00582325" w:rsidP="00E412B7">
            <w:pPr>
              <w:kinsoku w:val="0"/>
              <w:overflowPunct w:val="0"/>
              <w:adjustRightInd w:val="0"/>
              <w:spacing w:before="73" w:line="242" w:lineRule="auto"/>
              <w:ind w:right="159"/>
              <w:rPr>
                <w:rFonts w:ascii="Arial" w:hAnsi="Arial" w:cs="Arial"/>
                <w:b/>
                <w:sz w:val="21"/>
                <w:szCs w:val="24"/>
                <w:lang w:val="en-US" w:eastAsia="x-none"/>
              </w:rPr>
            </w:pPr>
            <w:r w:rsidRPr="00043CC6">
              <w:rPr>
                <w:rFonts w:ascii="Arial" w:hAnsi="Arial" w:cs="Arial"/>
                <w:b/>
                <w:sz w:val="21"/>
                <w:szCs w:val="24"/>
                <w:lang w:val="en-US" w:eastAsia="x-none"/>
              </w:rPr>
              <w:t>A.S.D. MORACE FOOTBALL CATANIA</w:t>
            </w:r>
          </w:p>
        </w:tc>
        <w:tc>
          <w:tcPr>
            <w:tcW w:w="1560" w:type="dxa"/>
            <w:tcBorders>
              <w:top w:val="single" w:sz="4" w:space="0" w:color="auto"/>
              <w:left w:val="single" w:sz="4" w:space="0" w:color="auto"/>
              <w:bottom w:val="single" w:sz="4" w:space="0" w:color="auto"/>
              <w:right w:val="single" w:sz="4" w:space="0" w:color="auto"/>
            </w:tcBorders>
            <w:vAlign w:val="center"/>
          </w:tcPr>
          <w:p w14:paraId="4D0E4F1D" w14:textId="77777777" w:rsidR="00582325" w:rsidRDefault="00582325" w:rsidP="00E412B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582325" w:rsidRPr="005A5D3A" w14:paraId="47013226" w14:textId="77777777" w:rsidTr="00E412B7">
        <w:tc>
          <w:tcPr>
            <w:tcW w:w="2836" w:type="dxa"/>
            <w:tcBorders>
              <w:top w:val="single" w:sz="4" w:space="0" w:color="auto"/>
              <w:left w:val="single" w:sz="4" w:space="0" w:color="auto"/>
              <w:bottom w:val="single" w:sz="4" w:space="0" w:color="auto"/>
              <w:right w:val="single" w:sz="4" w:space="0" w:color="auto"/>
            </w:tcBorders>
            <w:vAlign w:val="center"/>
          </w:tcPr>
          <w:p w14:paraId="02776178" w14:textId="77777777" w:rsidR="00582325" w:rsidRDefault="00582325" w:rsidP="00E412B7">
            <w:pPr>
              <w:kinsoku w:val="0"/>
              <w:overflowPunct w:val="0"/>
              <w:adjustRightInd w:val="0"/>
              <w:spacing w:before="73" w:line="242" w:lineRule="auto"/>
              <w:ind w:right="159"/>
              <w:rPr>
                <w:rFonts w:ascii="Arial" w:hAnsi="Arial" w:cs="Arial"/>
                <w:b/>
                <w:sz w:val="21"/>
                <w:szCs w:val="24"/>
                <w:lang w:val="en-US" w:eastAsia="x-none"/>
              </w:rPr>
            </w:pPr>
            <w:r>
              <w:rPr>
                <w:rFonts w:ascii="Arial" w:hAnsi="Arial" w:cs="Arial"/>
                <w:b/>
                <w:sz w:val="21"/>
                <w:szCs w:val="24"/>
                <w:lang w:val="en-US" w:eastAsia="x-none"/>
              </w:rPr>
              <w:t>ZUCCARA MICHELE</w:t>
            </w:r>
          </w:p>
        </w:tc>
        <w:tc>
          <w:tcPr>
            <w:tcW w:w="1843" w:type="dxa"/>
            <w:tcBorders>
              <w:top w:val="single" w:sz="4" w:space="0" w:color="auto"/>
              <w:left w:val="single" w:sz="4" w:space="0" w:color="auto"/>
              <w:bottom w:val="single" w:sz="4" w:space="0" w:color="auto"/>
              <w:right w:val="single" w:sz="4" w:space="0" w:color="auto"/>
            </w:tcBorders>
            <w:vAlign w:val="center"/>
          </w:tcPr>
          <w:p w14:paraId="38E2ECBF" w14:textId="77777777" w:rsidR="00582325" w:rsidRDefault="00582325" w:rsidP="00E412B7">
            <w:pPr>
              <w:kinsoku w:val="0"/>
              <w:overflowPunct w:val="0"/>
              <w:adjustRightInd w:val="0"/>
              <w:spacing w:before="73" w:line="242" w:lineRule="auto"/>
              <w:ind w:right="159"/>
              <w:jc w:val="center"/>
              <w:rPr>
                <w:rFonts w:ascii="Arial" w:hAnsi="Arial" w:cs="Arial"/>
                <w:b/>
                <w:sz w:val="21"/>
                <w:szCs w:val="24"/>
                <w:lang w:val="en-US" w:eastAsia="x-none"/>
              </w:rPr>
            </w:pPr>
            <w:r>
              <w:rPr>
                <w:rFonts w:ascii="Arial" w:hAnsi="Arial" w:cs="Arial"/>
                <w:b/>
                <w:sz w:val="21"/>
                <w:szCs w:val="24"/>
                <w:lang w:val="en-US" w:eastAsia="x-none"/>
              </w:rPr>
              <w:t>17.04.2012</w:t>
            </w:r>
          </w:p>
        </w:tc>
        <w:tc>
          <w:tcPr>
            <w:tcW w:w="4252" w:type="dxa"/>
            <w:tcBorders>
              <w:top w:val="single" w:sz="4" w:space="0" w:color="auto"/>
              <w:left w:val="single" w:sz="4" w:space="0" w:color="auto"/>
              <w:bottom w:val="single" w:sz="4" w:space="0" w:color="auto"/>
              <w:right w:val="single" w:sz="4" w:space="0" w:color="auto"/>
            </w:tcBorders>
            <w:vAlign w:val="center"/>
          </w:tcPr>
          <w:p w14:paraId="74A11F0C" w14:textId="77777777" w:rsidR="00582325" w:rsidRPr="00043CC6" w:rsidRDefault="00582325" w:rsidP="00E412B7">
            <w:pPr>
              <w:kinsoku w:val="0"/>
              <w:overflowPunct w:val="0"/>
              <w:adjustRightInd w:val="0"/>
              <w:spacing w:before="73" w:line="242" w:lineRule="auto"/>
              <w:ind w:right="159"/>
              <w:rPr>
                <w:rFonts w:ascii="Arial" w:hAnsi="Arial" w:cs="Arial"/>
                <w:b/>
                <w:sz w:val="21"/>
                <w:szCs w:val="24"/>
                <w:lang w:eastAsia="x-none"/>
              </w:rPr>
            </w:pPr>
            <w:r w:rsidRPr="00043CC6">
              <w:rPr>
                <w:rFonts w:ascii="Arial" w:hAnsi="Arial" w:cs="Arial"/>
                <w:b/>
                <w:sz w:val="21"/>
                <w:szCs w:val="24"/>
                <w:lang w:eastAsia="x-none"/>
              </w:rPr>
              <w:t>U.S.D. LA MERIDIANA</w:t>
            </w:r>
          </w:p>
        </w:tc>
        <w:tc>
          <w:tcPr>
            <w:tcW w:w="1560" w:type="dxa"/>
            <w:tcBorders>
              <w:top w:val="single" w:sz="4" w:space="0" w:color="auto"/>
              <w:left w:val="single" w:sz="4" w:space="0" w:color="auto"/>
              <w:bottom w:val="single" w:sz="4" w:space="0" w:color="auto"/>
              <w:right w:val="single" w:sz="4" w:space="0" w:color="auto"/>
            </w:tcBorders>
            <w:vAlign w:val="center"/>
          </w:tcPr>
          <w:p w14:paraId="64310106" w14:textId="77777777" w:rsidR="00582325" w:rsidRDefault="00582325" w:rsidP="00E412B7">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bl>
    <w:p w14:paraId="13EDB605" w14:textId="77777777" w:rsidR="00582325" w:rsidRPr="005F356E" w:rsidRDefault="00582325" w:rsidP="00582325">
      <w:pPr>
        <w:rPr>
          <w:rFonts w:ascii="Arial" w:hAnsi="Arial" w:cs="Arial"/>
          <w:b/>
          <w:sz w:val="36"/>
          <w:szCs w:val="36"/>
          <w:u w:val="single"/>
          <w:lang w:eastAsia="it-IT"/>
        </w:rPr>
      </w:pPr>
    </w:p>
    <w:p w14:paraId="216CABF8" w14:textId="77777777" w:rsidR="00582325" w:rsidRPr="00CB5AAF" w:rsidRDefault="00582325" w:rsidP="00582325">
      <w:pPr>
        <w:rPr>
          <w:rFonts w:ascii="Arial" w:hAnsi="Arial" w:cs="Arial"/>
          <w:b/>
          <w:sz w:val="32"/>
          <w:szCs w:val="30"/>
          <w:u w:val="single"/>
        </w:rPr>
      </w:pPr>
      <w:r w:rsidRPr="00CB5AAF">
        <w:rPr>
          <w:rFonts w:ascii="Arial" w:hAnsi="Arial" w:cs="Arial"/>
          <w:b/>
          <w:sz w:val="32"/>
          <w:szCs w:val="30"/>
          <w:u w:val="single"/>
        </w:rPr>
        <w:t>AUTORIZZAZIONE TORNEI</w:t>
      </w:r>
    </w:p>
    <w:p w14:paraId="610E0DE0" w14:textId="77777777" w:rsidR="00582325" w:rsidRPr="00CB5AAF" w:rsidRDefault="00582325" w:rsidP="00582325">
      <w:pPr>
        <w:rPr>
          <w:rFonts w:ascii="Arial" w:hAnsi="Arial" w:cs="Arial"/>
          <w:b/>
          <w:i/>
          <w:color w:val="0D0D0D"/>
          <w:szCs w:val="24"/>
        </w:rPr>
      </w:pPr>
      <w:r w:rsidRPr="00CB5AAF">
        <w:rPr>
          <w:rFonts w:ascii="Arial" w:hAnsi="Arial" w:cs="Arial"/>
          <w:b/>
          <w:i/>
          <w:color w:val="0D0D0D"/>
          <w:szCs w:val="24"/>
        </w:rPr>
        <w:t>Questo Comitato Regionale ha autorizzato lo svolgimento dei seguente tornei:</w:t>
      </w:r>
    </w:p>
    <w:p w14:paraId="733740D5" w14:textId="77777777" w:rsidR="00582325" w:rsidRPr="007071D1" w:rsidRDefault="00582325" w:rsidP="00582325">
      <w:pPr>
        <w:jc w:val="both"/>
        <w:rPr>
          <w:rFonts w:ascii="Arial" w:hAnsi="Arial" w:cs="Arial"/>
          <w:b/>
          <w:bCs/>
          <w:color w:val="0D0D0D"/>
          <w:sz w:val="8"/>
          <w:szCs w:val="10"/>
          <w:u w:val="single"/>
        </w:rPr>
      </w:pPr>
    </w:p>
    <w:p w14:paraId="29BF3240" w14:textId="77777777" w:rsidR="00582325" w:rsidRPr="00CB5AAF" w:rsidRDefault="00582325" w:rsidP="00582325">
      <w:pPr>
        <w:jc w:val="both"/>
        <w:rPr>
          <w:rFonts w:ascii="Arial" w:hAnsi="Arial" w:cs="Arial"/>
          <w:b/>
          <w:bCs/>
          <w:color w:val="0D0D0D"/>
          <w:sz w:val="26"/>
          <w:szCs w:val="26"/>
        </w:rPr>
      </w:pPr>
      <w:r w:rsidRPr="00CB5AAF">
        <w:rPr>
          <w:rFonts w:ascii="Arial" w:hAnsi="Arial" w:cs="Arial"/>
          <w:b/>
          <w:bCs/>
          <w:color w:val="0D0D0D"/>
          <w:sz w:val="26"/>
          <w:szCs w:val="26"/>
          <w:u w:val="single"/>
        </w:rPr>
        <w:t xml:space="preserve">TORNEI A CARATTERE </w:t>
      </w:r>
      <w:r>
        <w:rPr>
          <w:rFonts w:ascii="Arial" w:hAnsi="Arial" w:cs="Arial"/>
          <w:b/>
          <w:bCs/>
          <w:color w:val="0D0D0D"/>
          <w:sz w:val="26"/>
          <w:szCs w:val="26"/>
          <w:u w:val="single"/>
        </w:rPr>
        <w:t>REGIONALE</w:t>
      </w:r>
      <w:r w:rsidRPr="00CB5AAF">
        <w:rPr>
          <w:rFonts w:ascii="Arial" w:hAnsi="Arial" w:cs="Arial"/>
          <w:b/>
          <w:bCs/>
          <w:color w:val="0D0D0D"/>
          <w:sz w:val="26"/>
          <w:szCs w:val="26"/>
        </w:rPr>
        <w:t>:</w:t>
      </w:r>
    </w:p>
    <w:p w14:paraId="26F7994B" w14:textId="77777777" w:rsidR="00582325" w:rsidRPr="00D16ECE" w:rsidRDefault="00582325" w:rsidP="00582325">
      <w:pPr>
        <w:ind w:right="-568"/>
        <w:jc w:val="both"/>
        <w:rPr>
          <w:rFonts w:ascii="Arial" w:hAnsi="Arial" w:cs="Arial"/>
          <w:color w:val="0D0D0D"/>
          <w:sz w:val="6"/>
          <w:szCs w:val="6"/>
        </w:rPr>
      </w:pPr>
    </w:p>
    <w:p w14:paraId="03C09623" w14:textId="77777777" w:rsidR="00582325" w:rsidRPr="00CB5AAF" w:rsidRDefault="00582325" w:rsidP="00582325">
      <w:pPr>
        <w:ind w:right="-568"/>
        <w:jc w:val="both"/>
        <w:rPr>
          <w:rFonts w:ascii="Arial" w:hAnsi="Arial" w:cs="Arial"/>
          <w:color w:val="0D0D0D"/>
          <w:sz w:val="6"/>
          <w:szCs w:val="6"/>
        </w:rPr>
      </w:pPr>
      <w:r w:rsidRPr="00CB5AAF">
        <w:rPr>
          <w:rFonts w:ascii="Arial" w:hAnsi="Arial" w:cs="Arial"/>
          <w:b/>
          <w:color w:val="0D0D0D"/>
        </w:rPr>
        <w:t xml:space="preserve">Denominazione: </w:t>
      </w:r>
      <w:r>
        <w:rPr>
          <w:rFonts w:ascii="Arial" w:hAnsi="Arial" w:cs="Arial"/>
          <w:color w:val="0D0D0D"/>
        </w:rPr>
        <w:t>Memorial Luigi Pecoraro 2026</w:t>
      </w:r>
    </w:p>
    <w:p w14:paraId="0E4C5F8F" w14:textId="77777777" w:rsidR="00582325" w:rsidRPr="00CB5AAF" w:rsidRDefault="00582325" w:rsidP="00582325">
      <w:pPr>
        <w:ind w:right="-568"/>
        <w:jc w:val="both"/>
        <w:rPr>
          <w:rFonts w:ascii="Arial" w:hAnsi="Arial" w:cs="Arial"/>
          <w:b/>
          <w:color w:val="0D0D0D"/>
        </w:rPr>
      </w:pPr>
      <w:r w:rsidRPr="00CB5AAF">
        <w:rPr>
          <w:rFonts w:ascii="Arial" w:hAnsi="Arial" w:cs="Arial"/>
          <w:b/>
          <w:color w:val="0D0D0D"/>
        </w:rPr>
        <w:t xml:space="preserve">Periodo di svolgimento: </w:t>
      </w:r>
      <w:r>
        <w:rPr>
          <w:rFonts w:ascii="Arial" w:hAnsi="Arial" w:cs="Arial"/>
          <w:color w:val="0D0D0D"/>
        </w:rPr>
        <w:t>13</w:t>
      </w:r>
      <w:r>
        <w:rPr>
          <w:rFonts w:ascii="Arial" w:hAnsi="Arial" w:cs="Arial"/>
          <w:color w:val="0D0D0D"/>
          <w:szCs w:val="21"/>
        </w:rPr>
        <w:t>/15 marzo 2026</w:t>
      </w:r>
    </w:p>
    <w:p w14:paraId="22FAB62F" w14:textId="77777777" w:rsidR="00582325" w:rsidRDefault="00582325" w:rsidP="00582325">
      <w:pPr>
        <w:ind w:left="1843" w:right="-1" w:hanging="1843"/>
        <w:jc w:val="both"/>
        <w:rPr>
          <w:rFonts w:ascii="Arial" w:hAnsi="Arial" w:cs="Arial"/>
          <w:color w:val="0D0D0D"/>
        </w:rPr>
      </w:pPr>
      <w:r w:rsidRPr="00CB5AAF">
        <w:rPr>
          <w:rFonts w:ascii="Arial" w:hAnsi="Arial" w:cs="Arial"/>
          <w:b/>
          <w:color w:val="0D0D0D"/>
        </w:rPr>
        <w:t xml:space="preserve">Impianti Sportivi: </w:t>
      </w:r>
      <w:r>
        <w:rPr>
          <w:rFonts w:ascii="Arial" w:hAnsi="Arial" w:cs="Arial"/>
          <w:color w:val="0D0D0D"/>
        </w:rPr>
        <w:t xml:space="preserve">“P. Pisani” di Palermo – “Villa S.Alfonso” di Palermo – “Le Siepi” di Palermo </w:t>
      </w:r>
    </w:p>
    <w:p w14:paraId="072BFCA0" w14:textId="77777777" w:rsidR="00582325" w:rsidRPr="00CB5AAF" w:rsidRDefault="00582325" w:rsidP="00582325">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Esordienti Misti – Pulcini Misti – Primi Calci</w:t>
      </w:r>
    </w:p>
    <w:p w14:paraId="3D87278B" w14:textId="77777777" w:rsidR="00582325" w:rsidRPr="00B77EF6" w:rsidRDefault="00582325" w:rsidP="00582325">
      <w:pPr>
        <w:ind w:right="-568"/>
        <w:jc w:val="both"/>
        <w:rPr>
          <w:rFonts w:ascii="Arial" w:hAnsi="Arial" w:cs="Arial"/>
          <w:color w:val="0D0D0D"/>
        </w:rPr>
      </w:pPr>
      <w:r w:rsidRPr="00B77EF6">
        <w:rPr>
          <w:rFonts w:ascii="Arial" w:hAnsi="Arial" w:cs="Arial"/>
          <w:b/>
          <w:color w:val="0D0D0D"/>
        </w:rPr>
        <w:t xml:space="preserve">Società Organizzatrice: </w:t>
      </w:r>
      <w:r w:rsidRPr="00751D78">
        <w:rPr>
          <w:rFonts w:ascii="Arial" w:hAnsi="Arial" w:cs="Arial"/>
          <w:color w:val="0D0D0D"/>
        </w:rPr>
        <w:t>S.S.D. ACADEMY PALERMO CALCIO</w:t>
      </w:r>
    </w:p>
    <w:p w14:paraId="0504D9CA" w14:textId="77777777" w:rsidR="00582325" w:rsidRPr="00751D78" w:rsidRDefault="00582325" w:rsidP="00582325">
      <w:pPr>
        <w:rPr>
          <w:rFonts w:ascii="Arial" w:hAnsi="Arial" w:cs="Arial"/>
          <w:b/>
          <w:sz w:val="24"/>
          <w:szCs w:val="36"/>
          <w:u w:val="single"/>
          <w:lang w:eastAsia="it-IT"/>
        </w:rPr>
      </w:pPr>
    </w:p>
    <w:p w14:paraId="2623C924" w14:textId="77777777" w:rsidR="00582325" w:rsidRPr="00CB5AAF" w:rsidRDefault="00582325" w:rsidP="00582325">
      <w:pPr>
        <w:ind w:right="-568"/>
        <w:jc w:val="both"/>
        <w:rPr>
          <w:rFonts w:ascii="Arial" w:hAnsi="Arial" w:cs="Arial"/>
          <w:color w:val="0D0D0D"/>
          <w:sz w:val="6"/>
          <w:szCs w:val="6"/>
        </w:rPr>
      </w:pPr>
      <w:r w:rsidRPr="00CB5AAF">
        <w:rPr>
          <w:rFonts w:ascii="Arial" w:hAnsi="Arial" w:cs="Arial"/>
          <w:b/>
          <w:color w:val="0D0D0D"/>
        </w:rPr>
        <w:t xml:space="preserve">Denominazione: </w:t>
      </w:r>
      <w:r>
        <w:rPr>
          <w:rFonts w:ascii="Arial" w:hAnsi="Arial" w:cs="Arial"/>
          <w:color w:val="0D0D0D"/>
        </w:rPr>
        <w:t>Trofeo San Giuseppe</w:t>
      </w:r>
    </w:p>
    <w:p w14:paraId="45E82ABE" w14:textId="77777777" w:rsidR="00582325" w:rsidRPr="00CB5AAF" w:rsidRDefault="00582325" w:rsidP="00582325">
      <w:pPr>
        <w:ind w:right="-568"/>
        <w:jc w:val="both"/>
        <w:rPr>
          <w:rFonts w:ascii="Arial" w:hAnsi="Arial" w:cs="Arial"/>
          <w:b/>
          <w:color w:val="0D0D0D"/>
        </w:rPr>
      </w:pPr>
      <w:r w:rsidRPr="00CB5AAF">
        <w:rPr>
          <w:rFonts w:ascii="Arial" w:hAnsi="Arial" w:cs="Arial"/>
          <w:b/>
          <w:color w:val="0D0D0D"/>
        </w:rPr>
        <w:t xml:space="preserve">Periodo di svolgimento: </w:t>
      </w:r>
      <w:r w:rsidRPr="00751D78">
        <w:rPr>
          <w:rFonts w:ascii="Arial" w:hAnsi="Arial" w:cs="Arial"/>
          <w:color w:val="0D0D0D"/>
        </w:rPr>
        <w:t>20</w:t>
      </w:r>
      <w:r>
        <w:rPr>
          <w:rFonts w:ascii="Arial" w:hAnsi="Arial" w:cs="Arial"/>
          <w:color w:val="0D0D0D"/>
          <w:szCs w:val="21"/>
        </w:rPr>
        <w:t>/21 marzo 2026</w:t>
      </w:r>
    </w:p>
    <w:p w14:paraId="76BC8B7E" w14:textId="77777777" w:rsidR="00582325" w:rsidRDefault="00582325" w:rsidP="00582325">
      <w:pPr>
        <w:ind w:left="1843" w:right="-1" w:hanging="1843"/>
        <w:jc w:val="both"/>
        <w:rPr>
          <w:rFonts w:ascii="Arial" w:hAnsi="Arial" w:cs="Arial"/>
          <w:color w:val="0D0D0D"/>
        </w:rPr>
      </w:pPr>
      <w:r w:rsidRPr="00CB5AAF">
        <w:rPr>
          <w:rFonts w:ascii="Arial" w:hAnsi="Arial" w:cs="Arial"/>
          <w:b/>
          <w:color w:val="0D0D0D"/>
        </w:rPr>
        <w:t xml:space="preserve">Impianti Sportivi: </w:t>
      </w:r>
      <w:r>
        <w:rPr>
          <w:rFonts w:ascii="Arial" w:hAnsi="Arial" w:cs="Arial"/>
          <w:color w:val="0D0D0D"/>
        </w:rPr>
        <w:t xml:space="preserve">“I. Tuccitto” di Cassibile – “Scatà” di Cassibile – “Tenente Alfieri” di Avola </w:t>
      </w:r>
    </w:p>
    <w:p w14:paraId="3A406420" w14:textId="77777777" w:rsidR="00582325" w:rsidRPr="00CB5AAF" w:rsidRDefault="00582325" w:rsidP="00582325">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Esordienti Misti – Pulcini Misti – Primi Calci</w:t>
      </w:r>
    </w:p>
    <w:p w14:paraId="534DE322" w14:textId="77777777" w:rsidR="00582325" w:rsidRPr="00B77EF6" w:rsidRDefault="00582325" w:rsidP="00582325">
      <w:pPr>
        <w:ind w:right="-568"/>
        <w:jc w:val="both"/>
        <w:rPr>
          <w:rFonts w:ascii="Arial" w:hAnsi="Arial" w:cs="Arial"/>
          <w:color w:val="0D0D0D"/>
        </w:rPr>
      </w:pPr>
      <w:r w:rsidRPr="00B77EF6">
        <w:rPr>
          <w:rFonts w:ascii="Arial" w:hAnsi="Arial" w:cs="Arial"/>
          <w:b/>
          <w:color w:val="0D0D0D"/>
        </w:rPr>
        <w:t xml:space="preserve">Società Organizzatrice: </w:t>
      </w:r>
      <w:r w:rsidRPr="00751D78">
        <w:rPr>
          <w:rFonts w:ascii="Arial" w:hAnsi="Arial" w:cs="Arial"/>
          <w:color w:val="0D0D0D"/>
        </w:rPr>
        <w:t>A.S.D. A.LIBERTAS RARI NANTES</w:t>
      </w:r>
    </w:p>
    <w:p w14:paraId="6E0F8270" w14:textId="77777777" w:rsidR="00582325" w:rsidRPr="00751D78" w:rsidRDefault="00582325" w:rsidP="00582325">
      <w:pPr>
        <w:rPr>
          <w:rFonts w:ascii="Arial" w:hAnsi="Arial" w:cs="Arial"/>
          <w:b/>
          <w:sz w:val="24"/>
          <w:szCs w:val="36"/>
          <w:u w:val="single"/>
          <w:lang w:eastAsia="it-IT"/>
        </w:rPr>
      </w:pPr>
    </w:p>
    <w:p w14:paraId="640C02E3" w14:textId="77777777" w:rsidR="00582325" w:rsidRPr="00CB5AAF" w:rsidRDefault="00582325" w:rsidP="00582325">
      <w:pPr>
        <w:ind w:right="-568"/>
        <w:jc w:val="both"/>
        <w:rPr>
          <w:rFonts w:ascii="Arial" w:hAnsi="Arial" w:cs="Arial"/>
          <w:color w:val="0D0D0D"/>
          <w:sz w:val="6"/>
          <w:szCs w:val="6"/>
        </w:rPr>
      </w:pPr>
      <w:r w:rsidRPr="00CB5AAF">
        <w:rPr>
          <w:rFonts w:ascii="Arial" w:hAnsi="Arial" w:cs="Arial"/>
          <w:b/>
          <w:color w:val="0D0D0D"/>
        </w:rPr>
        <w:t xml:space="preserve">Denominazione: </w:t>
      </w:r>
      <w:r>
        <w:rPr>
          <w:rFonts w:ascii="Arial" w:hAnsi="Arial" w:cs="Arial"/>
          <w:color w:val="0D0D0D"/>
        </w:rPr>
        <w:t>Spring Football Cup 2026</w:t>
      </w:r>
    </w:p>
    <w:p w14:paraId="3BD7B693" w14:textId="77777777" w:rsidR="00582325" w:rsidRPr="00CB5AAF" w:rsidRDefault="00582325" w:rsidP="00582325">
      <w:pPr>
        <w:ind w:right="-568"/>
        <w:jc w:val="both"/>
        <w:rPr>
          <w:rFonts w:ascii="Arial" w:hAnsi="Arial" w:cs="Arial"/>
          <w:b/>
          <w:color w:val="0D0D0D"/>
        </w:rPr>
      </w:pPr>
      <w:r w:rsidRPr="00CB5AAF">
        <w:rPr>
          <w:rFonts w:ascii="Arial" w:hAnsi="Arial" w:cs="Arial"/>
          <w:b/>
          <w:color w:val="0D0D0D"/>
        </w:rPr>
        <w:t xml:space="preserve">Periodo di svolgimento: </w:t>
      </w:r>
      <w:r>
        <w:rPr>
          <w:rFonts w:ascii="Arial" w:hAnsi="Arial" w:cs="Arial"/>
          <w:color w:val="0D0D0D"/>
        </w:rPr>
        <w:t>13/14</w:t>
      </w:r>
      <w:r>
        <w:rPr>
          <w:rFonts w:ascii="Arial" w:hAnsi="Arial" w:cs="Arial"/>
          <w:color w:val="0D0D0D"/>
          <w:szCs w:val="21"/>
        </w:rPr>
        <w:t xml:space="preserve"> marzo 2026</w:t>
      </w:r>
    </w:p>
    <w:p w14:paraId="5D8405C2" w14:textId="77777777" w:rsidR="00582325" w:rsidRDefault="00582325" w:rsidP="00582325">
      <w:pPr>
        <w:ind w:left="1843" w:right="-1" w:hanging="1843"/>
        <w:jc w:val="both"/>
        <w:rPr>
          <w:rFonts w:ascii="Arial" w:hAnsi="Arial" w:cs="Arial"/>
          <w:color w:val="0D0D0D"/>
        </w:rPr>
      </w:pPr>
      <w:r w:rsidRPr="00CB5AAF">
        <w:rPr>
          <w:rFonts w:ascii="Arial" w:hAnsi="Arial" w:cs="Arial"/>
          <w:b/>
          <w:color w:val="0D0D0D"/>
        </w:rPr>
        <w:t xml:space="preserve">Impianti Sportivi: </w:t>
      </w:r>
      <w:r>
        <w:rPr>
          <w:rFonts w:ascii="Arial" w:hAnsi="Arial" w:cs="Arial"/>
          <w:color w:val="0D0D0D"/>
        </w:rPr>
        <w:t xml:space="preserve">“Garden Center” di Palermo </w:t>
      </w:r>
    </w:p>
    <w:p w14:paraId="2CDDD3F2" w14:textId="77777777" w:rsidR="00582325" w:rsidRPr="00CB5AAF" w:rsidRDefault="00582325" w:rsidP="00582325">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Primi Calci</w:t>
      </w:r>
    </w:p>
    <w:p w14:paraId="5518B70A" w14:textId="77777777" w:rsidR="00582325" w:rsidRPr="00B77EF6" w:rsidRDefault="00582325" w:rsidP="00582325">
      <w:pPr>
        <w:ind w:right="-568"/>
        <w:jc w:val="both"/>
        <w:rPr>
          <w:rFonts w:ascii="Arial" w:hAnsi="Arial" w:cs="Arial"/>
          <w:color w:val="0D0D0D"/>
        </w:rPr>
      </w:pPr>
      <w:r w:rsidRPr="00B77EF6">
        <w:rPr>
          <w:rFonts w:ascii="Arial" w:hAnsi="Arial" w:cs="Arial"/>
          <w:b/>
          <w:color w:val="0D0D0D"/>
        </w:rPr>
        <w:t xml:space="preserve">Società Organizzatrice: </w:t>
      </w:r>
      <w:r w:rsidRPr="00751D78">
        <w:rPr>
          <w:rFonts w:ascii="Arial" w:hAnsi="Arial" w:cs="Arial"/>
          <w:color w:val="0D0D0D"/>
        </w:rPr>
        <w:t>A.S.D. RENZO LOPICCOLO TERRASINI</w:t>
      </w:r>
    </w:p>
    <w:p w14:paraId="3032E974" w14:textId="77777777" w:rsidR="00582325" w:rsidRDefault="00582325" w:rsidP="00582325">
      <w:pPr>
        <w:rPr>
          <w:rFonts w:ascii="Arial" w:hAnsi="Arial" w:cs="Arial"/>
          <w:b/>
          <w:sz w:val="28"/>
          <w:szCs w:val="36"/>
          <w:u w:val="single"/>
          <w:lang w:eastAsia="it-IT"/>
        </w:rPr>
      </w:pPr>
    </w:p>
    <w:p w14:paraId="52E48B84" w14:textId="77777777" w:rsidR="004B542D" w:rsidRDefault="004B542D" w:rsidP="00582325">
      <w:pPr>
        <w:rPr>
          <w:rFonts w:ascii="Arial" w:hAnsi="Arial" w:cs="Arial"/>
          <w:b/>
          <w:sz w:val="28"/>
          <w:szCs w:val="36"/>
          <w:u w:val="single"/>
          <w:lang w:eastAsia="it-IT"/>
        </w:rPr>
      </w:pPr>
    </w:p>
    <w:p w14:paraId="2C32D36B" w14:textId="77777777" w:rsidR="00582325" w:rsidRPr="00CB5AAF" w:rsidRDefault="00582325" w:rsidP="00582325">
      <w:pPr>
        <w:jc w:val="both"/>
        <w:rPr>
          <w:rFonts w:ascii="Arial" w:hAnsi="Arial" w:cs="Arial"/>
          <w:b/>
          <w:bCs/>
          <w:color w:val="0D0D0D"/>
          <w:sz w:val="26"/>
          <w:szCs w:val="26"/>
        </w:rPr>
      </w:pPr>
      <w:r w:rsidRPr="00CB5AAF">
        <w:rPr>
          <w:rFonts w:ascii="Arial" w:hAnsi="Arial" w:cs="Arial"/>
          <w:b/>
          <w:bCs/>
          <w:color w:val="0D0D0D"/>
          <w:sz w:val="26"/>
          <w:szCs w:val="26"/>
          <w:u w:val="single"/>
        </w:rPr>
        <w:lastRenderedPageBreak/>
        <w:t xml:space="preserve">TORNEI A CARATTERE </w:t>
      </w:r>
      <w:r>
        <w:rPr>
          <w:rFonts w:ascii="Arial" w:hAnsi="Arial" w:cs="Arial"/>
          <w:b/>
          <w:bCs/>
          <w:color w:val="0D0D0D"/>
          <w:sz w:val="26"/>
          <w:szCs w:val="26"/>
          <w:u w:val="single"/>
        </w:rPr>
        <w:t>PROVINCIALE</w:t>
      </w:r>
      <w:r w:rsidRPr="00CB5AAF">
        <w:rPr>
          <w:rFonts w:ascii="Arial" w:hAnsi="Arial" w:cs="Arial"/>
          <w:b/>
          <w:bCs/>
          <w:color w:val="0D0D0D"/>
          <w:sz w:val="26"/>
          <w:szCs w:val="26"/>
        </w:rPr>
        <w:t>:</w:t>
      </w:r>
    </w:p>
    <w:p w14:paraId="34E58644" w14:textId="77777777" w:rsidR="00582325" w:rsidRPr="00D16ECE" w:rsidRDefault="00582325" w:rsidP="00582325">
      <w:pPr>
        <w:ind w:right="-568"/>
        <w:jc w:val="both"/>
        <w:rPr>
          <w:rFonts w:ascii="Arial" w:hAnsi="Arial" w:cs="Arial"/>
          <w:color w:val="0D0D0D"/>
          <w:sz w:val="6"/>
          <w:szCs w:val="6"/>
        </w:rPr>
      </w:pPr>
    </w:p>
    <w:p w14:paraId="645CA2BC" w14:textId="77777777" w:rsidR="00582325" w:rsidRPr="00CB5AAF" w:rsidRDefault="00582325" w:rsidP="00582325">
      <w:pPr>
        <w:ind w:right="-568"/>
        <w:jc w:val="both"/>
        <w:rPr>
          <w:rFonts w:ascii="Arial" w:hAnsi="Arial" w:cs="Arial"/>
          <w:color w:val="0D0D0D"/>
          <w:sz w:val="6"/>
          <w:szCs w:val="6"/>
        </w:rPr>
      </w:pPr>
      <w:r w:rsidRPr="00CB5AAF">
        <w:rPr>
          <w:rFonts w:ascii="Arial" w:hAnsi="Arial" w:cs="Arial"/>
          <w:b/>
          <w:color w:val="0D0D0D"/>
        </w:rPr>
        <w:t xml:space="preserve">Denominazione: </w:t>
      </w:r>
      <w:r>
        <w:rPr>
          <w:rFonts w:ascii="Arial" w:hAnsi="Arial" w:cs="Arial"/>
          <w:color w:val="0D0D0D"/>
        </w:rPr>
        <w:t>Memorial Stefano Sileci</w:t>
      </w:r>
    </w:p>
    <w:p w14:paraId="50DC03CD" w14:textId="77777777" w:rsidR="00582325" w:rsidRPr="00CB5AAF" w:rsidRDefault="00582325" w:rsidP="00582325">
      <w:pPr>
        <w:ind w:right="-568"/>
        <w:jc w:val="both"/>
        <w:rPr>
          <w:rFonts w:ascii="Arial" w:hAnsi="Arial" w:cs="Arial"/>
          <w:b/>
          <w:color w:val="0D0D0D"/>
        </w:rPr>
      </w:pPr>
      <w:r w:rsidRPr="00CB5AAF">
        <w:rPr>
          <w:rFonts w:ascii="Arial" w:hAnsi="Arial" w:cs="Arial"/>
          <w:b/>
          <w:color w:val="0D0D0D"/>
        </w:rPr>
        <w:t xml:space="preserve">Periodo di svolgimento: </w:t>
      </w:r>
      <w:r>
        <w:rPr>
          <w:rFonts w:ascii="Arial" w:hAnsi="Arial" w:cs="Arial"/>
          <w:color w:val="0D0D0D"/>
        </w:rPr>
        <w:t>29</w:t>
      </w:r>
      <w:r>
        <w:rPr>
          <w:rFonts w:ascii="Arial" w:hAnsi="Arial" w:cs="Arial"/>
          <w:color w:val="0D0D0D"/>
          <w:szCs w:val="21"/>
        </w:rPr>
        <w:t xml:space="preserve"> marzo 2026</w:t>
      </w:r>
    </w:p>
    <w:p w14:paraId="238AB2D4" w14:textId="77777777" w:rsidR="00582325" w:rsidRDefault="00582325" w:rsidP="00582325">
      <w:pPr>
        <w:ind w:left="1843" w:right="-1" w:hanging="1843"/>
        <w:jc w:val="both"/>
        <w:rPr>
          <w:rFonts w:ascii="Arial" w:hAnsi="Arial" w:cs="Arial"/>
          <w:color w:val="0D0D0D"/>
        </w:rPr>
      </w:pPr>
      <w:r w:rsidRPr="00CB5AAF">
        <w:rPr>
          <w:rFonts w:ascii="Arial" w:hAnsi="Arial" w:cs="Arial"/>
          <w:b/>
          <w:color w:val="0D0D0D"/>
        </w:rPr>
        <w:t xml:space="preserve">Impianti Sportivi: </w:t>
      </w:r>
      <w:r>
        <w:rPr>
          <w:rFonts w:ascii="Arial" w:hAnsi="Arial" w:cs="Arial"/>
          <w:color w:val="0D0D0D"/>
        </w:rPr>
        <w:t xml:space="preserve">Comunale di Cinisi </w:t>
      </w:r>
    </w:p>
    <w:p w14:paraId="1AFB4350" w14:textId="77777777" w:rsidR="00582325" w:rsidRPr="00CB5AAF" w:rsidRDefault="00582325" w:rsidP="00582325">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Pulcini Misti </w:t>
      </w:r>
    </w:p>
    <w:p w14:paraId="345214CD" w14:textId="77777777" w:rsidR="00582325" w:rsidRPr="00B77EF6" w:rsidRDefault="00582325" w:rsidP="00582325">
      <w:pPr>
        <w:ind w:right="-568"/>
        <w:jc w:val="both"/>
        <w:rPr>
          <w:rFonts w:ascii="Arial" w:hAnsi="Arial" w:cs="Arial"/>
          <w:color w:val="0D0D0D"/>
        </w:rPr>
      </w:pPr>
      <w:r w:rsidRPr="00B77EF6">
        <w:rPr>
          <w:rFonts w:ascii="Arial" w:hAnsi="Arial" w:cs="Arial"/>
          <w:b/>
          <w:color w:val="0D0D0D"/>
        </w:rPr>
        <w:t xml:space="preserve">Società Organizzatrice: </w:t>
      </w:r>
      <w:r w:rsidRPr="00AB3478">
        <w:rPr>
          <w:rFonts w:ascii="Arial" w:hAnsi="Arial" w:cs="Arial"/>
          <w:color w:val="0D0D0D"/>
        </w:rPr>
        <w:t>A.C.D. CITTA DI CINISI</w:t>
      </w:r>
    </w:p>
    <w:p w14:paraId="4BF4D3EA" w14:textId="77777777" w:rsidR="00582325" w:rsidRPr="005F356E" w:rsidRDefault="00582325" w:rsidP="00582325">
      <w:pPr>
        <w:rPr>
          <w:rFonts w:ascii="Arial" w:hAnsi="Arial" w:cs="Arial"/>
          <w:b/>
          <w:sz w:val="32"/>
          <w:szCs w:val="36"/>
          <w:u w:val="single"/>
          <w:lang w:eastAsia="it-IT"/>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5F356E" w:rsidRDefault="00582325" w:rsidP="00582325">
      <w:pPr>
        <w:rPr>
          <w:rFonts w:ascii="Arial" w:hAnsi="Arial" w:cs="Arial"/>
          <w:b/>
          <w:sz w:val="32"/>
          <w:szCs w:val="28"/>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48"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796A73">
          <w:rPr>
            <w:b/>
            <w:color w:val="0000FF"/>
            <w:shd w:val="clear" w:color="auto" w:fill="F3F2F1"/>
          </w:rPr>
          <w:pict w14:anchorId="4F8E9449">
            <v:shape id="Immagine 1" o:spid="_x0000_i1025" type="#_x0000_t75" alt="Icona Cartella" style="width:9.8pt;height:9.8pt">
              <v:imagedata r:id="rId49" r:href="rId50"/>
            </v:shape>
          </w:pict>
        </w:r>
        <w:r w:rsidR="00000000">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1"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2"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3"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54"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55"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Comunicato Ufficiale n.402 sgs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Pr="005F356E"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Default="00582325" w:rsidP="00582325">
      <w:pPr>
        <w:adjustRightInd w:val="0"/>
        <w:jc w:val="both"/>
        <w:rPr>
          <w:rFonts w:ascii="Arial" w:hAnsi="Arial" w:cs="Arial"/>
          <w:color w:val="000000"/>
          <w:sz w:val="32"/>
          <w:szCs w:val="36"/>
        </w:rPr>
      </w:pPr>
    </w:p>
    <w:p w14:paraId="1943E4F8" w14:textId="77777777" w:rsidR="004B542D" w:rsidRDefault="004B542D" w:rsidP="00582325">
      <w:pPr>
        <w:adjustRightInd w:val="0"/>
        <w:jc w:val="both"/>
        <w:rPr>
          <w:rFonts w:ascii="Arial" w:hAnsi="Arial" w:cs="Arial"/>
          <w:color w:val="000000"/>
          <w:sz w:val="32"/>
          <w:szCs w:val="36"/>
        </w:rPr>
      </w:pPr>
    </w:p>
    <w:p w14:paraId="768A4A5E" w14:textId="77777777" w:rsidR="004B542D" w:rsidRPr="005F356E" w:rsidRDefault="004B542D" w:rsidP="00582325">
      <w:pPr>
        <w:adjustRightInd w:val="0"/>
        <w:jc w:val="both"/>
        <w:rPr>
          <w:rFonts w:ascii="Arial" w:hAnsi="Arial" w:cs="Arial"/>
          <w:color w:val="000000"/>
          <w:sz w:val="32"/>
          <w:szCs w:val="36"/>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lastRenderedPageBreak/>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27F41EB0" w14:textId="77777777" w:rsidR="00582325" w:rsidRPr="00AF4A47" w:rsidRDefault="00582325" w:rsidP="00582325">
      <w:pPr>
        <w:rPr>
          <w:rFonts w:ascii="Arial" w:hAnsi="Arial" w:cs="Arial"/>
          <w:b/>
          <w:sz w:val="28"/>
          <w:szCs w:val="36"/>
          <w:u w:val="single"/>
          <w:lang w:eastAsia="it-IT"/>
        </w:rPr>
      </w:pPr>
    </w:p>
    <w:p w14:paraId="5B4A1EF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RECUPERO GARE INTERROTTE</w:t>
      </w:r>
    </w:p>
    <w:p w14:paraId="45924863"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17EFDE5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6830E041"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14:paraId="3618101B"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 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542EA443" w14:textId="77777777" w:rsidR="00582325" w:rsidRDefault="00582325" w:rsidP="00582325">
      <w:pPr>
        <w:pStyle w:val="LndNormale1"/>
        <w:rPr>
          <w:b/>
          <w:bCs/>
          <w:sz w:val="18"/>
          <w:szCs w:val="22"/>
        </w:rPr>
      </w:pPr>
      <w:hyperlink r:id="rId56" w:history="1">
        <w:r>
          <w:rPr>
            <w:rStyle w:val="Collegamentoipertestuale"/>
            <w:b/>
            <w:bCs/>
            <w:sz w:val="18"/>
            <w:szCs w:val="22"/>
          </w:rPr>
          <w:t>http://sicilia.lnd.it/sites/default/files/comunicati/2023-10/Modulo%20di%20richiesta%20minuto%20di%20raccoglimento-lutto%20al%20braccio.docx</w:t>
        </w:r>
      </w:hyperlink>
    </w:p>
    <w:p w14:paraId="41F28B76" w14:textId="77777777" w:rsidR="00D9662C" w:rsidRDefault="00D9662C" w:rsidP="00582325">
      <w:pPr>
        <w:rPr>
          <w:rFonts w:ascii="Arial" w:hAnsi="Arial" w:cs="Arial"/>
          <w:b/>
          <w:sz w:val="36"/>
          <w:szCs w:val="36"/>
          <w:lang w:eastAsia="it-IT"/>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3"/>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r w:rsidRPr="00D9662C">
              <w:rPr>
                <w:b/>
                <w:sz w:val="24"/>
                <w:lang w:val="en-US"/>
              </w:rPr>
              <w:t>Martedì</w:t>
            </w:r>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r w:rsidRPr="00D9662C">
              <w:rPr>
                <w:b/>
                <w:sz w:val="24"/>
                <w:lang w:val="en-US"/>
              </w:rPr>
              <w:t>Giovedì</w:t>
            </w:r>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r w:rsidRPr="00D9662C">
              <w:rPr>
                <w:sz w:val="24"/>
                <w:lang w:val="en-US"/>
              </w:rPr>
              <w:t>Chiusura</w:t>
            </w:r>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r w:rsidRPr="00D9662C">
              <w:rPr>
                <w:sz w:val="24"/>
                <w:lang w:val="en-US"/>
              </w:rPr>
              <w:t>Chiusura</w:t>
            </w:r>
          </w:p>
        </w:tc>
      </w:tr>
    </w:tbl>
    <w:p w14:paraId="2D91DCD0" w14:textId="77777777" w:rsidR="00D9662C" w:rsidRP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P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57"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58">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387233D0" w14:textId="77777777" w:rsidR="004B27F1" w:rsidRPr="004B27F1" w:rsidRDefault="004B27F1" w:rsidP="00A23B87">
      <w:pPr>
        <w:pStyle w:val="Corpotesto"/>
        <w:spacing w:before="230"/>
        <w:ind w:right="210"/>
        <w:jc w:val="both"/>
        <w:rPr>
          <w:rFonts w:ascii="Arial" w:hAnsi="Arial" w:cs="Arial"/>
          <w:sz w:val="2"/>
          <w:szCs w:val="2"/>
        </w:rPr>
      </w:pPr>
    </w:p>
    <w:p w14:paraId="55986DEF" w14:textId="77777777" w:rsidR="00C64FF6" w:rsidRDefault="00C64FF6" w:rsidP="00C64FF6">
      <w:pPr>
        <w:pStyle w:val="Titolo1"/>
        <w:tabs>
          <w:tab w:val="center" w:pos="6379"/>
        </w:tabs>
        <w:jc w:val="center"/>
        <w:rPr>
          <w:sz w:val="2"/>
        </w:rPr>
      </w:pPr>
    </w:p>
    <w:p w14:paraId="5732337C" w14:textId="77777777" w:rsidR="006E1F91" w:rsidRDefault="006E1F91" w:rsidP="006E1F91">
      <w:pPr>
        <w:pStyle w:val="Titolo1"/>
        <w:tabs>
          <w:tab w:val="center" w:pos="6379"/>
        </w:tabs>
        <w:jc w:val="center"/>
        <w:rPr>
          <w:sz w:val="2"/>
        </w:rPr>
      </w:pPr>
    </w:p>
    <w:p w14:paraId="6D809A0E" w14:textId="5BEF750E" w:rsidR="00F815BC" w:rsidRPr="00F815BC" w:rsidRDefault="0082318B" w:rsidP="00F815BC">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8B029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F815BC" w:rsidRPr="00F815BC">
        <w:rPr>
          <w:rFonts w:ascii="Arial" w:eastAsia="Times New Roman" w:hAnsi="Arial" w:cs="Arial"/>
          <w:b/>
          <w:iCs/>
          <w:color w:val="17365D"/>
          <w:sz w:val="28"/>
          <w:szCs w:val="28"/>
          <w:lang w:eastAsia="it-IT"/>
        </w:rPr>
        <w:t>1.</w:t>
      </w:r>
      <w:r w:rsidR="004B27F1">
        <w:rPr>
          <w:rFonts w:ascii="Arial" w:eastAsia="Times New Roman" w:hAnsi="Arial" w:cs="Arial"/>
          <w:b/>
          <w:iCs/>
          <w:color w:val="17365D"/>
          <w:sz w:val="28"/>
          <w:szCs w:val="28"/>
          <w:lang w:eastAsia="it-IT"/>
        </w:rPr>
        <w:t>4</w:t>
      </w:r>
      <w:r w:rsidR="00F815BC" w:rsidRPr="00F815BC">
        <w:rPr>
          <w:rFonts w:ascii="Arial" w:eastAsia="Times New Roman" w:hAnsi="Arial" w:cs="Arial"/>
          <w:b/>
          <w:iCs/>
          <w:color w:val="17365D"/>
          <w:sz w:val="28"/>
          <w:szCs w:val="28"/>
          <w:lang w:eastAsia="it-IT"/>
        </w:rPr>
        <w:t>.</w:t>
      </w:r>
      <w:r w:rsidR="004B542D">
        <w:rPr>
          <w:rFonts w:ascii="Arial" w:eastAsia="Times New Roman" w:hAnsi="Arial" w:cs="Arial"/>
          <w:b/>
          <w:iCs/>
          <w:color w:val="17365D"/>
          <w:sz w:val="28"/>
          <w:szCs w:val="28"/>
          <w:lang w:eastAsia="it-IT"/>
        </w:rPr>
        <w:t>4</w:t>
      </w:r>
      <w:r w:rsidR="00B00990">
        <w:rPr>
          <w:rFonts w:ascii="Arial" w:eastAsia="Times New Roman" w:hAnsi="Arial" w:cs="Arial"/>
          <w:b/>
          <w:iCs/>
          <w:color w:val="17365D"/>
          <w:sz w:val="28"/>
          <w:szCs w:val="28"/>
          <w:lang w:eastAsia="it-IT"/>
        </w:rPr>
        <w:t>.</w:t>
      </w:r>
      <w:r w:rsidR="00F815BC" w:rsidRPr="00F815BC">
        <w:rPr>
          <w:rFonts w:ascii="Arial" w:eastAsia="Times New Roman" w:hAnsi="Arial" w:cs="Arial"/>
          <w:b/>
          <w:iCs/>
          <w:color w:val="17365D"/>
          <w:sz w:val="28"/>
          <w:szCs w:val="28"/>
          <w:lang w:eastAsia="it-IT"/>
        </w:rPr>
        <w:t xml:space="preserve"> VARIAZIONI PROGRAMMA DI GARA</w:t>
      </w:r>
    </w:p>
    <w:p w14:paraId="79A2FC13" w14:textId="77777777" w:rsidR="00F815BC" w:rsidRPr="00F815BC" w:rsidRDefault="00F815BC" w:rsidP="00F815BC">
      <w:pPr>
        <w:widowControl/>
        <w:autoSpaceDE/>
        <w:autoSpaceDN/>
        <w:jc w:val="both"/>
        <w:rPr>
          <w:rFonts w:ascii="Arial" w:eastAsia="Times New Roman" w:hAnsi="Arial" w:cs="Arial"/>
          <w:sz w:val="14"/>
          <w:szCs w:val="24"/>
          <w:lang w:eastAsia="it-IT"/>
        </w:rPr>
      </w:pPr>
    </w:p>
    <w:p w14:paraId="7CAD61CE" w14:textId="77777777" w:rsidR="00F815BC" w:rsidRPr="00F815BC" w:rsidRDefault="00F815BC" w:rsidP="00F815BC">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228E143F" w14:textId="77777777" w:rsidR="00F815BC" w:rsidRPr="00F815BC" w:rsidRDefault="00F815BC" w:rsidP="00F815BC">
      <w:pPr>
        <w:widowControl/>
        <w:tabs>
          <w:tab w:val="left" w:pos="709"/>
        </w:tabs>
        <w:autoSpaceDE/>
        <w:autoSpaceDN/>
        <w:jc w:val="both"/>
        <w:rPr>
          <w:rFonts w:ascii="Arial" w:eastAsia="Times New Roman" w:hAnsi="Arial" w:cs="Arial"/>
          <w:b/>
          <w:color w:val="FF0000"/>
          <w:sz w:val="14"/>
          <w:szCs w:val="8"/>
          <w:lang w:eastAsia="it-IT"/>
        </w:rPr>
      </w:pPr>
    </w:p>
    <w:p w14:paraId="3FAB8AD4" w14:textId="77777777" w:rsidR="00F815BC" w:rsidRPr="00F815BC" w:rsidRDefault="00F815BC" w:rsidP="00F815BC">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32F9CDF8" w14:textId="3F0EC98D" w:rsidR="00F815BC" w:rsidRPr="00F815BC" w:rsidRDefault="005C543A" w:rsidP="00F815BC">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00F815BC"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345F6C99"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69A4FCB4" w14:textId="26905017" w:rsidR="009819B2" w:rsidRPr="0048026D" w:rsidRDefault="00F815BC" w:rsidP="009819B2">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6D64EB5C"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lastRenderedPageBreak/>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53A61810"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25F61088" w14:textId="77777777" w:rsidR="00F815BC" w:rsidRPr="00F815BC" w:rsidRDefault="00F815BC" w:rsidP="00F815BC">
      <w:pPr>
        <w:widowControl/>
        <w:autoSpaceDE/>
        <w:autoSpaceDN/>
        <w:jc w:val="both"/>
        <w:rPr>
          <w:rFonts w:ascii="Arial" w:eastAsia="Times New Roman" w:hAnsi="Arial" w:cs="Arial"/>
          <w:b/>
          <w:sz w:val="24"/>
          <w:szCs w:val="24"/>
          <w:lang w:eastAsia="it-IT"/>
        </w:rPr>
      </w:pPr>
    </w:p>
    <w:p w14:paraId="6BE4E867" w14:textId="77777777" w:rsidR="00F815BC" w:rsidRPr="00F815BC" w:rsidRDefault="00F815BC" w:rsidP="00F815BC">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47B49DB2" w14:textId="77777777" w:rsidR="00F815BC" w:rsidRPr="00F815BC" w:rsidRDefault="00F815BC" w:rsidP="00F815BC">
      <w:pPr>
        <w:keepNext/>
        <w:widowControl/>
        <w:autoSpaceDE/>
        <w:autoSpaceDN/>
        <w:jc w:val="both"/>
        <w:outlineLvl w:val="0"/>
        <w:rPr>
          <w:rFonts w:ascii="Arial" w:eastAsia="Times New Roman" w:hAnsi="Arial" w:cs="Arial"/>
          <w:b/>
          <w:color w:val="FF0000"/>
          <w:sz w:val="18"/>
          <w:szCs w:val="26"/>
          <w:u w:val="single"/>
          <w:lang w:eastAsia="it-IT"/>
        </w:rPr>
      </w:pPr>
    </w:p>
    <w:p w14:paraId="77128D41" w14:textId="77777777" w:rsidR="00F815BC" w:rsidRPr="00F815BC" w:rsidRDefault="00F815BC" w:rsidP="00F815BC">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1DC1DD6B" w14:textId="77777777" w:rsidR="00F815BC" w:rsidRPr="00F815BC" w:rsidRDefault="00F815BC" w:rsidP="00F815BC">
      <w:pPr>
        <w:keepNext/>
        <w:widowControl/>
        <w:autoSpaceDE/>
        <w:autoSpaceDN/>
        <w:ind w:left="2832"/>
        <w:jc w:val="both"/>
        <w:outlineLvl w:val="0"/>
        <w:rPr>
          <w:rFonts w:ascii="Arial" w:eastAsia="Times New Roman" w:hAnsi="Arial" w:cs="Arial"/>
          <w:b/>
          <w:color w:val="FF0000"/>
          <w:sz w:val="16"/>
          <w:szCs w:val="26"/>
          <w:u w:val="single"/>
          <w:lang w:eastAsia="it-IT"/>
        </w:rPr>
      </w:pPr>
    </w:p>
    <w:p w14:paraId="31580D71" w14:textId="77777777" w:rsidR="00F815BC" w:rsidRDefault="00F815BC" w:rsidP="00F815BC">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242B40F9" w14:textId="77777777" w:rsidR="00057897" w:rsidRDefault="00057897" w:rsidP="00F815BC">
      <w:pPr>
        <w:keepNext/>
        <w:widowControl/>
        <w:autoSpaceDE/>
        <w:autoSpaceDN/>
        <w:jc w:val="both"/>
        <w:outlineLvl w:val="0"/>
        <w:rPr>
          <w:rFonts w:ascii="Arial" w:eastAsia="Times New Roman" w:hAnsi="Arial" w:cs="Arial"/>
          <w:sz w:val="28"/>
          <w:szCs w:val="26"/>
          <w:lang w:eastAsia="it-IT"/>
        </w:rPr>
      </w:pPr>
    </w:p>
    <w:p w14:paraId="211AC006" w14:textId="77777777" w:rsidR="00B223E4" w:rsidRDefault="00B223E4" w:rsidP="00B223E4">
      <w:pPr>
        <w:widowControl/>
        <w:autoSpaceDE/>
        <w:autoSpaceDN/>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A 9 </w:t>
      </w:r>
    </w:p>
    <w:p w14:paraId="1A4560ED" w14:textId="77777777" w:rsidR="00B223E4" w:rsidRDefault="00B223E4" w:rsidP="00B223E4">
      <w:pPr>
        <w:widowControl/>
        <w:autoSpaceDE/>
        <w:autoSpaceDN/>
        <w:jc w:val="both"/>
        <w:rPr>
          <w:rFonts w:ascii="Arial" w:eastAsia="Times New Roman" w:hAnsi="Arial" w:cs="Arial"/>
          <w:b/>
          <w:iCs/>
          <w:sz w:val="24"/>
          <w:szCs w:val="24"/>
          <w:u w:val="single"/>
          <w:lang w:eastAsia="it-IT"/>
        </w:rPr>
      </w:pPr>
    </w:p>
    <w:p w14:paraId="72A42728" w14:textId="77777777" w:rsidR="00B223E4" w:rsidRPr="00AD314A" w:rsidRDefault="00B223E4" w:rsidP="00B223E4">
      <w:pPr>
        <w:widowControl/>
        <w:autoSpaceDE/>
        <w:autoSpaceDN/>
        <w:jc w:val="both"/>
        <w:rPr>
          <w:rFonts w:ascii="Arial" w:eastAsia="Times New Roman" w:hAnsi="Arial" w:cs="Arial"/>
          <w:b/>
          <w:sz w:val="24"/>
          <w:szCs w:val="24"/>
          <w:u w:val="single"/>
          <w:lang w:eastAsia="it-IT"/>
        </w:rPr>
      </w:pPr>
      <w:r w:rsidRPr="00AD314A">
        <w:rPr>
          <w:rFonts w:ascii="Arial" w:eastAsia="Times New Roman" w:hAnsi="Arial" w:cs="Arial"/>
          <w:b/>
          <w:sz w:val="24"/>
          <w:szCs w:val="24"/>
          <w:u w:val="single"/>
          <w:lang w:eastAsia="it-IT"/>
        </w:rPr>
        <w:t>MODIFICHE DATE, CAMPI, ORARI, ETC:</w:t>
      </w:r>
    </w:p>
    <w:p w14:paraId="1E7F192D" w14:textId="77777777" w:rsidR="00B223E4" w:rsidRPr="00EF0515" w:rsidRDefault="00B223E4" w:rsidP="00B223E4">
      <w:pPr>
        <w:widowControl/>
        <w:autoSpaceDE/>
        <w:autoSpaceDN/>
        <w:jc w:val="both"/>
        <w:rPr>
          <w:rFonts w:ascii="Arial" w:eastAsia="Calibri" w:hAnsi="Arial" w:cs="Arial"/>
          <w:b/>
          <w:sz w:val="16"/>
          <w:szCs w:val="16"/>
        </w:rPr>
      </w:pPr>
    </w:p>
    <w:p w14:paraId="0CF59FB4" w14:textId="2437854F" w:rsidR="00B223E4" w:rsidRDefault="00B223E4" w:rsidP="00B223E4">
      <w:pPr>
        <w:widowControl/>
        <w:autoSpaceDE/>
        <w:autoSpaceDN/>
        <w:jc w:val="both"/>
        <w:rPr>
          <w:rFonts w:ascii="Arial" w:eastAsia="Calibri" w:hAnsi="Arial" w:cs="Arial"/>
          <w:sz w:val="24"/>
          <w:szCs w:val="24"/>
        </w:rPr>
      </w:pPr>
      <w:r w:rsidRPr="00AD314A">
        <w:rPr>
          <w:rFonts w:ascii="Arial" w:eastAsia="Calibri" w:hAnsi="Arial" w:cs="Arial"/>
          <w:sz w:val="24"/>
          <w:szCs w:val="24"/>
        </w:rPr>
        <w:t xml:space="preserve">La gara </w:t>
      </w:r>
      <w:r w:rsidR="000F284C">
        <w:rPr>
          <w:rFonts w:ascii="Arial" w:eastAsia="Calibri" w:hAnsi="Arial" w:cs="Arial"/>
          <w:sz w:val="24"/>
          <w:szCs w:val="24"/>
        </w:rPr>
        <w:t>Armerina 2000 – Piazza Armerina</w:t>
      </w:r>
      <w:r>
        <w:rPr>
          <w:rFonts w:ascii="Arial" w:eastAsia="Calibri" w:hAnsi="Arial" w:cs="Arial"/>
          <w:sz w:val="24"/>
          <w:szCs w:val="24"/>
        </w:rPr>
        <w:t xml:space="preserve"> </w:t>
      </w:r>
      <w:r w:rsidRPr="00AD314A">
        <w:rPr>
          <w:rFonts w:ascii="Arial" w:eastAsia="Calibri" w:hAnsi="Arial" w:cs="Arial"/>
          <w:sz w:val="24"/>
          <w:szCs w:val="24"/>
        </w:rPr>
        <w:t xml:space="preserve">del </w:t>
      </w:r>
      <w:r w:rsidR="000F284C">
        <w:rPr>
          <w:rFonts w:ascii="Arial" w:eastAsia="Calibri" w:hAnsi="Arial" w:cs="Arial"/>
          <w:sz w:val="24"/>
          <w:szCs w:val="24"/>
        </w:rPr>
        <w:t>12</w:t>
      </w:r>
      <w:r w:rsidRPr="00AD314A">
        <w:rPr>
          <w:rFonts w:ascii="Arial" w:eastAsia="Calibri" w:hAnsi="Arial" w:cs="Arial"/>
          <w:sz w:val="24"/>
          <w:szCs w:val="24"/>
        </w:rPr>
        <w:t>.0</w:t>
      </w:r>
      <w:r>
        <w:rPr>
          <w:rFonts w:ascii="Arial" w:eastAsia="Calibri" w:hAnsi="Arial" w:cs="Arial"/>
          <w:sz w:val="24"/>
          <w:szCs w:val="24"/>
        </w:rPr>
        <w:t>3</w:t>
      </w:r>
      <w:r w:rsidRPr="00AD314A">
        <w:rPr>
          <w:rFonts w:ascii="Arial" w:eastAsia="Calibri" w:hAnsi="Arial" w:cs="Arial"/>
          <w:sz w:val="24"/>
          <w:szCs w:val="24"/>
        </w:rPr>
        <w:t xml:space="preserve">.2025, a seguito di accordo tra le due società, </w:t>
      </w:r>
      <w:r>
        <w:rPr>
          <w:rFonts w:ascii="Arial" w:eastAsia="Calibri" w:hAnsi="Arial" w:cs="Arial"/>
          <w:sz w:val="24"/>
          <w:szCs w:val="24"/>
        </w:rPr>
        <w:t xml:space="preserve">verrà disputata il </w:t>
      </w:r>
      <w:r w:rsidR="000F284C">
        <w:rPr>
          <w:rFonts w:ascii="Arial" w:eastAsia="Calibri" w:hAnsi="Arial" w:cs="Arial"/>
          <w:sz w:val="24"/>
          <w:szCs w:val="24"/>
        </w:rPr>
        <w:t>26</w:t>
      </w:r>
      <w:r>
        <w:rPr>
          <w:rFonts w:ascii="Arial" w:eastAsia="Calibri" w:hAnsi="Arial" w:cs="Arial"/>
          <w:sz w:val="24"/>
          <w:szCs w:val="24"/>
        </w:rPr>
        <w:t>.03.2025 alle ore 15:30.</w:t>
      </w:r>
    </w:p>
    <w:p w14:paraId="68FABB5A" w14:textId="77777777" w:rsidR="00E91318" w:rsidRDefault="00E91318" w:rsidP="000C4654">
      <w:pPr>
        <w:widowControl/>
        <w:autoSpaceDE/>
        <w:autoSpaceDN/>
        <w:jc w:val="both"/>
        <w:rPr>
          <w:rFonts w:ascii="Arial" w:eastAsia="Times New Roman" w:hAnsi="Arial" w:cs="Arial"/>
          <w:b/>
          <w:iCs/>
          <w:sz w:val="24"/>
          <w:szCs w:val="24"/>
          <w:u w:val="single"/>
          <w:lang w:eastAsia="it-IT"/>
        </w:rPr>
      </w:pPr>
    </w:p>
    <w:p w14:paraId="22C203D6" w14:textId="77777777" w:rsidR="00602A72" w:rsidRDefault="00602A72" w:rsidP="000C4654">
      <w:pPr>
        <w:widowControl/>
        <w:autoSpaceDE/>
        <w:autoSpaceDN/>
        <w:jc w:val="both"/>
        <w:rPr>
          <w:rFonts w:ascii="Arial" w:eastAsia="Times New Roman" w:hAnsi="Arial" w:cs="Arial"/>
          <w:b/>
          <w:iCs/>
          <w:sz w:val="24"/>
          <w:szCs w:val="24"/>
          <w:u w:val="single"/>
          <w:lang w:eastAsia="it-IT"/>
        </w:rPr>
      </w:pPr>
    </w:p>
    <w:p w14:paraId="67F90A46" w14:textId="77777777" w:rsidR="00602A72" w:rsidRDefault="00602A72" w:rsidP="000C4654">
      <w:pPr>
        <w:widowControl/>
        <w:autoSpaceDE/>
        <w:autoSpaceDN/>
        <w:jc w:val="both"/>
        <w:rPr>
          <w:rFonts w:ascii="Arial" w:eastAsia="Times New Roman" w:hAnsi="Arial" w:cs="Arial"/>
          <w:b/>
          <w:iCs/>
          <w:sz w:val="24"/>
          <w:szCs w:val="24"/>
          <w:u w:val="single"/>
          <w:lang w:eastAsia="it-IT"/>
        </w:rPr>
      </w:pPr>
    </w:p>
    <w:p w14:paraId="6579451D"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31F371BD"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570576FB"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6248F842"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6A2687D0"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08A2EFFC"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6FD08483"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01D5EF70"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06E503B9"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3306C4B6"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37741A69"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5980468E"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3C43C975"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4B6FEB17"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09EBC2C1"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403F645A"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35BCEAB4"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2006A05A"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42B69AE0" w14:textId="77777777" w:rsidR="004B542D" w:rsidRDefault="004B542D" w:rsidP="000C4654">
      <w:pPr>
        <w:widowControl/>
        <w:autoSpaceDE/>
        <w:autoSpaceDN/>
        <w:jc w:val="both"/>
        <w:rPr>
          <w:rFonts w:ascii="Arial" w:eastAsia="Times New Roman" w:hAnsi="Arial" w:cs="Arial"/>
          <w:b/>
          <w:iCs/>
          <w:sz w:val="24"/>
          <w:szCs w:val="24"/>
          <w:u w:val="single"/>
          <w:lang w:eastAsia="it-IT"/>
        </w:rPr>
      </w:pPr>
    </w:p>
    <w:p w14:paraId="603C3985"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60CCB068" w14:textId="77777777" w:rsidR="006F5902" w:rsidRDefault="006F5902" w:rsidP="000C4654">
      <w:pPr>
        <w:widowControl/>
        <w:autoSpaceDE/>
        <w:autoSpaceDN/>
        <w:jc w:val="both"/>
        <w:rPr>
          <w:rFonts w:ascii="Arial" w:eastAsia="Times New Roman" w:hAnsi="Arial" w:cs="Arial"/>
          <w:b/>
          <w:iCs/>
          <w:sz w:val="24"/>
          <w:szCs w:val="24"/>
          <w:u w:val="single"/>
          <w:lang w:eastAsia="it-IT"/>
        </w:rPr>
      </w:pPr>
    </w:p>
    <w:p w14:paraId="625D5016" w14:textId="77777777" w:rsidR="00602A72" w:rsidRDefault="00602A72" w:rsidP="000C4654">
      <w:pPr>
        <w:widowControl/>
        <w:autoSpaceDE/>
        <w:autoSpaceDN/>
        <w:jc w:val="both"/>
        <w:rPr>
          <w:rFonts w:ascii="Arial" w:eastAsia="Times New Roman" w:hAnsi="Arial" w:cs="Arial"/>
          <w:b/>
          <w:iCs/>
          <w:sz w:val="24"/>
          <w:szCs w:val="24"/>
          <w:u w:val="single"/>
          <w:lang w:eastAsia="it-IT"/>
        </w:rPr>
      </w:pPr>
    </w:p>
    <w:p w14:paraId="1B58B31F" w14:textId="0BA0714B" w:rsidR="006F5902" w:rsidRPr="00C11D13" w:rsidRDefault="006F5902" w:rsidP="006F5902">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542D">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4B542D">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ATTIVITÀ DI BASE</w:t>
      </w:r>
    </w:p>
    <w:p w14:paraId="34DC6309" w14:textId="77777777" w:rsidR="006F5902" w:rsidRDefault="006F5902" w:rsidP="006F5902">
      <w:pPr>
        <w:adjustRightInd w:val="0"/>
        <w:jc w:val="both"/>
        <w:rPr>
          <w:rFonts w:ascii="Arial" w:eastAsia="Times New Roman" w:hAnsi="Arial" w:cs="Arial"/>
          <w:bCs/>
          <w:sz w:val="16"/>
          <w:szCs w:val="16"/>
          <w:lang w:eastAsia="it-IT"/>
        </w:rPr>
      </w:pPr>
    </w:p>
    <w:p w14:paraId="5C55A8FC" w14:textId="77777777" w:rsidR="006F5902" w:rsidRDefault="006F5902" w:rsidP="006F5902">
      <w:pPr>
        <w:pStyle w:val="breakline"/>
      </w:pPr>
    </w:p>
    <w:p w14:paraId="5D40A216" w14:textId="77777777" w:rsidR="006F5902" w:rsidRPr="009369CB" w:rsidRDefault="006F5902" w:rsidP="006F5902">
      <w:pPr>
        <w:spacing w:line="360" w:lineRule="auto"/>
        <w:ind w:left="4"/>
        <w:rPr>
          <w:rFonts w:ascii="Arial" w:eastAsia="Calibri" w:hAnsi="Arial" w:cs="Arial"/>
          <w:b/>
          <w:bCs/>
          <w:color w:val="000000"/>
          <w:sz w:val="32"/>
          <w:szCs w:val="32"/>
          <w:u w:val="single"/>
        </w:rPr>
      </w:pPr>
      <w:bookmarkStart w:id="4" w:name="_Hlk192252875"/>
      <w:r w:rsidRPr="009369CB">
        <w:rPr>
          <w:rFonts w:ascii="Arial" w:eastAsia="Calibri" w:hAnsi="Arial" w:cs="Arial"/>
          <w:b/>
          <w:bCs/>
          <w:color w:val="000000"/>
          <w:sz w:val="32"/>
          <w:szCs w:val="32"/>
          <w:u w:val="single"/>
          <w:lang w:eastAsia="it-IT"/>
        </w:rPr>
        <w:t>GIRONI TORNEI FASE PRIMAVERILE</w:t>
      </w:r>
    </w:p>
    <w:bookmarkEnd w:id="4"/>
    <w:p w14:paraId="13971E54" w14:textId="77777777" w:rsidR="006F5902" w:rsidRPr="00693B43" w:rsidRDefault="006F5902" w:rsidP="006F5902">
      <w:pPr>
        <w:spacing w:line="360" w:lineRule="auto"/>
        <w:ind w:left="4"/>
        <w:rPr>
          <w:rFonts w:ascii="Arial" w:eastAsia="Calibri" w:hAnsi="Arial" w:cs="Arial"/>
          <w:color w:val="000000"/>
          <w:sz w:val="20"/>
          <w:szCs w:val="20"/>
        </w:rPr>
      </w:pPr>
      <w:r w:rsidRPr="00693B43">
        <w:rPr>
          <w:rFonts w:ascii="Arial" w:eastAsia="Calibri" w:hAnsi="Arial" w:cs="Arial"/>
          <w:color w:val="000000"/>
          <w:sz w:val="20"/>
          <w:szCs w:val="20"/>
        </w:rPr>
        <w:t xml:space="preserve">Di seguito si riportano </w:t>
      </w:r>
      <w:r>
        <w:rPr>
          <w:rFonts w:ascii="Arial" w:eastAsia="Calibri" w:hAnsi="Arial" w:cs="Arial"/>
          <w:color w:val="000000"/>
          <w:sz w:val="20"/>
          <w:szCs w:val="20"/>
        </w:rPr>
        <w:t>i gironi dei tornei in oggetto</w:t>
      </w:r>
      <w:r w:rsidRPr="00693B43">
        <w:rPr>
          <w:rFonts w:ascii="Arial" w:eastAsia="Calibri" w:hAnsi="Arial" w:cs="Arial"/>
          <w:color w:val="000000"/>
          <w:sz w:val="20"/>
          <w:szCs w:val="20"/>
        </w:rPr>
        <w:t>:</w:t>
      </w:r>
    </w:p>
    <w:p w14:paraId="5D605767" w14:textId="77777777" w:rsidR="0028336E" w:rsidRDefault="0028336E" w:rsidP="006F5902"/>
    <w:tbl>
      <w:tblPr>
        <w:tblStyle w:val="Grigliatabella"/>
        <w:tblW w:w="0" w:type="auto"/>
        <w:tblLook w:val="04A0" w:firstRow="1" w:lastRow="0" w:firstColumn="1" w:lastColumn="0" w:noHBand="0" w:noVBand="1"/>
      </w:tblPr>
      <w:tblGrid>
        <w:gridCol w:w="5030"/>
        <w:gridCol w:w="5030"/>
      </w:tblGrid>
      <w:tr w:rsidR="0028336E" w14:paraId="483A8E76" w14:textId="77777777" w:rsidTr="00336E45">
        <w:tc>
          <w:tcPr>
            <w:tcW w:w="10060" w:type="dxa"/>
            <w:gridSpan w:val="2"/>
          </w:tcPr>
          <w:p w14:paraId="27176997" w14:textId="00C7FD9E" w:rsidR="0028336E" w:rsidRPr="0028336E" w:rsidRDefault="0028336E" w:rsidP="006F5902">
            <w:pPr>
              <w:rPr>
                <w:rFonts w:ascii="Arial" w:hAnsi="Arial" w:cs="Arial"/>
                <w:b/>
                <w:bCs/>
                <w:sz w:val="24"/>
                <w:szCs w:val="24"/>
              </w:rPr>
            </w:pPr>
            <w:r w:rsidRPr="0028336E">
              <w:rPr>
                <w:rFonts w:ascii="Arial" w:hAnsi="Arial" w:cs="Arial"/>
                <w:b/>
                <w:bCs/>
                <w:sz w:val="32"/>
                <w:szCs w:val="32"/>
              </w:rPr>
              <w:t>ESORDIENTI</w:t>
            </w:r>
            <w:r>
              <w:rPr>
                <w:rFonts w:ascii="Arial" w:hAnsi="Arial" w:cs="Arial"/>
                <w:b/>
                <w:bCs/>
                <w:sz w:val="32"/>
                <w:szCs w:val="32"/>
              </w:rPr>
              <w:t xml:space="preserve"> A 9</w:t>
            </w:r>
          </w:p>
        </w:tc>
      </w:tr>
      <w:tr w:rsidR="0028336E" w14:paraId="0D3B5B72" w14:textId="77777777" w:rsidTr="0028336E">
        <w:tc>
          <w:tcPr>
            <w:tcW w:w="5030" w:type="dxa"/>
          </w:tcPr>
          <w:p w14:paraId="09781F16" w14:textId="57AEBDC9" w:rsidR="0028336E" w:rsidRPr="0028336E" w:rsidRDefault="0028336E" w:rsidP="006F5902">
            <w:pPr>
              <w:rPr>
                <w:rFonts w:ascii="Arial" w:hAnsi="Arial" w:cs="Arial"/>
                <w:b/>
                <w:bCs/>
                <w:sz w:val="24"/>
                <w:szCs w:val="24"/>
              </w:rPr>
            </w:pPr>
            <w:r w:rsidRPr="0028336E">
              <w:rPr>
                <w:rFonts w:ascii="Arial" w:hAnsi="Arial" w:cs="Arial"/>
                <w:b/>
                <w:bCs/>
                <w:sz w:val="24"/>
                <w:szCs w:val="24"/>
              </w:rPr>
              <w:t>GIRONE A</w:t>
            </w:r>
            <w:r w:rsidR="00741C62">
              <w:rPr>
                <w:rFonts w:ascii="Arial" w:hAnsi="Arial" w:cs="Arial"/>
                <w:b/>
                <w:bCs/>
                <w:sz w:val="24"/>
                <w:szCs w:val="24"/>
              </w:rPr>
              <w:t xml:space="preserve"> (SOLO ANDATA)</w:t>
            </w:r>
          </w:p>
        </w:tc>
        <w:tc>
          <w:tcPr>
            <w:tcW w:w="5030" w:type="dxa"/>
          </w:tcPr>
          <w:p w14:paraId="604D36C7" w14:textId="2F91249E" w:rsidR="0028336E" w:rsidRPr="0028336E" w:rsidRDefault="0028336E" w:rsidP="006F5902">
            <w:pPr>
              <w:rPr>
                <w:rFonts w:ascii="Arial" w:hAnsi="Arial" w:cs="Arial"/>
                <w:b/>
                <w:bCs/>
                <w:sz w:val="24"/>
                <w:szCs w:val="24"/>
              </w:rPr>
            </w:pPr>
            <w:r w:rsidRPr="0028336E">
              <w:rPr>
                <w:rFonts w:ascii="Arial" w:hAnsi="Arial" w:cs="Arial"/>
                <w:b/>
                <w:bCs/>
                <w:sz w:val="24"/>
                <w:szCs w:val="24"/>
              </w:rPr>
              <w:t>GIRONE B</w:t>
            </w:r>
          </w:p>
        </w:tc>
      </w:tr>
      <w:tr w:rsidR="0028336E" w14:paraId="16229D1B" w14:textId="77777777" w:rsidTr="0028336E">
        <w:tc>
          <w:tcPr>
            <w:tcW w:w="5030" w:type="dxa"/>
          </w:tcPr>
          <w:p w14:paraId="54AFE94F"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U.S.D. ATLETICO GANGI    </w:t>
            </w:r>
          </w:p>
          <w:p w14:paraId="7B96590E" w14:textId="77CD144E" w:rsidR="0028336E" w:rsidRPr="0028336E" w:rsidRDefault="0028336E" w:rsidP="0028336E">
            <w:pPr>
              <w:rPr>
                <w:rFonts w:ascii="Arial" w:hAnsi="Arial" w:cs="Arial"/>
                <w:sz w:val="20"/>
                <w:szCs w:val="20"/>
              </w:rPr>
            </w:pPr>
            <w:r w:rsidRPr="0028336E">
              <w:rPr>
                <w:rFonts w:ascii="Arial" w:hAnsi="Arial" w:cs="Arial"/>
                <w:sz w:val="20"/>
                <w:szCs w:val="20"/>
              </w:rPr>
              <w:t>A.S.D. CITT</w:t>
            </w:r>
            <w:r w:rsidR="00741C62">
              <w:rPr>
                <w:rFonts w:ascii="Arial" w:eastAsia="Calibri" w:hAnsi="Arial" w:cs="Arial"/>
                <w:kern w:val="2"/>
                <w14:ligatures w14:val="standardContextual"/>
              </w:rPr>
              <w:t>À</w:t>
            </w:r>
            <w:r w:rsidRPr="0028336E">
              <w:rPr>
                <w:rFonts w:ascii="Arial" w:hAnsi="Arial" w:cs="Arial"/>
                <w:sz w:val="20"/>
                <w:szCs w:val="20"/>
              </w:rPr>
              <w:t xml:space="preserve"> DI TROINA        </w:t>
            </w:r>
          </w:p>
          <w:p w14:paraId="51E37ABA"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GAGLIANO A.S.D.    </w:t>
            </w:r>
          </w:p>
          <w:p w14:paraId="1EE8092A" w14:textId="77777777" w:rsidR="0028336E" w:rsidRPr="0028336E" w:rsidRDefault="0028336E" w:rsidP="0028336E">
            <w:pPr>
              <w:rPr>
                <w:rFonts w:ascii="Arial" w:hAnsi="Arial" w:cs="Arial"/>
                <w:sz w:val="20"/>
                <w:szCs w:val="20"/>
              </w:rPr>
            </w:pPr>
            <w:r w:rsidRPr="0028336E">
              <w:rPr>
                <w:rFonts w:ascii="Arial" w:hAnsi="Arial" w:cs="Arial"/>
                <w:sz w:val="20"/>
                <w:szCs w:val="20"/>
              </w:rPr>
              <w:t>POLISPORTIVA NICOSIA</w:t>
            </w:r>
          </w:p>
          <w:p w14:paraId="46B450B2"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A.S.D. VIOLA FUTSAL CERAMI     </w:t>
            </w:r>
          </w:p>
          <w:p w14:paraId="392FCE26" w14:textId="77777777" w:rsidR="0028336E" w:rsidRPr="0028336E" w:rsidRDefault="0028336E" w:rsidP="006F5902">
            <w:pPr>
              <w:rPr>
                <w:rFonts w:ascii="Arial" w:hAnsi="Arial" w:cs="Arial"/>
                <w:sz w:val="20"/>
                <w:szCs w:val="20"/>
              </w:rPr>
            </w:pPr>
          </w:p>
        </w:tc>
        <w:tc>
          <w:tcPr>
            <w:tcW w:w="5030" w:type="dxa"/>
          </w:tcPr>
          <w:p w14:paraId="66DFF0DD"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A.S.D. BARRESE</w:t>
            </w:r>
          </w:p>
          <w:p w14:paraId="38284054"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A.P.D. LAGOREAL 1981    </w:t>
            </w:r>
          </w:p>
          <w:p w14:paraId="7B389B85"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A.S.D. NEXT LEVEL     </w:t>
            </w:r>
          </w:p>
          <w:p w14:paraId="45B348AF"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POLISPORTIVA PIETRINA ASD</w:t>
            </w:r>
          </w:p>
          <w:p w14:paraId="7A04684F" w14:textId="77777777" w:rsidR="0028336E" w:rsidRPr="0028336E" w:rsidRDefault="0028336E" w:rsidP="006F5902">
            <w:pPr>
              <w:rPr>
                <w:rFonts w:ascii="Arial" w:hAnsi="Arial" w:cs="Arial"/>
                <w:sz w:val="20"/>
                <w:szCs w:val="20"/>
              </w:rPr>
            </w:pPr>
          </w:p>
        </w:tc>
      </w:tr>
      <w:tr w:rsidR="0028336E" w14:paraId="3C82B323" w14:textId="77777777" w:rsidTr="0028336E">
        <w:tc>
          <w:tcPr>
            <w:tcW w:w="5030" w:type="dxa"/>
          </w:tcPr>
          <w:p w14:paraId="48F1D8C5" w14:textId="4CA60F1C" w:rsidR="0028336E" w:rsidRPr="0028336E" w:rsidRDefault="0028336E" w:rsidP="006F5902">
            <w:pPr>
              <w:rPr>
                <w:rFonts w:ascii="Arial" w:hAnsi="Arial" w:cs="Arial"/>
                <w:b/>
                <w:bCs/>
                <w:sz w:val="24"/>
                <w:szCs w:val="24"/>
              </w:rPr>
            </w:pPr>
            <w:r w:rsidRPr="0028336E">
              <w:rPr>
                <w:rFonts w:ascii="Arial" w:hAnsi="Arial" w:cs="Arial"/>
                <w:b/>
                <w:bCs/>
                <w:sz w:val="24"/>
                <w:szCs w:val="24"/>
              </w:rPr>
              <w:t>GIRONE C</w:t>
            </w:r>
            <w:r w:rsidR="00741C62">
              <w:rPr>
                <w:rFonts w:ascii="Arial" w:hAnsi="Arial" w:cs="Arial"/>
                <w:b/>
                <w:bCs/>
                <w:sz w:val="24"/>
                <w:szCs w:val="24"/>
              </w:rPr>
              <w:t xml:space="preserve"> (SOLO ANDATA)</w:t>
            </w:r>
          </w:p>
        </w:tc>
        <w:tc>
          <w:tcPr>
            <w:tcW w:w="5030" w:type="dxa"/>
          </w:tcPr>
          <w:p w14:paraId="0115CDBE" w14:textId="500753D1" w:rsidR="0028336E" w:rsidRPr="0028336E" w:rsidRDefault="0028336E" w:rsidP="006F5902">
            <w:pPr>
              <w:rPr>
                <w:rFonts w:ascii="Arial" w:hAnsi="Arial" w:cs="Arial"/>
                <w:b/>
                <w:bCs/>
                <w:sz w:val="24"/>
                <w:szCs w:val="24"/>
              </w:rPr>
            </w:pPr>
            <w:r w:rsidRPr="0028336E">
              <w:rPr>
                <w:rFonts w:ascii="Arial" w:hAnsi="Arial" w:cs="Arial"/>
                <w:b/>
                <w:bCs/>
                <w:sz w:val="24"/>
                <w:szCs w:val="24"/>
              </w:rPr>
              <w:t>GIRONE D</w:t>
            </w:r>
          </w:p>
        </w:tc>
      </w:tr>
      <w:tr w:rsidR="0028336E" w14:paraId="08086AAD" w14:textId="77777777" w:rsidTr="0028336E">
        <w:tc>
          <w:tcPr>
            <w:tcW w:w="5030" w:type="dxa"/>
          </w:tcPr>
          <w:p w14:paraId="45F11DD4" w14:textId="77777777" w:rsidR="0028336E" w:rsidRPr="0028336E" w:rsidRDefault="0028336E" w:rsidP="0028336E">
            <w:pPr>
              <w:rPr>
                <w:rFonts w:ascii="Arial" w:hAnsi="Arial" w:cs="Arial"/>
                <w:sz w:val="20"/>
                <w:szCs w:val="20"/>
              </w:rPr>
            </w:pPr>
            <w:r w:rsidRPr="0028336E">
              <w:rPr>
                <w:rFonts w:ascii="Arial" w:hAnsi="Arial" w:cs="Arial"/>
                <w:sz w:val="20"/>
                <w:szCs w:val="20"/>
              </w:rPr>
              <w:t>A.S.D. AGIRA</w:t>
            </w:r>
          </w:p>
          <w:p w14:paraId="4E122395"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ENNA CALCIO S.C.S.D.  SQ. B </w:t>
            </w:r>
          </w:p>
          <w:p w14:paraId="28EBF59B" w14:textId="1190EF5F" w:rsidR="0028336E" w:rsidRPr="0028336E" w:rsidRDefault="0028336E" w:rsidP="0028336E">
            <w:pPr>
              <w:rPr>
                <w:rFonts w:ascii="Arial" w:hAnsi="Arial" w:cs="Arial"/>
                <w:sz w:val="20"/>
                <w:szCs w:val="20"/>
              </w:rPr>
            </w:pPr>
            <w:r w:rsidRPr="0028336E">
              <w:rPr>
                <w:rFonts w:ascii="Arial" w:hAnsi="Arial" w:cs="Arial"/>
                <w:sz w:val="20"/>
                <w:szCs w:val="20"/>
              </w:rPr>
              <w:t xml:space="preserve">A.S.D. BARRESE SQ. B                                  </w:t>
            </w:r>
          </w:p>
          <w:p w14:paraId="7F39F30D"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A.S.D. SPORTING CASALE          </w:t>
            </w:r>
          </w:p>
          <w:p w14:paraId="6D2E3F51" w14:textId="77777777" w:rsidR="0028336E" w:rsidRPr="0028336E" w:rsidRDefault="0028336E" w:rsidP="0028336E">
            <w:pPr>
              <w:rPr>
                <w:rFonts w:ascii="Arial" w:hAnsi="Arial" w:cs="Arial"/>
                <w:sz w:val="20"/>
                <w:szCs w:val="20"/>
              </w:rPr>
            </w:pPr>
            <w:r w:rsidRPr="0028336E">
              <w:rPr>
                <w:rFonts w:ascii="Arial" w:hAnsi="Arial" w:cs="Arial"/>
                <w:sz w:val="20"/>
                <w:szCs w:val="20"/>
              </w:rPr>
              <w:t xml:space="preserve">A.S.D. VALGUARNERESE            </w:t>
            </w:r>
          </w:p>
          <w:p w14:paraId="1A41D6D7" w14:textId="77777777" w:rsidR="0028336E" w:rsidRPr="0028336E" w:rsidRDefault="0028336E" w:rsidP="006F5902">
            <w:pPr>
              <w:rPr>
                <w:rFonts w:ascii="Arial" w:hAnsi="Arial" w:cs="Arial"/>
                <w:sz w:val="20"/>
                <w:szCs w:val="20"/>
              </w:rPr>
            </w:pPr>
          </w:p>
        </w:tc>
        <w:tc>
          <w:tcPr>
            <w:tcW w:w="5030" w:type="dxa"/>
          </w:tcPr>
          <w:p w14:paraId="56779A40" w14:textId="77777777" w:rsidR="0028336E" w:rsidRPr="0028336E" w:rsidRDefault="0028336E" w:rsidP="0028336E">
            <w:pPr>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ARMERINA 2000 A.S.D.     </w:t>
            </w:r>
          </w:p>
          <w:p w14:paraId="456565C9"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A.S.D. DON BOSCO 2000   </w:t>
            </w:r>
          </w:p>
          <w:p w14:paraId="5DFEB65F"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ENNA CALCIO S.C.S.D.     </w:t>
            </w:r>
          </w:p>
          <w:p w14:paraId="0FA73900" w14:textId="77777777" w:rsidR="0028336E" w:rsidRPr="0028336E" w:rsidRDefault="0028336E" w:rsidP="0028336E">
            <w:pPr>
              <w:widowControl/>
              <w:autoSpaceDE/>
              <w:autoSpaceDN/>
              <w:spacing w:line="276" w:lineRule="auto"/>
              <w:jc w:val="both"/>
              <w:rPr>
                <w:rFonts w:ascii="Arial" w:eastAsia="Calibri" w:hAnsi="Arial" w:cs="Arial"/>
                <w:kern w:val="2"/>
                <w:sz w:val="20"/>
                <w:szCs w:val="20"/>
                <w14:ligatures w14:val="standardContextual"/>
              </w:rPr>
            </w:pPr>
            <w:r w:rsidRPr="0028336E">
              <w:rPr>
                <w:rFonts w:ascii="Arial" w:eastAsia="Calibri" w:hAnsi="Arial" w:cs="Arial"/>
                <w:kern w:val="2"/>
                <w:sz w:val="20"/>
                <w:szCs w:val="20"/>
                <w14:ligatures w14:val="standardContextual"/>
              </w:rPr>
              <w:t xml:space="preserve">ASDPOL PROGETTO ENNA SPORT 04   </w:t>
            </w:r>
          </w:p>
          <w:p w14:paraId="6ADBA9A7" w14:textId="77777777" w:rsidR="0028336E" w:rsidRPr="0028336E" w:rsidRDefault="0028336E" w:rsidP="006F5902">
            <w:pPr>
              <w:rPr>
                <w:rFonts w:ascii="Arial" w:hAnsi="Arial" w:cs="Arial"/>
                <w:sz w:val="20"/>
                <w:szCs w:val="20"/>
              </w:rPr>
            </w:pPr>
          </w:p>
        </w:tc>
      </w:tr>
    </w:tbl>
    <w:p w14:paraId="05BB73FB" w14:textId="77777777" w:rsidR="0028336E" w:rsidRDefault="0028336E" w:rsidP="006F5902"/>
    <w:p w14:paraId="17F6BEC3" w14:textId="77777777" w:rsidR="0028336E" w:rsidRDefault="0028336E" w:rsidP="006F5902"/>
    <w:tbl>
      <w:tblPr>
        <w:tblStyle w:val="Grigliatabella"/>
        <w:tblW w:w="0" w:type="auto"/>
        <w:tblLook w:val="04A0" w:firstRow="1" w:lastRow="0" w:firstColumn="1" w:lastColumn="0" w:noHBand="0" w:noVBand="1"/>
      </w:tblPr>
      <w:tblGrid>
        <w:gridCol w:w="5030"/>
        <w:gridCol w:w="5030"/>
      </w:tblGrid>
      <w:tr w:rsidR="0028336E" w14:paraId="0EA6B95A" w14:textId="77777777" w:rsidTr="00C51D7A">
        <w:tc>
          <w:tcPr>
            <w:tcW w:w="10060" w:type="dxa"/>
            <w:gridSpan w:val="2"/>
          </w:tcPr>
          <w:p w14:paraId="12457BB0" w14:textId="0774639D" w:rsidR="0028336E" w:rsidRPr="00741C62" w:rsidRDefault="0028336E" w:rsidP="00C51D7A">
            <w:pPr>
              <w:rPr>
                <w:rFonts w:ascii="Arial" w:hAnsi="Arial" w:cs="Arial"/>
                <w:b/>
                <w:bCs/>
                <w:sz w:val="24"/>
                <w:szCs w:val="24"/>
              </w:rPr>
            </w:pPr>
            <w:r w:rsidRPr="00741C62">
              <w:rPr>
                <w:rFonts w:ascii="Arial" w:hAnsi="Arial" w:cs="Arial"/>
                <w:b/>
                <w:bCs/>
                <w:sz w:val="32"/>
                <w:szCs w:val="32"/>
              </w:rPr>
              <w:t>PULCINI MISTI A 7</w:t>
            </w:r>
          </w:p>
        </w:tc>
      </w:tr>
      <w:tr w:rsidR="0028336E" w14:paraId="0D9DEF24" w14:textId="77777777" w:rsidTr="00C51D7A">
        <w:tc>
          <w:tcPr>
            <w:tcW w:w="5030" w:type="dxa"/>
          </w:tcPr>
          <w:p w14:paraId="2D215DD4" w14:textId="77777777" w:rsidR="0028336E" w:rsidRPr="00741C62" w:rsidRDefault="0028336E" w:rsidP="00C51D7A">
            <w:pPr>
              <w:rPr>
                <w:rFonts w:ascii="Arial" w:hAnsi="Arial" w:cs="Arial"/>
                <w:b/>
                <w:bCs/>
                <w:sz w:val="24"/>
                <w:szCs w:val="24"/>
              </w:rPr>
            </w:pPr>
            <w:r w:rsidRPr="00741C62">
              <w:rPr>
                <w:rFonts w:ascii="Arial" w:hAnsi="Arial" w:cs="Arial"/>
                <w:b/>
                <w:bCs/>
                <w:sz w:val="24"/>
                <w:szCs w:val="24"/>
              </w:rPr>
              <w:t>GIRONE A</w:t>
            </w:r>
          </w:p>
        </w:tc>
        <w:tc>
          <w:tcPr>
            <w:tcW w:w="5030" w:type="dxa"/>
          </w:tcPr>
          <w:p w14:paraId="74196754" w14:textId="77777777" w:rsidR="0028336E" w:rsidRPr="00741C62" w:rsidRDefault="0028336E" w:rsidP="00C51D7A">
            <w:pPr>
              <w:rPr>
                <w:rFonts w:ascii="Arial" w:hAnsi="Arial" w:cs="Arial"/>
                <w:b/>
                <w:bCs/>
                <w:sz w:val="24"/>
                <w:szCs w:val="24"/>
              </w:rPr>
            </w:pPr>
            <w:r w:rsidRPr="00741C62">
              <w:rPr>
                <w:rFonts w:ascii="Arial" w:hAnsi="Arial" w:cs="Arial"/>
                <w:b/>
                <w:bCs/>
                <w:sz w:val="24"/>
                <w:szCs w:val="24"/>
              </w:rPr>
              <w:t>GIRONE B</w:t>
            </w:r>
          </w:p>
        </w:tc>
      </w:tr>
      <w:tr w:rsidR="0028336E" w14:paraId="40B8DF19" w14:textId="77777777" w:rsidTr="00C51D7A">
        <w:tc>
          <w:tcPr>
            <w:tcW w:w="5030" w:type="dxa"/>
          </w:tcPr>
          <w:p w14:paraId="31C5C88C"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U.S.D. ATLETICO GANGI     </w:t>
            </w:r>
          </w:p>
          <w:p w14:paraId="0BAB713D" w14:textId="0BB2EF42" w:rsidR="00741C62" w:rsidRPr="00741C62" w:rsidRDefault="00741C62" w:rsidP="00741C62">
            <w:pPr>
              <w:rPr>
                <w:rFonts w:ascii="Arial" w:hAnsi="Arial" w:cs="Arial"/>
                <w:sz w:val="20"/>
                <w:szCs w:val="20"/>
              </w:rPr>
            </w:pPr>
            <w:r w:rsidRPr="00741C62">
              <w:rPr>
                <w:rFonts w:ascii="Arial" w:hAnsi="Arial" w:cs="Arial"/>
                <w:sz w:val="20"/>
                <w:szCs w:val="20"/>
              </w:rPr>
              <w:t>A.S.D. CITT</w:t>
            </w:r>
            <w:r>
              <w:rPr>
                <w:rFonts w:ascii="Arial" w:eastAsia="Calibri" w:hAnsi="Arial" w:cs="Arial"/>
                <w:kern w:val="2"/>
                <w14:ligatures w14:val="standardContextual"/>
              </w:rPr>
              <w:t>À</w:t>
            </w:r>
            <w:r w:rsidRPr="00741C62">
              <w:rPr>
                <w:rFonts w:ascii="Arial" w:hAnsi="Arial" w:cs="Arial"/>
                <w:sz w:val="20"/>
                <w:szCs w:val="20"/>
              </w:rPr>
              <w:t xml:space="preserve"> DI TROINA                 </w:t>
            </w:r>
          </w:p>
          <w:p w14:paraId="4B23E47C" w14:textId="77777777" w:rsidR="00741C62" w:rsidRPr="00741C62" w:rsidRDefault="00741C62" w:rsidP="00741C62">
            <w:pPr>
              <w:rPr>
                <w:rFonts w:ascii="Arial" w:hAnsi="Arial" w:cs="Arial"/>
                <w:sz w:val="20"/>
                <w:szCs w:val="20"/>
              </w:rPr>
            </w:pPr>
            <w:r w:rsidRPr="00741C62">
              <w:rPr>
                <w:rFonts w:ascii="Arial" w:hAnsi="Arial" w:cs="Arial"/>
                <w:sz w:val="20"/>
                <w:szCs w:val="20"/>
              </w:rPr>
              <w:t>POLISPORTIVA NICOSIA</w:t>
            </w:r>
          </w:p>
          <w:p w14:paraId="3B015325"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A.S.D. VIOLA FUTSAL CERAMI     </w:t>
            </w:r>
          </w:p>
          <w:p w14:paraId="79237038" w14:textId="77777777" w:rsidR="0028336E" w:rsidRPr="00741C62" w:rsidRDefault="0028336E" w:rsidP="00C51D7A">
            <w:pPr>
              <w:rPr>
                <w:rFonts w:ascii="Arial" w:hAnsi="Arial" w:cs="Arial"/>
                <w:sz w:val="20"/>
                <w:szCs w:val="20"/>
              </w:rPr>
            </w:pPr>
          </w:p>
        </w:tc>
        <w:tc>
          <w:tcPr>
            <w:tcW w:w="5030" w:type="dxa"/>
          </w:tcPr>
          <w:p w14:paraId="731BD226" w14:textId="77777777" w:rsidR="00741C62" w:rsidRPr="00741C62" w:rsidRDefault="00741C62" w:rsidP="00741C62">
            <w:pPr>
              <w:rPr>
                <w:rFonts w:ascii="Arial" w:hAnsi="Arial" w:cs="Arial"/>
                <w:sz w:val="20"/>
                <w:szCs w:val="20"/>
              </w:rPr>
            </w:pPr>
            <w:r w:rsidRPr="00741C62">
              <w:rPr>
                <w:rFonts w:ascii="Arial" w:hAnsi="Arial" w:cs="Arial"/>
                <w:sz w:val="20"/>
                <w:szCs w:val="20"/>
              </w:rPr>
              <w:t>A.S.D. AGIRA SQ. B</w:t>
            </w:r>
          </w:p>
          <w:p w14:paraId="0D59FFAF" w14:textId="6709DD2F" w:rsidR="00741C62" w:rsidRPr="00741C62" w:rsidRDefault="00741C62" w:rsidP="00741C62">
            <w:pPr>
              <w:rPr>
                <w:rFonts w:ascii="Arial" w:hAnsi="Arial" w:cs="Arial"/>
                <w:sz w:val="20"/>
                <w:szCs w:val="20"/>
              </w:rPr>
            </w:pPr>
            <w:r w:rsidRPr="00741C62">
              <w:rPr>
                <w:rFonts w:ascii="Arial" w:hAnsi="Arial" w:cs="Arial"/>
                <w:sz w:val="20"/>
                <w:szCs w:val="20"/>
              </w:rPr>
              <w:t>A.S.D. CITT</w:t>
            </w:r>
            <w:r>
              <w:rPr>
                <w:rFonts w:ascii="Arial" w:eastAsia="Calibri" w:hAnsi="Arial" w:cs="Arial"/>
                <w:kern w:val="2"/>
                <w14:ligatures w14:val="standardContextual"/>
              </w:rPr>
              <w:t>À</w:t>
            </w:r>
            <w:r w:rsidRPr="00741C62">
              <w:rPr>
                <w:rFonts w:ascii="Arial" w:hAnsi="Arial" w:cs="Arial"/>
                <w:sz w:val="20"/>
                <w:szCs w:val="20"/>
              </w:rPr>
              <w:t xml:space="preserve"> DI TROINA SQ. B         </w:t>
            </w:r>
          </w:p>
          <w:p w14:paraId="50B28410"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GAGLIANO A.S.D.          </w:t>
            </w:r>
          </w:p>
          <w:p w14:paraId="6B812916"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ENNA CALCIO S.C.S.D.  SQ. B    </w:t>
            </w:r>
          </w:p>
          <w:p w14:paraId="37E0A8CF" w14:textId="77777777" w:rsidR="0028336E" w:rsidRPr="00741C62" w:rsidRDefault="0028336E" w:rsidP="00C51D7A">
            <w:pPr>
              <w:rPr>
                <w:rFonts w:ascii="Arial" w:hAnsi="Arial" w:cs="Arial"/>
                <w:sz w:val="20"/>
                <w:szCs w:val="20"/>
              </w:rPr>
            </w:pPr>
          </w:p>
        </w:tc>
      </w:tr>
      <w:tr w:rsidR="0028336E" w14:paraId="15EE594E" w14:textId="77777777" w:rsidTr="00C51D7A">
        <w:tc>
          <w:tcPr>
            <w:tcW w:w="5030" w:type="dxa"/>
          </w:tcPr>
          <w:p w14:paraId="0F538A04" w14:textId="77777777" w:rsidR="0028336E" w:rsidRPr="00741C62" w:rsidRDefault="0028336E" w:rsidP="00C51D7A">
            <w:pPr>
              <w:rPr>
                <w:rFonts w:ascii="Arial" w:hAnsi="Arial" w:cs="Arial"/>
                <w:b/>
                <w:bCs/>
                <w:sz w:val="24"/>
                <w:szCs w:val="24"/>
              </w:rPr>
            </w:pPr>
            <w:r w:rsidRPr="00741C62">
              <w:rPr>
                <w:rFonts w:ascii="Arial" w:hAnsi="Arial" w:cs="Arial"/>
                <w:b/>
                <w:bCs/>
                <w:sz w:val="24"/>
                <w:szCs w:val="24"/>
              </w:rPr>
              <w:t>GIRONE C</w:t>
            </w:r>
          </w:p>
        </w:tc>
        <w:tc>
          <w:tcPr>
            <w:tcW w:w="5030" w:type="dxa"/>
          </w:tcPr>
          <w:p w14:paraId="12E27D51" w14:textId="77777777" w:rsidR="0028336E" w:rsidRPr="00741C62" w:rsidRDefault="0028336E" w:rsidP="00C51D7A">
            <w:pPr>
              <w:rPr>
                <w:rFonts w:ascii="Arial" w:hAnsi="Arial" w:cs="Arial"/>
                <w:b/>
                <w:bCs/>
                <w:sz w:val="24"/>
                <w:szCs w:val="24"/>
              </w:rPr>
            </w:pPr>
            <w:r w:rsidRPr="00741C62">
              <w:rPr>
                <w:rFonts w:ascii="Arial" w:hAnsi="Arial" w:cs="Arial"/>
                <w:b/>
                <w:bCs/>
                <w:sz w:val="24"/>
                <w:szCs w:val="24"/>
              </w:rPr>
              <w:t>GIRONE D</w:t>
            </w:r>
          </w:p>
        </w:tc>
      </w:tr>
      <w:tr w:rsidR="0028336E" w14:paraId="474F8E80" w14:textId="77777777" w:rsidTr="00C51D7A">
        <w:tc>
          <w:tcPr>
            <w:tcW w:w="5030" w:type="dxa"/>
          </w:tcPr>
          <w:p w14:paraId="26D2C581" w14:textId="77777777" w:rsidR="00741C62" w:rsidRPr="00741C62" w:rsidRDefault="00741C62" w:rsidP="00741C62">
            <w:pPr>
              <w:rPr>
                <w:rFonts w:ascii="Arial" w:hAnsi="Arial" w:cs="Arial"/>
                <w:sz w:val="20"/>
                <w:szCs w:val="20"/>
              </w:rPr>
            </w:pPr>
            <w:r w:rsidRPr="00741C62">
              <w:rPr>
                <w:rFonts w:ascii="Arial" w:hAnsi="Arial" w:cs="Arial"/>
                <w:sz w:val="20"/>
                <w:szCs w:val="20"/>
              </w:rPr>
              <w:t>A.S.D. AGIRA</w:t>
            </w:r>
          </w:p>
          <w:p w14:paraId="7EEFBC1A"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A.P.D. LAGOREAL 1981            </w:t>
            </w:r>
          </w:p>
          <w:p w14:paraId="4E103445"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A.S.D. SPORTING CASALE          </w:t>
            </w:r>
          </w:p>
          <w:p w14:paraId="5EB21A99"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A.S.D. VALGUARNERESE            </w:t>
            </w:r>
          </w:p>
          <w:p w14:paraId="27806A2B" w14:textId="77777777" w:rsidR="0028336E" w:rsidRPr="00741C62" w:rsidRDefault="0028336E" w:rsidP="00C51D7A">
            <w:pPr>
              <w:rPr>
                <w:rFonts w:ascii="Arial" w:hAnsi="Arial" w:cs="Arial"/>
                <w:sz w:val="20"/>
                <w:szCs w:val="20"/>
              </w:rPr>
            </w:pPr>
          </w:p>
        </w:tc>
        <w:tc>
          <w:tcPr>
            <w:tcW w:w="5030" w:type="dxa"/>
          </w:tcPr>
          <w:p w14:paraId="28D2E153"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ARMERINA 2000 A.S.D.     </w:t>
            </w:r>
          </w:p>
          <w:p w14:paraId="3D1AEFB0" w14:textId="77777777" w:rsidR="00741C62" w:rsidRPr="00741C62" w:rsidRDefault="00741C62" w:rsidP="00741C62">
            <w:pPr>
              <w:rPr>
                <w:rFonts w:ascii="Arial" w:hAnsi="Arial" w:cs="Arial"/>
                <w:sz w:val="20"/>
                <w:szCs w:val="20"/>
              </w:rPr>
            </w:pPr>
            <w:r w:rsidRPr="00741C62">
              <w:rPr>
                <w:rFonts w:ascii="Arial" w:hAnsi="Arial" w:cs="Arial"/>
                <w:sz w:val="20"/>
                <w:szCs w:val="20"/>
              </w:rPr>
              <w:t>A.S.D. BARRESE</w:t>
            </w:r>
          </w:p>
          <w:p w14:paraId="4D6A182A"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A.S.D. DON BOSCO 2000    </w:t>
            </w:r>
          </w:p>
          <w:p w14:paraId="7A2DEC4E" w14:textId="77777777" w:rsidR="00741C62" w:rsidRPr="00741C62" w:rsidRDefault="00741C62" w:rsidP="00741C62">
            <w:pPr>
              <w:rPr>
                <w:rFonts w:ascii="Arial" w:hAnsi="Arial" w:cs="Arial"/>
                <w:sz w:val="20"/>
                <w:szCs w:val="20"/>
              </w:rPr>
            </w:pPr>
            <w:r w:rsidRPr="00741C62">
              <w:rPr>
                <w:rFonts w:ascii="Arial" w:hAnsi="Arial" w:cs="Arial"/>
                <w:sz w:val="20"/>
                <w:szCs w:val="20"/>
              </w:rPr>
              <w:t>POLISPORTIVA PIETRINA ASD</w:t>
            </w:r>
          </w:p>
          <w:p w14:paraId="67AF334A" w14:textId="77777777" w:rsidR="0028336E" w:rsidRPr="00741C62" w:rsidRDefault="0028336E" w:rsidP="00C51D7A">
            <w:pPr>
              <w:rPr>
                <w:rFonts w:ascii="Arial" w:hAnsi="Arial" w:cs="Arial"/>
                <w:sz w:val="20"/>
                <w:szCs w:val="20"/>
              </w:rPr>
            </w:pPr>
          </w:p>
        </w:tc>
      </w:tr>
      <w:tr w:rsidR="00741C62" w14:paraId="21A8DFAF" w14:textId="77777777" w:rsidTr="00C51D7A">
        <w:tc>
          <w:tcPr>
            <w:tcW w:w="5030" w:type="dxa"/>
          </w:tcPr>
          <w:p w14:paraId="4471E7CD" w14:textId="42FA0A22" w:rsidR="00741C62" w:rsidRPr="00741C62" w:rsidRDefault="00741C62" w:rsidP="00741C62">
            <w:pPr>
              <w:rPr>
                <w:rFonts w:ascii="Arial" w:hAnsi="Arial" w:cs="Arial"/>
                <w:b/>
                <w:bCs/>
                <w:sz w:val="20"/>
                <w:szCs w:val="20"/>
              </w:rPr>
            </w:pPr>
            <w:r w:rsidRPr="00741C62">
              <w:rPr>
                <w:rFonts w:ascii="Arial" w:hAnsi="Arial" w:cs="Arial"/>
                <w:b/>
                <w:bCs/>
                <w:sz w:val="24"/>
                <w:szCs w:val="24"/>
              </w:rPr>
              <w:t>GIRONE E</w:t>
            </w:r>
          </w:p>
        </w:tc>
        <w:tc>
          <w:tcPr>
            <w:tcW w:w="5030" w:type="dxa"/>
          </w:tcPr>
          <w:p w14:paraId="60D68B3F" w14:textId="77777777" w:rsidR="00741C62" w:rsidRPr="00741C62" w:rsidRDefault="00741C62" w:rsidP="00741C62">
            <w:pPr>
              <w:rPr>
                <w:rFonts w:ascii="Arial" w:hAnsi="Arial" w:cs="Arial"/>
                <w:b/>
                <w:bCs/>
                <w:sz w:val="20"/>
                <w:szCs w:val="20"/>
              </w:rPr>
            </w:pPr>
          </w:p>
        </w:tc>
      </w:tr>
      <w:tr w:rsidR="00741C62" w14:paraId="1EB847A5" w14:textId="77777777" w:rsidTr="00C51D7A">
        <w:tc>
          <w:tcPr>
            <w:tcW w:w="5030" w:type="dxa"/>
          </w:tcPr>
          <w:p w14:paraId="034B8ACE"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ARMERINA 2000 A.S.D.    SQ. B </w:t>
            </w:r>
          </w:p>
          <w:p w14:paraId="0418A6FA" w14:textId="77777777" w:rsidR="00741C62" w:rsidRPr="00741C62" w:rsidRDefault="00741C62" w:rsidP="00741C62">
            <w:pPr>
              <w:rPr>
                <w:rFonts w:ascii="Arial" w:hAnsi="Arial" w:cs="Arial"/>
                <w:sz w:val="20"/>
                <w:szCs w:val="20"/>
              </w:rPr>
            </w:pPr>
            <w:r w:rsidRPr="00741C62">
              <w:rPr>
                <w:rFonts w:ascii="Arial" w:hAnsi="Arial" w:cs="Arial"/>
                <w:sz w:val="20"/>
                <w:szCs w:val="20"/>
              </w:rPr>
              <w:t>AZZURRA A.S.D.</w:t>
            </w:r>
          </w:p>
          <w:p w14:paraId="40CA89C2" w14:textId="003BD845" w:rsidR="00741C62" w:rsidRPr="00741C62" w:rsidRDefault="00741C62" w:rsidP="00741C62">
            <w:pPr>
              <w:rPr>
                <w:rFonts w:ascii="Arial" w:hAnsi="Arial" w:cs="Arial"/>
                <w:sz w:val="20"/>
                <w:szCs w:val="20"/>
              </w:rPr>
            </w:pPr>
            <w:r w:rsidRPr="00741C62">
              <w:rPr>
                <w:rFonts w:ascii="Arial" w:hAnsi="Arial" w:cs="Arial"/>
                <w:sz w:val="20"/>
                <w:szCs w:val="20"/>
              </w:rPr>
              <w:t xml:space="preserve">A.S.D. BARRESE SQ. B                </w:t>
            </w:r>
          </w:p>
          <w:p w14:paraId="3513A625" w14:textId="77777777" w:rsidR="00741C62" w:rsidRPr="00741C62" w:rsidRDefault="00741C62" w:rsidP="00741C62">
            <w:pPr>
              <w:rPr>
                <w:rFonts w:ascii="Arial" w:hAnsi="Arial" w:cs="Arial"/>
                <w:sz w:val="20"/>
                <w:szCs w:val="20"/>
              </w:rPr>
            </w:pPr>
            <w:r w:rsidRPr="00741C62">
              <w:rPr>
                <w:rFonts w:ascii="Arial" w:hAnsi="Arial" w:cs="Arial"/>
                <w:sz w:val="20"/>
                <w:szCs w:val="20"/>
              </w:rPr>
              <w:t xml:space="preserve">ENNA CALCIO S.C.S.D.     </w:t>
            </w:r>
          </w:p>
          <w:p w14:paraId="6699F059" w14:textId="77777777" w:rsidR="00741C62" w:rsidRPr="00741C62" w:rsidRDefault="00741C62" w:rsidP="00741C62">
            <w:pPr>
              <w:rPr>
                <w:rFonts w:ascii="Arial" w:hAnsi="Arial" w:cs="Arial"/>
                <w:b/>
                <w:bCs/>
                <w:sz w:val="20"/>
                <w:szCs w:val="20"/>
              </w:rPr>
            </w:pPr>
          </w:p>
        </w:tc>
        <w:tc>
          <w:tcPr>
            <w:tcW w:w="5030" w:type="dxa"/>
          </w:tcPr>
          <w:p w14:paraId="3AA673E1" w14:textId="77777777" w:rsidR="00741C62" w:rsidRPr="00741C62" w:rsidRDefault="00741C62" w:rsidP="00741C62">
            <w:pPr>
              <w:rPr>
                <w:rFonts w:ascii="Arial" w:hAnsi="Arial" w:cs="Arial"/>
                <w:b/>
                <w:bCs/>
                <w:sz w:val="20"/>
                <w:szCs w:val="20"/>
              </w:rPr>
            </w:pPr>
          </w:p>
        </w:tc>
      </w:tr>
    </w:tbl>
    <w:p w14:paraId="1DCB1085" w14:textId="77777777" w:rsidR="0028336E" w:rsidRDefault="0028336E" w:rsidP="006F5902"/>
    <w:p w14:paraId="337A439B" w14:textId="77777777" w:rsidR="006F5902" w:rsidRDefault="006F5902" w:rsidP="006F5902"/>
    <w:tbl>
      <w:tblPr>
        <w:tblStyle w:val="Grigliatabella"/>
        <w:tblW w:w="0" w:type="auto"/>
        <w:tblLook w:val="04A0" w:firstRow="1" w:lastRow="0" w:firstColumn="1" w:lastColumn="0" w:noHBand="0" w:noVBand="1"/>
      </w:tblPr>
      <w:tblGrid>
        <w:gridCol w:w="9628"/>
      </w:tblGrid>
      <w:tr w:rsidR="006F5902" w14:paraId="7E0B7D6E" w14:textId="77777777" w:rsidTr="00C51D7A">
        <w:tc>
          <w:tcPr>
            <w:tcW w:w="9628" w:type="dxa"/>
          </w:tcPr>
          <w:p w14:paraId="74806E11" w14:textId="77777777" w:rsidR="006F5902" w:rsidRPr="0069570F" w:rsidRDefault="006F5902" w:rsidP="00C51D7A">
            <w:pPr>
              <w:rPr>
                <w:b/>
                <w:bCs/>
              </w:rPr>
            </w:pPr>
            <w:r w:rsidRPr="00741C62">
              <w:rPr>
                <w:b/>
                <w:bCs/>
                <w:sz w:val="30"/>
                <w:szCs w:val="30"/>
              </w:rPr>
              <w:t>ESORDIENTI CALCIO A 5</w:t>
            </w:r>
          </w:p>
        </w:tc>
      </w:tr>
      <w:tr w:rsidR="00741C62" w14:paraId="60D22BDF" w14:textId="77777777" w:rsidTr="00344040">
        <w:tc>
          <w:tcPr>
            <w:tcW w:w="9628" w:type="dxa"/>
          </w:tcPr>
          <w:p w14:paraId="095A1B33" w14:textId="5AD6E913" w:rsidR="00741C62" w:rsidRDefault="00741C62" w:rsidP="00C51D7A">
            <w:r w:rsidRPr="00741C62">
              <w:rPr>
                <w:b/>
                <w:bCs/>
                <w:sz w:val="24"/>
                <w:szCs w:val="24"/>
              </w:rPr>
              <w:t>GIRONE A (SOLO ANDATA)</w:t>
            </w:r>
          </w:p>
        </w:tc>
      </w:tr>
      <w:tr w:rsidR="00741C62" w14:paraId="4A7BDE9B" w14:textId="77777777" w:rsidTr="004759B8">
        <w:tc>
          <w:tcPr>
            <w:tcW w:w="9628" w:type="dxa"/>
          </w:tcPr>
          <w:p w14:paraId="0DE2568E"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ARGYRIUM</w:t>
            </w:r>
          </w:p>
          <w:p w14:paraId="3F1F4CFE" w14:textId="388DC62B"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A.P.D. CITT</w:t>
            </w:r>
            <w:r>
              <w:rPr>
                <w:rFonts w:ascii="Arial" w:eastAsia="Calibri" w:hAnsi="Arial" w:cs="Arial"/>
                <w:kern w:val="2"/>
                <w14:ligatures w14:val="standardContextual"/>
              </w:rPr>
              <w:t>À</w:t>
            </w:r>
            <w:r w:rsidRPr="00741C62">
              <w:rPr>
                <w:rFonts w:ascii="Arial" w:eastAsia="Calibri" w:hAnsi="Arial" w:cs="Arial"/>
                <w:kern w:val="2"/>
                <w14:ligatures w14:val="standardContextual"/>
              </w:rPr>
              <w:t xml:space="preserve"> DI LEONFORTE       </w:t>
            </w:r>
          </w:p>
          <w:p w14:paraId="2ED98A16"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 xml:space="preserve">A.S.D. NEXT LEVEL  </w:t>
            </w:r>
          </w:p>
          <w:p w14:paraId="6A93315A"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 xml:space="preserve">ASDPOL PROGETTO ENNA SPORT 04  </w:t>
            </w:r>
          </w:p>
          <w:p w14:paraId="2BD92EDA"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REAL NISSORIA A.S.D.</w:t>
            </w:r>
          </w:p>
          <w:p w14:paraId="3426AB06" w14:textId="5DE652EB" w:rsidR="00741C62" w:rsidRPr="00741C62" w:rsidRDefault="00741C62" w:rsidP="00741C62">
            <w:pPr>
              <w:widowControl/>
              <w:autoSpaceDE/>
              <w:autoSpaceDN/>
              <w:spacing w:line="276" w:lineRule="auto"/>
              <w:jc w:val="both"/>
              <w:rPr>
                <w:rFonts w:ascii="Calibri" w:eastAsia="Calibri" w:hAnsi="Calibri" w:cs="Times New Roman"/>
                <w:kern w:val="2"/>
                <w:sz w:val="24"/>
                <w:szCs w:val="24"/>
                <w14:ligatures w14:val="standardContextual"/>
              </w:rPr>
            </w:pPr>
            <w:r w:rsidRPr="00741C62">
              <w:rPr>
                <w:rFonts w:ascii="Arial" w:eastAsia="Calibri" w:hAnsi="Arial" w:cs="Arial"/>
                <w:kern w:val="2"/>
                <w14:ligatures w14:val="standardContextual"/>
              </w:rPr>
              <w:t>A.S.D. VILLAROSA SAN SEBASTIANO</w:t>
            </w:r>
          </w:p>
        </w:tc>
      </w:tr>
    </w:tbl>
    <w:p w14:paraId="0D17C534" w14:textId="77777777" w:rsidR="006F5902" w:rsidRDefault="006F5902" w:rsidP="006F5902"/>
    <w:p w14:paraId="63F51270" w14:textId="77777777" w:rsidR="006F5902" w:rsidRDefault="006F5902" w:rsidP="006F5902"/>
    <w:tbl>
      <w:tblPr>
        <w:tblStyle w:val="Grigliatabella"/>
        <w:tblW w:w="0" w:type="auto"/>
        <w:tblLook w:val="04A0" w:firstRow="1" w:lastRow="0" w:firstColumn="1" w:lastColumn="0" w:noHBand="0" w:noVBand="1"/>
      </w:tblPr>
      <w:tblGrid>
        <w:gridCol w:w="9628"/>
      </w:tblGrid>
      <w:tr w:rsidR="006F5902" w14:paraId="33FEF932" w14:textId="77777777" w:rsidTr="00C51D7A">
        <w:tc>
          <w:tcPr>
            <w:tcW w:w="9628" w:type="dxa"/>
          </w:tcPr>
          <w:p w14:paraId="4BD13584" w14:textId="77777777" w:rsidR="006F5902" w:rsidRPr="0069570F" w:rsidRDefault="006F5902" w:rsidP="00C51D7A">
            <w:pPr>
              <w:rPr>
                <w:b/>
                <w:bCs/>
              </w:rPr>
            </w:pPr>
            <w:r w:rsidRPr="0069570F">
              <w:rPr>
                <w:b/>
                <w:bCs/>
                <w:sz w:val="32"/>
                <w:szCs w:val="32"/>
              </w:rPr>
              <w:lastRenderedPageBreak/>
              <w:t>PULCINI CALCIO A 5</w:t>
            </w:r>
          </w:p>
        </w:tc>
      </w:tr>
      <w:tr w:rsidR="006F5902" w14:paraId="4F172A91" w14:textId="77777777" w:rsidTr="00C51D7A">
        <w:tc>
          <w:tcPr>
            <w:tcW w:w="9628" w:type="dxa"/>
          </w:tcPr>
          <w:p w14:paraId="57AAD0C0" w14:textId="2DA7844E" w:rsidR="006F5902" w:rsidRPr="0069570F" w:rsidRDefault="006F5902" w:rsidP="00C51D7A">
            <w:pPr>
              <w:rPr>
                <w:b/>
                <w:bCs/>
              </w:rPr>
            </w:pPr>
            <w:r w:rsidRPr="00741C62">
              <w:rPr>
                <w:b/>
                <w:bCs/>
                <w:sz w:val="24"/>
                <w:szCs w:val="24"/>
              </w:rPr>
              <w:t xml:space="preserve">GIRONE A </w:t>
            </w:r>
            <w:r w:rsidR="00741C62" w:rsidRPr="00741C62">
              <w:rPr>
                <w:b/>
                <w:bCs/>
                <w:sz w:val="24"/>
                <w:szCs w:val="24"/>
              </w:rPr>
              <w:t>(SOLO ANDATA)</w:t>
            </w:r>
          </w:p>
        </w:tc>
      </w:tr>
      <w:tr w:rsidR="006F5902" w14:paraId="2FF5F5F0" w14:textId="77777777" w:rsidTr="00C51D7A">
        <w:tc>
          <w:tcPr>
            <w:tcW w:w="9628" w:type="dxa"/>
          </w:tcPr>
          <w:p w14:paraId="48E5B0DC"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ARGYRIUM</w:t>
            </w:r>
          </w:p>
          <w:p w14:paraId="2EBEB733" w14:textId="6D70313D"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A.P.D. CITT</w:t>
            </w:r>
            <w:r>
              <w:rPr>
                <w:rFonts w:ascii="Arial" w:eastAsia="Calibri" w:hAnsi="Arial" w:cs="Arial"/>
                <w:kern w:val="2"/>
                <w14:ligatures w14:val="standardContextual"/>
              </w:rPr>
              <w:t>À</w:t>
            </w:r>
            <w:r w:rsidRPr="00741C62">
              <w:rPr>
                <w:rFonts w:ascii="Arial" w:eastAsia="Calibri" w:hAnsi="Arial" w:cs="Arial"/>
                <w:kern w:val="2"/>
                <w14:ligatures w14:val="standardContextual"/>
              </w:rPr>
              <w:t xml:space="preserve"> DI LEONFORTE       </w:t>
            </w:r>
          </w:p>
          <w:p w14:paraId="6586D9BF"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 xml:space="preserve">ASDPOL PROGETTO ENNA SPORT 04  </w:t>
            </w:r>
          </w:p>
          <w:p w14:paraId="015C5366" w14:textId="77777777" w:rsidR="00741C62" w:rsidRPr="00741C62" w:rsidRDefault="00741C62" w:rsidP="00741C62">
            <w:pPr>
              <w:widowControl/>
              <w:autoSpaceDE/>
              <w:autoSpaceDN/>
              <w:spacing w:line="276" w:lineRule="auto"/>
              <w:jc w:val="both"/>
              <w:rPr>
                <w:rFonts w:ascii="Arial" w:eastAsia="Calibri" w:hAnsi="Arial" w:cs="Arial"/>
                <w:kern w:val="2"/>
                <w14:ligatures w14:val="standardContextual"/>
              </w:rPr>
            </w:pPr>
            <w:r w:rsidRPr="00741C62">
              <w:rPr>
                <w:rFonts w:ascii="Arial" w:eastAsia="Calibri" w:hAnsi="Arial" w:cs="Arial"/>
                <w:kern w:val="2"/>
                <w14:ligatures w14:val="standardContextual"/>
              </w:rPr>
              <w:t>REAL NISSORIA A.S.D.</w:t>
            </w:r>
          </w:p>
          <w:p w14:paraId="53EC6BF2" w14:textId="3A11F4BA" w:rsidR="006F5902" w:rsidRPr="00741C62" w:rsidRDefault="00741C62" w:rsidP="00741C62">
            <w:pPr>
              <w:widowControl/>
              <w:autoSpaceDE/>
              <w:autoSpaceDN/>
              <w:spacing w:line="276" w:lineRule="auto"/>
              <w:jc w:val="both"/>
              <w:rPr>
                <w:rFonts w:ascii="Calibri" w:eastAsia="Calibri" w:hAnsi="Calibri" w:cs="Times New Roman"/>
                <w:kern w:val="2"/>
                <w14:ligatures w14:val="standardContextual"/>
              </w:rPr>
            </w:pPr>
            <w:r w:rsidRPr="00741C62">
              <w:rPr>
                <w:rFonts w:ascii="Arial" w:eastAsia="Calibri" w:hAnsi="Arial" w:cs="Arial"/>
                <w:kern w:val="2"/>
                <w14:ligatures w14:val="standardContextual"/>
              </w:rPr>
              <w:t>A.S.D. VILLAROSA SAN SEBASTIANO</w:t>
            </w:r>
          </w:p>
        </w:tc>
      </w:tr>
    </w:tbl>
    <w:p w14:paraId="09E8B58F" w14:textId="77777777" w:rsidR="006F5902" w:rsidRDefault="006F5902" w:rsidP="006F5902"/>
    <w:p w14:paraId="3F89D95C" w14:textId="39B29C45" w:rsidR="006F5902" w:rsidRDefault="004B542D" w:rsidP="006F5902">
      <w:r>
        <w:t>I relativi calendari verranno pubblicati nei prossimi comunicati ufficiali.</w:t>
      </w:r>
    </w:p>
    <w:p w14:paraId="335368F7" w14:textId="77777777" w:rsidR="00E02C95" w:rsidRDefault="00E02C95" w:rsidP="006F5902"/>
    <w:p w14:paraId="56F755E3" w14:textId="77777777" w:rsidR="00E02C95" w:rsidRDefault="00E02C95" w:rsidP="006F5902"/>
    <w:p w14:paraId="40DCF8C7" w14:textId="77777777" w:rsidR="00E02C95" w:rsidRDefault="00E02C95" w:rsidP="006F5902"/>
    <w:p w14:paraId="69210D78" w14:textId="77777777" w:rsidR="00E02C95" w:rsidRDefault="00E02C95" w:rsidP="006F5902"/>
    <w:p w14:paraId="2EDF79F6" w14:textId="77777777" w:rsidR="00E02C95" w:rsidRDefault="00E02C95" w:rsidP="006F5902"/>
    <w:p w14:paraId="6C3094E9" w14:textId="77777777" w:rsidR="00E02C95" w:rsidRDefault="00E02C95" w:rsidP="006F5902"/>
    <w:p w14:paraId="4F69BE3D" w14:textId="77777777" w:rsidR="00E02C95" w:rsidRDefault="00E02C95" w:rsidP="006F5902"/>
    <w:p w14:paraId="657449DD" w14:textId="77777777" w:rsidR="00E02C95" w:rsidRDefault="00E02C95" w:rsidP="006F5902"/>
    <w:p w14:paraId="4BE8AB32" w14:textId="77777777" w:rsidR="00E02C95" w:rsidRDefault="00E02C95" w:rsidP="006F5902"/>
    <w:p w14:paraId="6AD5D9E3" w14:textId="77777777" w:rsidR="00E02C95" w:rsidRDefault="00E02C95" w:rsidP="006F5902"/>
    <w:p w14:paraId="1E1ABBE0" w14:textId="77777777" w:rsidR="00E02C95" w:rsidRDefault="00E02C95" w:rsidP="006F5902"/>
    <w:p w14:paraId="3FFD02E4" w14:textId="77777777" w:rsidR="00E02C95" w:rsidRDefault="00E02C95" w:rsidP="006F5902"/>
    <w:p w14:paraId="79A08990" w14:textId="77777777" w:rsidR="00E02C95" w:rsidRDefault="00E02C95" w:rsidP="006F5902"/>
    <w:p w14:paraId="53C7AF7A" w14:textId="77777777" w:rsidR="00E02C95" w:rsidRDefault="00E02C95" w:rsidP="006F5902"/>
    <w:p w14:paraId="5858A3DA" w14:textId="77777777" w:rsidR="00E02C95" w:rsidRDefault="00E02C95" w:rsidP="006F5902"/>
    <w:p w14:paraId="28610A24" w14:textId="77777777" w:rsidR="00E02C95" w:rsidRDefault="00E02C95" w:rsidP="006F5902"/>
    <w:p w14:paraId="70DFF3D9" w14:textId="77777777" w:rsidR="00E02C95" w:rsidRDefault="00E02C95" w:rsidP="006F5902"/>
    <w:p w14:paraId="7CF48539" w14:textId="77777777" w:rsidR="00E02C95" w:rsidRDefault="00E02C95" w:rsidP="006F5902"/>
    <w:p w14:paraId="7E1D1476" w14:textId="77777777" w:rsidR="00E02C95" w:rsidRDefault="00E02C95" w:rsidP="006F5902"/>
    <w:p w14:paraId="685B12CE" w14:textId="77777777" w:rsidR="00E02C95" w:rsidRDefault="00E02C95" w:rsidP="006F5902"/>
    <w:p w14:paraId="11CD50E4" w14:textId="77777777" w:rsidR="00E02C95" w:rsidRDefault="00E02C95" w:rsidP="006F5902"/>
    <w:p w14:paraId="32142CF2" w14:textId="77777777" w:rsidR="00E02C95" w:rsidRDefault="00E02C95" w:rsidP="006F5902"/>
    <w:p w14:paraId="4C2126A5" w14:textId="77777777" w:rsidR="00E02C95" w:rsidRDefault="00E02C95" w:rsidP="006F5902"/>
    <w:p w14:paraId="2516E310" w14:textId="77777777" w:rsidR="00E02C95" w:rsidRDefault="00E02C95" w:rsidP="006F5902"/>
    <w:p w14:paraId="1165BB33" w14:textId="77777777" w:rsidR="00E02C95" w:rsidRDefault="00E02C95" w:rsidP="006F5902"/>
    <w:p w14:paraId="42EADAF2" w14:textId="77777777" w:rsidR="00E02C95" w:rsidRDefault="00E02C95" w:rsidP="006F5902"/>
    <w:p w14:paraId="57DA857A" w14:textId="77777777" w:rsidR="00E02C95" w:rsidRDefault="00E02C95" w:rsidP="006F5902"/>
    <w:p w14:paraId="1F3471EE" w14:textId="77777777" w:rsidR="00E02C95" w:rsidRDefault="00E02C95" w:rsidP="006F5902"/>
    <w:p w14:paraId="3201B5A7" w14:textId="77777777" w:rsidR="00E02C95" w:rsidRDefault="00E02C95" w:rsidP="006F5902"/>
    <w:p w14:paraId="247D338B" w14:textId="77777777" w:rsidR="00E02C95" w:rsidRDefault="00E02C95" w:rsidP="006F5902"/>
    <w:p w14:paraId="15B111DA" w14:textId="77777777" w:rsidR="00E02C95" w:rsidRDefault="00E02C95" w:rsidP="006F5902"/>
    <w:p w14:paraId="28488A3A" w14:textId="77777777" w:rsidR="00E02C95" w:rsidRDefault="00E02C95" w:rsidP="006F5902"/>
    <w:p w14:paraId="44FFAA3C" w14:textId="77777777" w:rsidR="00E02C95" w:rsidRDefault="00E02C95" w:rsidP="006F5902"/>
    <w:p w14:paraId="75D7CCE2" w14:textId="77777777" w:rsidR="00E02C95" w:rsidRDefault="00E02C95" w:rsidP="006F5902"/>
    <w:p w14:paraId="7B243F41" w14:textId="77777777" w:rsidR="00E02C95" w:rsidRDefault="00E02C95" w:rsidP="006F5902"/>
    <w:p w14:paraId="4763AD6E" w14:textId="77777777" w:rsidR="00E02C95" w:rsidRDefault="00E02C95" w:rsidP="006F5902"/>
    <w:p w14:paraId="04A9F474" w14:textId="77777777" w:rsidR="00E02C95" w:rsidRDefault="00E02C95" w:rsidP="006F5902"/>
    <w:p w14:paraId="19ED1DC6" w14:textId="77777777" w:rsidR="00E02C95" w:rsidRDefault="00E02C95" w:rsidP="006F5902"/>
    <w:p w14:paraId="5071CC7A" w14:textId="77777777" w:rsidR="00E02C95" w:rsidRDefault="00E02C95" w:rsidP="006F5902"/>
    <w:p w14:paraId="785D3A4B" w14:textId="77777777" w:rsidR="00E02C95" w:rsidRDefault="00E02C95" w:rsidP="006F5902"/>
    <w:p w14:paraId="243E8049" w14:textId="77777777" w:rsidR="00E02C95" w:rsidRDefault="00E02C95" w:rsidP="006F5902"/>
    <w:p w14:paraId="1267B2F4" w14:textId="77777777" w:rsidR="00E02C95" w:rsidRDefault="00E02C95" w:rsidP="006F5902"/>
    <w:p w14:paraId="1CB59D22" w14:textId="77777777" w:rsidR="00E02C95" w:rsidRDefault="00E02C95" w:rsidP="006F5902"/>
    <w:p w14:paraId="581E30FD" w14:textId="77777777" w:rsidR="00E02C95" w:rsidRDefault="00E02C95" w:rsidP="006F5902"/>
    <w:p w14:paraId="4E4E62D2" w14:textId="77777777" w:rsidR="00E02C95" w:rsidRDefault="00E02C95" w:rsidP="006F5902"/>
    <w:p w14:paraId="13F9FAF0" w14:textId="77777777" w:rsidR="00E02C95" w:rsidRDefault="00E02C95" w:rsidP="006F5902"/>
    <w:p w14:paraId="27A021FF" w14:textId="20C4E713" w:rsidR="00067322" w:rsidRPr="00ED4983" w:rsidRDefault="00067322" w:rsidP="00067322">
      <w:pPr>
        <w:pStyle w:val="Titolo1"/>
        <w:pBdr>
          <w:top w:val="single" w:sz="4" w:space="1" w:color="auto"/>
          <w:left w:val="single" w:sz="4" w:space="4" w:color="auto"/>
          <w:bottom w:val="single" w:sz="4" w:space="1" w:color="auto"/>
          <w:right w:val="single" w:sz="4" w:space="4" w:color="auto"/>
        </w:pBdr>
        <w:shd w:val="clear" w:color="auto" w:fill="D9D9D9"/>
        <w:ind w:left="0"/>
        <w:rPr>
          <w:rFonts w:ascii="Calibri" w:hAnsi="Calibri"/>
          <w:color w:val="1F497D"/>
          <w:sz w:val="72"/>
          <w:szCs w:val="72"/>
          <w:u w:val="none"/>
        </w:rPr>
      </w:pPr>
      <w:r>
        <w:rPr>
          <w:rFonts w:ascii="Calibri" w:hAnsi="Calibri"/>
          <w:color w:val="1F497D"/>
          <w:sz w:val="72"/>
          <w:szCs w:val="72"/>
          <w:u w:val="none"/>
        </w:rPr>
        <w:lastRenderedPageBreak/>
        <w:t xml:space="preserve">            </w:t>
      </w:r>
      <w:r w:rsidR="00E02C95">
        <w:rPr>
          <w:rFonts w:ascii="Calibri" w:hAnsi="Calibri"/>
          <w:color w:val="1F497D"/>
          <w:sz w:val="72"/>
          <w:szCs w:val="72"/>
          <w:u w:val="none"/>
        </w:rPr>
        <w:t xml:space="preserve"> </w:t>
      </w:r>
      <w:r w:rsidRPr="00ED4983">
        <w:rPr>
          <w:rFonts w:ascii="Calibri" w:hAnsi="Calibri"/>
          <w:color w:val="1F497D"/>
          <w:sz w:val="72"/>
          <w:szCs w:val="72"/>
          <w:u w:val="none"/>
        </w:rPr>
        <w:t>1.</w:t>
      </w:r>
      <w:r w:rsidR="00E02C95">
        <w:rPr>
          <w:rFonts w:ascii="Calibri" w:hAnsi="Calibri"/>
          <w:color w:val="1F497D"/>
          <w:sz w:val="72"/>
          <w:szCs w:val="72"/>
          <w:u w:val="none"/>
        </w:rPr>
        <w:t>4</w:t>
      </w:r>
      <w:r w:rsidRPr="00ED4983">
        <w:rPr>
          <w:rFonts w:ascii="Calibri" w:hAnsi="Calibri"/>
          <w:color w:val="1F497D"/>
          <w:sz w:val="72"/>
          <w:szCs w:val="72"/>
          <w:u w:val="none"/>
        </w:rPr>
        <w:t>.</w:t>
      </w:r>
      <w:r w:rsidR="00E02C95">
        <w:rPr>
          <w:rFonts w:ascii="Calibri" w:hAnsi="Calibri"/>
          <w:color w:val="1F497D"/>
          <w:sz w:val="72"/>
          <w:szCs w:val="72"/>
          <w:u w:val="none"/>
        </w:rPr>
        <w:t>6</w:t>
      </w:r>
      <w:r w:rsidRPr="00ED4983">
        <w:rPr>
          <w:rFonts w:ascii="Calibri" w:hAnsi="Calibri"/>
          <w:color w:val="1F497D"/>
          <w:sz w:val="72"/>
          <w:szCs w:val="72"/>
          <w:u w:val="none"/>
        </w:rPr>
        <w:t xml:space="preserve">. </w:t>
      </w:r>
      <w:r>
        <w:rPr>
          <w:rFonts w:ascii="Calibri" w:hAnsi="Calibri"/>
          <w:color w:val="1F497D"/>
          <w:sz w:val="72"/>
          <w:szCs w:val="72"/>
          <w:u w:val="none"/>
        </w:rPr>
        <w:t>CLASSIFICHE</w:t>
      </w:r>
    </w:p>
    <w:p w14:paraId="4544EEFB" w14:textId="77777777" w:rsidR="00067322" w:rsidRDefault="00067322" w:rsidP="00067322">
      <w:pPr>
        <w:adjustRightInd w:val="0"/>
        <w:jc w:val="both"/>
        <w:rPr>
          <w:rFonts w:ascii="Arial" w:eastAsia="Times New Roman" w:hAnsi="Arial" w:cs="Arial"/>
          <w:bCs/>
          <w:sz w:val="16"/>
          <w:szCs w:val="16"/>
          <w:lang w:eastAsia="it-IT"/>
        </w:rPr>
      </w:pPr>
    </w:p>
    <w:p w14:paraId="0090E7A2" w14:textId="34AFC7BE" w:rsidR="00067322" w:rsidRDefault="00067322" w:rsidP="00067322">
      <w:pPr>
        <w:adjustRightInd w:val="0"/>
        <w:jc w:val="both"/>
        <w:rPr>
          <w:rFonts w:ascii="Arial" w:eastAsia="Times New Roman" w:hAnsi="Arial" w:cs="Arial"/>
          <w:bCs/>
          <w:sz w:val="24"/>
          <w:szCs w:val="24"/>
          <w:lang w:eastAsia="it-IT"/>
        </w:rPr>
      </w:pPr>
      <w:r w:rsidRPr="0076022D">
        <w:rPr>
          <w:rFonts w:ascii="Arial" w:eastAsia="Times New Roman" w:hAnsi="Arial" w:cs="Arial"/>
          <w:bCs/>
          <w:sz w:val="24"/>
          <w:szCs w:val="24"/>
          <w:lang w:eastAsia="it-IT"/>
        </w:rPr>
        <w:t>Di seguito si pubblicano le classif</w:t>
      </w:r>
      <w:r>
        <w:rPr>
          <w:rFonts w:ascii="Arial" w:eastAsia="Times New Roman" w:hAnsi="Arial" w:cs="Arial"/>
          <w:bCs/>
          <w:sz w:val="24"/>
          <w:szCs w:val="24"/>
          <w:lang w:eastAsia="it-IT"/>
        </w:rPr>
        <w:t>i</w:t>
      </w:r>
      <w:r w:rsidRPr="0076022D">
        <w:rPr>
          <w:rFonts w:ascii="Arial" w:eastAsia="Times New Roman" w:hAnsi="Arial" w:cs="Arial"/>
          <w:bCs/>
          <w:sz w:val="24"/>
          <w:szCs w:val="24"/>
          <w:lang w:eastAsia="it-IT"/>
        </w:rPr>
        <w:t>che ag</w:t>
      </w:r>
      <w:r>
        <w:rPr>
          <w:rFonts w:ascii="Arial" w:eastAsia="Times New Roman" w:hAnsi="Arial" w:cs="Arial"/>
          <w:bCs/>
          <w:sz w:val="24"/>
          <w:szCs w:val="24"/>
          <w:lang w:eastAsia="it-IT"/>
        </w:rPr>
        <w:t>g</w:t>
      </w:r>
      <w:r w:rsidRPr="0076022D">
        <w:rPr>
          <w:rFonts w:ascii="Arial" w:eastAsia="Times New Roman" w:hAnsi="Arial" w:cs="Arial"/>
          <w:bCs/>
          <w:sz w:val="24"/>
          <w:szCs w:val="24"/>
          <w:lang w:eastAsia="it-IT"/>
        </w:rPr>
        <w:t xml:space="preserve">iornate </w:t>
      </w:r>
      <w:r>
        <w:rPr>
          <w:rFonts w:ascii="Arial" w:eastAsia="Times New Roman" w:hAnsi="Arial" w:cs="Arial"/>
          <w:bCs/>
          <w:sz w:val="24"/>
          <w:szCs w:val="24"/>
          <w:lang w:eastAsia="it-IT"/>
        </w:rPr>
        <w:t xml:space="preserve">dei campionati provinciali LND/SGS: </w:t>
      </w:r>
    </w:p>
    <w:p w14:paraId="7F7159B6" w14:textId="77777777" w:rsidR="0092202B" w:rsidRDefault="0092202B" w:rsidP="00A03B2B">
      <w:pPr>
        <w:contextualSpacing/>
        <w:rPr>
          <w:rFonts w:ascii="Arial" w:hAnsi="Arial" w:cs="Arial"/>
          <w:b/>
          <w:sz w:val="20"/>
          <w:szCs w:val="20"/>
          <w:u w:val="single"/>
        </w:rPr>
      </w:pPr>
    </w:p>
    <w:p w14:paraId="0B34A499"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STAGIONE SPORTIVA:25/26 CAMPIONATO  JUNIORES UNDER 19 PROVINC.-EN     GIRONE  A</w:t>
      </w:r>
    </w:p>
    <w:p w14:paraId="7D9B3907"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w:t>
      </w:r>
    </w:p>
    <w:p w14:paraId="46E7AB44"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Societa'                    Punti | PG | PV | PN | PP | RF | RS | DR |Pen|</w:t>
      </w:r>
    </w:p>
    <w:p w14:paraId="40A234EE"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    |    |    |    |    |    |    |   |</w:t>
      </w:r>
    </w:p>
    <w:p w14:paraId="29D57783"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w:t>
      </w:r>
    </w:p>
    <w:p w14:paraId="7D56A963"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1 A.S.D.NISCEMI FOOTBALL CLUB     34 | 13 | 11 |  1 |  1 | 48 | 13 | 35 | 0 |</w:t>
      </w:r>
    </w:p>
    <w:p w14:paraId="00AD4224"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2 A.S.D.LICATA CALCIO             30 | 14 | 10 |  1 |  3 | 41 | 17 | 24 | 1 |</w:t>
      </w:r>
    </w:p>
    <w:p w14:paraId="11CF0645"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3 A.S.D.BARRESE                   20 | 13 |  6 |  2 |  5 | 33 | 30 |  3 | 0 |</w:t>
      </w:r>
    </w:p>
    <w:p w14:paraId="4E303878"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4       POL SARACENO S.G. BOSCO   19 | 13 |  6 |  1 |  6 | 25 | 31 |  6-| 0 |</w:t>
      </w:r>
    </w:p>
    <w:p w14:paraId="2AF329CD"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5 F.C.D.SERRADIFALCO              17 | 14 |  5 |  2 |  7 | 22 | 27 |  5-| 0 |</w:t>
      </w:r>
    </w:p>
    <w:p w14:paraId="4D97634E"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6 A.S.D.POLISPORTIVA NICOSIA      17 | 13 |  5 |  3 |  5 | 27 | 34 |  7-| 1 |</w:t>
      </w:r>
    </w:p>
    <w:p w14:paraId="43C98C44"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7 A.S.D.CITTA DI TROINA           13 | 14 |  3 |  4 |  7 | 25 | 32 |  7-| 0 |</w:t>
      </w:r>
    </w:p>
    <w:p w14:paraId="2616D9E2"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8 A.S.D.LEONFORTESE                1-| 14 |  0 |  2 | 12 |  4 | 41 | 37-| 3 |</w:t>
      </w:r>
    </w:p>
    <w:p w14:paraId="174E5BEC" w14:textId="55B16A06" w:rsidR="0092202B"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 = FUORI CLASSIFICA  -------------------------------------------*</w:t>
      </w:r>
    </w:p>
    <w:p w14:paraId="3C519D05" w14:textId="77777777" w:rsidR="001E5B68" w:rsidRPr="001E5B68" w:rsidRDefault="001E5B68" w:rsidP="001E5B68">
      <w:pPr>
        <w:contextualSpacing/>
        <w:rPr>
          <w:rFonts w:ascii="Courier New" w:hAnsi="Courier New" w:cs="Courier New"/>
          <w:b/>
          <w:sz w:val="20"/>
          <w:szCs w:val="20"/>
        </w:rPr>
      </w:pPr>
    </w:p>
    <w:p w14:paraId="4EDFA34B"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STAGIONE SPORTIVA:25/26 CAMPIONATO  CALCIO A 5 FEMMINILE ENNA         GIRONE  A</w:t>
      </w:r>
    </w:p>
    <w:p w14:paraId="7488538D"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w:t>
      </w:r>
    </w:p>
    <w:p w14:paraId="2CFA4A3A"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Societa'                    Punti | PG | PV | PN | PP | RF | RS | DR |Pen|</w:t>
      </w:r>
    </w:p>
    <w:p w14:paraId="18FE4C3E"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    |    |    |    |    |    |    |   |</w:t>
      </w:r>
    </w:p>
    <w:p w14:paraId="6EBFB0B3"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w:t>
      </w:r>
    </w:p>
    <w:p w14:paraId="4AEABC7C"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1 A.S.D.AGIRA                     39 | 14 | 13 |  0 |  1 | 94 | 18 | 76 | 0 |</w:t>
      </w:r>
    </w:p>
    <w:p w14:paraId="2A4DCBD2"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2       ATLANTIDE ASCD            34 | 14 | 11 |  1 |  2 | 80 | 32 | 48 | 0 |</w:t>
      </w:r>
    </w:p>
    <w:p w14:paraId="05910AEA"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3 S.S.D.SANTA SOFIA CALCIO S.R.L. 29 | 14 |  9 |  2 |  3 | 48 | 38 | 10 | 0 |</w:t>
      </w:r>
    </w:p>
    <w:p w14:paraId="285C5B65"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4       ENNESE A.S.D.C.           22 | 14 |  7 |  1 |  6 | 49 | 41 |  8 | 0 |</w:t>
      </w:r>
    </w:p>
    <w:p w14:paraId="7A2B07DB"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5       ARMERINA 2000 A.S.D.      19 | 15 |  6 |  1 |  8 | 41 | 59 | 18-| 0 |</w:t>
      </w:r>
    </w:p>
    <w:p w14:paraId="5FD9586A"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6 A.D.P.ARGYRIUM                  18 | 14 |  6 |  0 |  8 | 36 | 67 | 31-| 0 |</w:t>
      </w:r>
    </w:p>
    <w:p w14:paraId="3021BE17"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7 A.S.D.LEONESSE WHITE            12 | 14 |  4 |  0 | 10 | 47 | 63 | 16-| 0 |</w:t>
      </w:r>
    </w:p>
    <w:p w14:paraId="19863B32"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8 A.S.D.DON BOSCO 2000            12 | 14 |  4 |  0 | 10 | 39 | 59 | 20-| 0 |</w:t>
      </w:r>
    </w:p>
    <w:p w14:paraId="4D99A18A"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9 A.S.D.AMO GELA                   4 | 15 |  1 |  1 | 13 | 23 | 80 | 57-| 0 |</w:t>
      </w:r>
    </w:p>
    <w:p w14:paraId="355686DB" w14:textId="19D703B3"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 = FUORI CLASSIFICA  -------------------------------------------*</w:t>
      </w:r>
    </w:p>
    <w:p w14:paraId="54D508E0" w14:textId="77777777" w:rsidR="001E5B68" w:rsidRPr="001E5B68" w:rsidRDefault="001E5B68" w:rsidP="001E5B68">
      <w:pPr>
        <w:contextualSpacing/>
        <w:rPr>
          <w:rFonts w:ascii="Courier New" w:hAnsi="Courier New" w:cs="Courier New"/>
          <w:b/>
          <w:sz w:val="20"/>
          <w:szCs w:val="20"/>
        </w:rPr>
      </w:pPr>
    </w:p>
    <w:p w14:paraId="77360999" w14:textId="3BD77CA1"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STAGIONE SPORTIVA:25/26 CAMPIONATO  ALLIEVI UNDER 17 PROVINC. -EN-    GIRONE  A</w:t>
      </w:r>
    </w:p>
    <w:p w14:paraId="6F1B2465"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w:t>
      </w:r>
    </w:p>
    <w:p w14:paraId="7F503398"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Societa'                    Punti | PG | PV | PN | PP | RF | RS | DR |Pen|</w:t>
      </w:r>
    </w:p>
    <w:p w14:paraId="42D846A1"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    |    |    |    |    |    |    |   |</w:t>
      </w:r>
    </w:p>
    <w:p w14:paraId="7E1A646D"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w:t>
      </w:r>
    </w:p>
    <w:p w14:paraId="558BB6E9"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1 A.S.D.CITTA DI TROINA           22 | 10 |  7 |  1 |  2 | 35 | 14 | 21 | 0 |</w:t>
      </w:r>
    </w:p>
    <w:p w14:paraId="6BF4F8A9"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2       POLISPORTIVA PIETRINA ASD 20 | 12 |  6 |  2 |  4 | 23 | 22 |  1 | 0 |</w:t>
      </w:r>
    </w:p>
    <w:p w14:paraId="2FF45A71"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3 POL.D ATLETICO RADDUSA          18 | 11 |  5 |  4 |  2 | 22 | 19 |  3 | 1 |</w:t>
      </w:r>
    </w:p>
    <w:p w14:paraId="4C3E5C05"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4 A.S.D.AGIRA                     16 | 10 |  5 |  2 |  3 | 28 | 16 | 12 | 1 |</w:t>
      </w:r>
    </w:p>
    <w:p w14:paraId="0F5D03C9"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5 ASD   ENNA CALCIO ACADEMY       10 | 11 |  2 |  4 |  5 | 25 | 24 |  1 | 0 |</w:t>
      </w:r>
    </w:p>
    <w:p w14:paraId="7E66F2EF"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6       ATLETICO LEONFORTESE ASD  10 | 11 |  3 |  1 |  7 | 29 | 31 |  2-| 0 |</w:t>
      </w:r>
    </w:p>
    <w:p w14:paraId="4E82AE83"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7 A.S.D.BARRESE                    7 | 11 |  2 |  2 |  7 | 12 | 48 | 36-| 1 |</w:t>
      </w:r>
    </w:p>
    <w:p w14:paraId="7EE3E4DC" w14:textId="066DC2D1"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 = FUORI CLASSIFICA  -------------------------------------------*</w:t>
      </w:r>
    </w:p>
    <w:p w14:paraId="4C6E2B88" w14:textId="77777777" w:rsidR="001E5B68" w:rsidRPr="001E5B68" w:rsidRDefault="001E5B68" w:rsidP="001E5B68">
      <w:pPr>
        <w:contextualSpacing/>
        <w:rPr>
          <w:rFonts w:ascii="Courier New" w:hAnsi="Courier New" w:cs="Courier New"/>
          <w:b/>
          <w:sz w:val="20"/>
          <w:szCs w:val="20"/>
        </w:rPr>
      </w:pPr>
    </w:p>
    <w:p w14:paraId="23EC398E"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STAGIONE SPORTIVA:25/26 CAMPIONATO  UNDER 17 CALCIO A 5 MASCH. -EN    GIRONE  A</w:t>
      </w:r>
    </w:p>
    <w:p w14:paraId="3868B861"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w:t>
      </w:r>
    </w:p>
    <w:p w14:paraId="24763922"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Societa'                    Punti | PG | PV | PN | PP | RF | RS | DR |Pen|</w:t>
      </w:r>
    </w:p>
    <w:p w14:paraId="667A834C"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    |    |    |    |    |    |    |   |</w:t>
      </w:r>
    </w:p>
    <w:p w14:paraId="050BF26C"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w:t>
      </w:r>
    </w:p>
    <w:p w14:paraId="365FDDB8"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1 A.P.D.CITTA DI LEONFORTE        18 |  7 |  6 |  0 |  1 | 82 | 11 | 71 | 0 |</w:t>
      </w:r>
    </w:p>
    <w:p w14:paraId="16C9B66F"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2 S.S.D.SICURLUBE FUTSAL A R.L.   18 |  8 |  6 |  0 |  2 | 68 | 27 | 41 | 0 |</w:t>
      </w:r>
    </w:p>
    <w:p w14:paraId="53688AF4"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3 A.S.D.GEAR PIAZZA ARMERINA      15 |  7 |  5 |  0 |  2 | 71 | 23 | 48 | 0 |</w:t>
      </w:r>
    </w:p>
    <w:p w14:paraId="6CA7892E"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4 A.S.D.VIOLA FUTSAL CERAMI        6 |  8 |  2 |  0 |  6 | 33 | 72 | 39-| 0 |</w:t>
      </w:r>
    </w:p>
    <w:p w14:paraId="7246A20B" w14:textId="77777777"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5       REAL CARRAPIPI ASD         1-|  8 |  0 |  0 |  8 | 13 |134 |121-| 1 |</w:t>
      </w:r>
    </w:p>
    <w:p w14:paraId="49A2FBB3" w14:textId="1AC37569" w:rsidR="001E5B68" w:rsidRPr="001E5B68" w:rsidRDefault="001E5B68" w:rsidP="001E5B68">
      <w:pPr>
        <w:contextualSpacing/>
        <w:rPr>
          <w:rFonts w:ascii="Courier New" w:hAnsi="Courier New" w:cs="Courier New"/>
          <w:b/>
          <w:sz w:val="20"/>
          <w:szCs w:val="20"/>
        </w:rPr>
      </w:pPr>
      <w:r w:rsidRPr="001E5B68">
        <w:rPr>
          <w:rFonts w:ascii="Courier New" w:hAnsi="Courier New" w:cs="Courier New"/>
          <w:b/>
          <w:sz w:val="20"/>
          <w:szCs w:val="20"/>
        </w:rPr>
        <w:t>*------------ * = FUORI CLASSIFICA  -------------------------------------------*</w:t>
      </w:r>
    </w:p>
    <w:p w14:paraId="5337A867" w14:textId="77777777" w:rsidR="001E5B68" w:rsidRPr="001E5B68" w:rsidRDefault="001E5B68" w:rsidP="001E5B68">
      <w:pPr>
        <w:contextualSpacing/>
        <w:rPr>
          <w:rFonts w:ascii="Courier New" w:hAnsi="Courier New" w:cs="Courier New"/>
          <w:bCs/>
          <w:sz w:val="20"/>
          <w:szCs w:val="20"/>
        </w:rPr>
      </w:pPr>
    </w:p>
    <w:p w14:paraId="4A5AA7BF" w14:textId="7E5B229E"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E02C95">
        <w:rPr>
          <w:rFonts w:ascii="Arial" w:eastAsia="Times New Roman" w:hAnsi="Arial" w:cs="Arial"/>
          <w:b/>
          <w:iCs/>
          <w:color w:val="17365D"/>
          <w:sz w:val="28"/>
          <w:szCs w:val="28"/>
          <w:lang w:eastAsia="it-IT"/>
        </w:rPr>
        <w:t>7</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12E22F78" w14:textId="77777777" w:rsidR="003C348A" w:rsidRPr="006817F0" w:rsidRDefault="003C348A" w:rsidP="003C348A">
      <w:pPr>
        <w:rPr>
          <w:rFonts w:ascii="Arial" w:eastAsia="Times New Roman" w:hAnsi="Arial" w:cs="Arial"/>
          <w:sz w:val="14"/>
          <w:szCs w:val="14"/>
          <w:lang w:eastAsia="it-IT"/>
        </w:rPr>
      </w:pP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76CB0712" w14:textId="77777777" w:rsidR="00D9662C" w:rsidRDefault="00D9662C" w:rsidP="00D9662C">
      <w:pPr>
        <w:rPr>
          <w:rFonts w:ascii="Arial" w:eastAsia="Times New Roman" w:hAnsi="Arial" w:cs="Arial"/>
          <w:sz w:val="14"/>
          <w:szCs w:val="1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(6 anni compiuti nati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(8 anni compiuti nati nel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(10 anni compiuti nati nel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giocatori nati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(possono partecipare calciatore che abbiano compiuto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70DB32F4" w14:textId="77777777" w:rsidR="00D9662C" w:rsidRDefault="00D9662C" w:rsidP="00D9662C">
      <w:pPr>
        <w:adjustRightInd w:val="0"/>
        <w:rPr>
          <w:rFonts w:ascii="Arial" w:eastAsia="Times New Roman" w:hAnsi="Arial" w:cs="Arial"/>
          <w:b/>
          <w:bCs/>
          <w:i/>
          <w:iCs/>
          <w:color w:val="0070C0"/>
          <w:sz w:val="8"/>
          <w:szCs w:val="24"/>
          <w:lang w:eastAsia="it-IT"/>
        </w:rPr>
      </w:pPr>
    </w:p>
    <w:p w14:paraId="243E9F45" w14:textId="77777777" w:rsidR="00D9662C" w:rsidRDefault="00D9662C" w:rsidP="00D9662C">
      <w:pPr>
        <w:adjustRightInd w:val="0"/>
        <w:rPr>
          <w:rFonts w:ascii="Arial" w:eastAsia="Times New Roman" w:hAnsi="Arial" w:cs="Arial"/>
          <w:b/>
          <w:bCs/>
          <w:i/>
          <w:iCs/>
          <w:color w:val="0070C0"/>
          <w:sz w:val="8"/>
          <w:szCs w:val="24"/>
          <w:lang w:eastAsia="it-IT"/>
        </w:rPr>
      </w:pPr>
    </w:p>
    <w:p w14:paraId="1170F1D0" w14:textId="77777777" w:rsidR="00D9662C" w:rsidRDefault="00D9662C" w:rsidP="00D9662C">
      <w:pPr>
        <w:adjustRightInd w:val="0"/>
        <w:rPr>
          <w:rFonts w:ascii="Arial" w:eastAsia="Times New Roman" w:hAnsi="Arial" w:cs="Arial"/>
          <w:b/>
          <w:bCs/>
          <w:i/>
          <w:iCs/>
          <w:color w:val="0070C0"/>
          <w:sz w:val="8"/>
          <w:szCs w:val="24"/>
          <w:lang w:eastAsia="it-IT"/>
        </w:rPr>
      </w:pPr>
    </w:p>
    <w:p w14:paraId="05582EE3" w14:textId="77777777" w:rsidR="00DA6137" w:rsidRDefault="00DA6137" w:rsidP="00E74FCE">
      <w:pPr>
        <w:adjustRightInd w:val="0"/>
        <w:rPr>
          <w:rFonts w:ascii="Arial" w:eastAsia="Times New Roman" w:hAnsi="Arial" w:cs="Arial"/>
          <w:b/>
          <w:bCs/>
          <w:i/>
          <w:iCs/>
          <w:color w:val="0070C0"/>
          <w:sz w:val="8"/>
          <w:szCs w:val="24"/>
          <w:lang w:eastAsia="it-IT"/>
        </w:rPr>
      </w:pPr>
    </w:p>
    <w:p w14:paraId="10A7AAE3" w14:textId="77777777" w:rsidR="00EA1226" w:rsidRDefault="00EA1226" w:rsidP="00E74FCE">
      <w:pPr>
        <w:adjustRightInd w:val="0"/>
        <w:rPr>
          <w:rFonts w:ascii="Arial" w:eastAsia="Times New Roman" w:hAnsi="Arial" w:cs="Arial"/>
          <w:b/>
          <w:bCs/>
          <w:i/>
          <w:iCs/>
          <w:color w:val="0070C0"/>
          <w:sz w:val="8"/>
          <w:szCs w:val="24"/>
          <w:lang w:eastAsia="it-IT"/>
        </w:rPr>
      </w:pPr>
    </w:p>
    <w:p w14:paraId="0E836CEA" w14:textId="77777777"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48618240"/>
      <w:r>
        <w:rPr>
          <w:rFonts w:ascii="Arial" w:eastAsia="Times New Roman" w:hAnsi="Arial" w:cs="Arial"/>
          <w:b/>
          <w:iCs/>
          <w:color w:val="17365D"/>
          <w:sz w:val="28"/>
          <w:szCs w:val="28"/>
          <w:lang w:eastAsia="it-IT"/>
        </w:rPr>
        <w:t xml:space="preserve">                     1.4.8</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6660B359" w:rsidR="00D2412E" w:rsidRDefault="003B21F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61</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F2497F7" w14:textId="77777777" w:rsidTr="00C51D7A">
        <w:tc>
          <w:tcPr>
            <w:tcW w:w="3294" w:type="dxa"/>
            <w:tcBorders>
              <w:top w:val="single" w:sz="4" w:space="0" w:color="auto"/>
              <w:left w:val="single" w:sz="4" w:space="0" w:color="auto"/>
              <w:bottom w:val="single" w:sz="4" w:space="0" w:color="auto"/>
              <w:right w:val="single" w:sz="4" w:space="0" w:color="auto"/>
            </w:tcBorders>
          </w:tcPr>
          <w:p w14:paraId="1F2417F2" w14:textId="02A422E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46B7528A"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1E657B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CC0E52B" w14:textId="45B1D912"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74</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A24554" w:rsidRPr="00EB43CA" w14:paraId="194ADAD8" w14:textId="77777777" w:rsidTr="00C51D7A">
        <w:tc>
          <w:tcPr>
            <w:tcW w:w="3294" w:type="dxa"/>
            <w:tcBorders>
              <w:top w:val="single" w:sz="4" w:space="0" w:color="auto"/>
              <w:left w:val="single" w:sz="4" w:space="0" w:color="auto"/>
              <w:bottom w:val="single" w:sz="4" w:space="0" w:color="auto"/>
              <w:right w:val="single" w:sz="4" w:space="0" w:color="auto"/>
            </w:tcBorders>
          </w:tcPr>
          <w:p w14:paraId="4E7F20F6" w14:textId="1574EA0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7E204C90" w14:textId="4143A474"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3826304A" w14:textId="5B08C4AA" w:rsidR="00A24554" w:rsidRPr="00EB43CA"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2C176A04" w14:textId="5908B275"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5CF8AB58" w14:textId="77777777" w:rsidTr="00C51D7A">
        <w:tc>
          <w:tcPr>
            <w:tcW w:w="3294" w:type="dxa"/>
            <w:tcBorders>
              <w:top w:val="single" w:sz="4" w:space="0" w:color="auto"/>
              <w:left w:val="single" w:sz="4" w:space="0" w:color="auto"/>
              <w:bottom w:val="single" w:sz="4" w:space="0" w:color="auto"/>
              <w:right w:val="single" w:sz="4" w:space="0" w:color="auto"/>
            </w:tcBorders>
          </w:tcPr>
          <w:p w14:paraId="5B0A9897" w14:textId="1369248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408CD10A" w14:textId="43AB7BF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753C53F5" w14:textId="24C0085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407" w:type="dxa"/>
            <w:tcBorders>
              <w:top w:val="single" w:sz="4" w:space="0" w:color="auto"/>
              <w:left w:val="single" w:sz="4" w:space="0" w:color="auto"/>
              <w:bottom w:val="single" w:sz="4" w:space="0" w:color="auto"/>
              <w:right w:val="single" w:sz="4" w:space="0" w:color="auto"/>
            </w:tcBorders>
          </w:tcPr>
          <w:p w14:paraId="266DCA5A" w14:textId="3F104C4C" w:rsidR="00222E31" w:rsidRDefault="00BA679D"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0A32613C"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624E38" w:rsidRPr="00EB43CA" w14:paraId="107EFF7D" w14:textId="77777777" w:rsidTr="00C51D7A">
        <w:tc>
          <w:tcPr>
            <w:tcW w:w="3294" w:type="dxa"/>
            <w:tcBorders>
              <w:top w:val="single" w:sz="4" w:space="0" w:color="auto"/>
              <w:left w:val="single" w:sz="4" w:space="0" w:color="auto"/>
              <w:bottom w:val="single" w:sz="4" w:space="0" w:color="auto"/>
              <w:right w:val="single" w:sz="4" w:space="0" w:color="auto"/>
            </w:tcBorders>
          </w:tcPr>
          <w:p w14:paraId="4FC10859" w14:textId="07E0704E" w:rsidR="00624E38" w:rsidRDefault="00624E38" w:rsidP="00D2412E">
            <w:pPr>
              <w:overflowPunct w:val="0"/>
              <w:adjustRightInd w:val="0"/>
              <w:textAlignment w:val="baseline"/>
              <w:rPr>
                <w:rFonts w:ascii="Arial" w:eastAsia="Times New Roman" w:hAnsi="Arial" w:cs="Arial"/>
                <w:color w:val="000000"/>
                <w:sz w:val="20"/>
                <w:szCs w:val="20"/>
                <w:lang w:eastAsia="it-IT"/>
              </w:rPr>
            </w:pPr>
            <w:r w:rsidRPr="00624E38">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B6A1C3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0C95AAC"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7A85983" w14:textId="484112C3"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6834F2D" w14:textId="77777777" w:rsidTr="00C51D7A">
        <w:tc>
          <w:tcPr>
            <w:tcW w:w="3294" w:type="dxa"/>
            <w:tcBorders>
              <w:top w:val="single" w:sz="4" w:space="0" w:color="auto"/>
              <w:left w:val="single" w:sz="4" w:space="0" w:color="auto"/>
              <w:bottom w:val="single" w:sz="4" w:space="0" w:color="auto"/>
              <w:right w:val="single" w:sz="4" w:space="0" w:color="auto"/>
            </w:tcBorders>
          </w:tcPr>
          <w:p w14:paraId="68031E3C" w14:textId="06EE7822"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5AABDDEE" w14:textId="3ABAF37F"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E6DD027"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D70FBB" w14:textId="5DFB671D" w:rsidR="00D2412E"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0876E4B9"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16</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53A948CF"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9A0BD64" w14:textId="77777777" w:rsidTr="00C51D7A">
        <w:tc>
          <w:tcPr>
            <w:tcW w:w="3294" w:type="dxa"/>
            <w:tcBorders>
              <w:top w:val="single" w:sz="4" w:space="0" w:color="auto"/>
              <w:left w:val="single" w:sz="4" w:space="0" w:color="auto"/>
              <w:bottom w:val="single" w:sz="4" w:space="0" w:color="auto"/>
              <w:right w:val="single" w:sz="4" w:space="0" w:color="auto"/>
            </w:tcBorders>
          </w:tcPr>
          <w:p w14:paraId="474417A2" w14:textId="175B58FD"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A4B69B6" w14:textId="2671B289"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A232602"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1761217" w14:textId="72DAF653"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6"/>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5"/>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4E5F4737"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Pr="00526320">
        <w:rPr>
          <w:rFonts w:ascii="Arial" w:hAnsi="Arial"/>
          <w:b/>
          <w:spacing w:val="-3"/>
          <w:sz w:val="18"/>
          <w:szCs w:val="20"/>
        </w:rPr>
        <w:t xml:space="preserve"> </w:t>
      </w:r>
      <w:r w:rsidR="00534C89">
        <w:rPr>
          <w:rFonts w:ascii="Arial" w:hAnsi="Arial"/>
          <w:b/>
          <w:sz w:val="18"/>
          <w:szCs w:val="20"/>
        </w:rPr>
        <w:t>IL 1</w:t>
      </w:r>
      <w:r w:rsidR="00CE3C3C">
        <w:rPr>
          <w:rFonts w:ascii="Arial" w:hAnsi="Arial"/>
          <w:b/>
          <w:sz w:val="18"/>
          <w:szCs w:val="20"/>
        </w:rPr>
        <w:t>3</w:t>
      </w:r>
      <w:r w:rsidR="00EC54E3">
        <w:rPr>
          <w:rFonts w:ascii="Arial" w:hAnsi="Arial"/>
          <w:b/>
          <w:sz w:val="18"/>
          <w:szCs w:val="20"/>
        </w:rPr>
        <w:t xml:space="preserve"> </w:t>
      </w:r>
      <w:r w:rsidR="00F070DC">
        <w:rPr>
          <w:rFonts w:ascii="Arial" w:hAnsi="Arial"/>
          <w:b/>
          <w:sz w:val="18"/>
          <w:szCs w:val="20"/>
        </w:rPr>
        <w:t>MARZO</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59"/>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7F58" w14:textId="77777777" w:rsidR="00685073" w:rsidRDefault="00685073">
      <w:r>
        <w:separator/>
      </w:r>
    </w:p>
  </w:endnote>
  <w:endnote w:type="continuationSeparator" w:id="0">
    <w:p w14:paraId="511BB2AF" w14:textId="77777777" w:rsidR="00685073" w:rsidRDefault="0068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021C37E"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A50EAA">
                            <w:rPr>
                              <w:rFonts w:ascii="Trebuchet MS" w:hAnsi="Trebuchet MS"/>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021C37E"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A50EAA">
                      <w:rPr>
                        <w:rFonts w:ascii="Trebuchet MS" w:hAnsi="Trebuchet MS"/>
                      </w:rPr>
                      <w:t>62</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78F6" w14:textId="77777777" w:rsidR="00685073" w:rsidRDefault="00685073">
      <w:r>
        <w:separator/>
      </w:r>
    </w:p>
  </w:footnote>
  <w:footnote w:type="continuationSeparator" w:id="0">
    <w:p w14:paraId="3FA6643A" w14:textId="77777777" w:rsidR="00685073" w:rsidRDefault="00685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3"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6"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2"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9"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2"/>
  </w:num>
  <w:num w:numId="2" w16cid:durableId="1453746674">
    <w:abstractNumId w:val="13"/>
  </w:num>
  <w:num w:numId="3" w16cid:durableId="1518958994">
    <w:abstractNumId w:val="14"/>
  </w:num>
  <w:num w:numId="4" w16cid:durableId="999892792">
    <w:abstractNumId w:val="10"/>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0"/>
  </w:num>
  <w:num w:numId="8" w16cid:durableId="1057440550">
    <w:abstractNumId w:val="10"/>
  </w:num>
  <w:num w:numId="9" w16cid:durableId="863322238">
    <w:abstractNumId w:val="14"/>
  </w:num>
  <w:num w:numId="10" w16cid:durableId="1557665032">
    <w:abstractNumId w:val="37"/>
  </w:num>
  <w:num w:numId="11" w16cid:durableId="1694114083">
    <w:abstractNumId w:val="15"/>
  </w:num>
  <w:num w:numId="12" w16cid:durableId="1611816051">
    <w:abstractNumId w:val="44"/>
  </w:num>
  <w:num w:numId="13" w16cid:durableId="1550385631">
    <w:abstractNumId w:val="29"/>
  </w:num>
  <w:num w:numId="14" w16cid:durableId="2016106301">
    <w:abstractNumId w:val="35"/>
  </w:num>
  <w:num w:numId="15" w16cid:durableId="434328651">
    <w:abstractNumId w:val="26"/>
  </w:num>
  <w:num w:numId="16" w16cid:durableId="33895493">
    <w:abstractNumId w:val="11"/>
  </w:num>
  <w:num w:numId="17" w16cid:durableId="110250001">
    <w:abstractNumId w:val="47"/>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7"/>
  </w:num>
  <w:num w:numId="22" w16cid:durableId="1968974605">
    <w:abstractNumId w:val="36"/>
  </w:num>
  <w:num w:numId="23" w16cid:durableId="1401319741">
    <w:abstractNumId w:val="38"/>
  </w:num>
  <w:num w:numId="24" w16cid:durableId="2113041387">
    <w:abstractNumId w:val="41"/>
  </w:num>
  <w:num w:numId="25" w16cid:durableId="1561138911">
    <w:abstractNumId w:val="46"/>
  </w:num>
  <w:num w:numId="26" w16cid:durableId="758256878">
    <w:abstractNumId w:val="9"/>
  </w:num>
  <w:num w:numId="27" w16cid:durableId="1325473848">
    <w:abstractNumId w:val="42"/>
  </w:num>
  <w:num w:numId="28" w16cid:durableId="172453659">
    <w:abstractNumId w:val="30"/>
  </w:num>
  <w:num w:numId="29" w16cid:durableId="1091195099">
    <w:abstractNumId w:val="48"/>
  </w:num>
  <w:num w:numId="30" w16cid:durableId="760679253">
    <w:abstractNumId w:val="18"/>
  </w:num>
  <w:num w:numId="31" w16cid:durableId="1143696735">
    <w:abstractNumId w:val="10"/>
  </w:num>
  <w:num w:numId="32" w16cid:durableId="723412810">
    <w:abstractNumId w:val="21"/>
  </w:num>
  <w:num w:numId="33" w16cid:durableId="1531794976">
    <w:abstractNumId w:val="10"/>
  </w:num>
  <w:num w:numId="34" w16cid:durableId="469398418">
    <w:abstractNumId w:val="16"/>
  </w:num>
  <w:num w:numId="35" w16cid:durableId="846863574">
    <w:abstractNumId w:val="10"/>
  </w:num>
  <w:num w:numId="36" w16cid:durableId="2044925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4"/>
  </w:num>
  <w:num w:numId="38" w16cid:durableId="174879192">
    <w:abstractNumId w:val="0"/>
  </w:num>
  <w:num w:numId="39" w16cid:durableId="1742602275">
    <w:abstractNumId w:val="6"/>
  </w:num>
  <w:num w:numId="40" w16cid:durableId="413555987">
    <w:abstractNumId w:val="10"/>
  </w:num>
  <w:num w:numId="41" w16cid:durableId="10911949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5"/>
  </w:num>
  <w:num w:numId="44" w16cid:durableId="353305835">
    <w:abstractNumId w:val="10"/>
  </w:num>
  <w:num w:numId="45" w16cid:durableId="664628839">
    <w:abstractNumId w:val="33"/>
  </w:num>
  <w:num w:numId="46" w16cid:durableId="901595149">
    <w:abstractNumId w:val="31"/>
  </w:num>
  <w:num w:numId="47" w16cid:durableId="1456948433">
    <w:abstractNumId w:val="32"/>
  </w:num>
  <w:num w:numId="48" w16cid:durableId="1484196803">
    <w:abstractNumId w:val="23"/>
  </w:num>
  <w:num w:numId="49" w16cid:durableId="5600624">
    <w:abstractNumId w:val="28"/>
  </w:num>
  <w:num w:numId="50" w16cid:durableId="1079864553">
    <w:abstractNumId w:val="24"/>
  </w:num>
  <w:num w:numId="51" w16cid:durableId="1918242310">
    <w:abstractNumId w:val="8"/>
  </w:num>
  <w:num w:numId="52" w16cid:durableId="1267225253">
    <w:abstractNumId w:val="7"/>
  </w:num>
  <w:num w:numId="53" w16cid:durableId="1275409113">
    <w:abstractNumId w:val="3"/>
  </w:num>
  <w:num w:numId="54" w16cid:durableId="1467695822">
    <w:abstractNumId w:val="19"/>
  </w:num>
  <w:num w:numId="55" w16cid:durableId="1138962684">
    <w:abstractNumId w:val="27"/>
  </w:num>
  <w:num w:numId="56" w16cid:durableId="444816257">
    <w:abstractNumId w:val="20"/>
  </w:num>
  <w:num w:numId="57" w16cid:durableId="1213493597">
    <w:abstractNumId w:val="43"/>
  </w:num>
  <w:num w:numId="58" w16cid:durableId="59887687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D53"/>
    <w:rsid w:val="00012E11"/>
    <w:rsid w:val="000150F2"/>
    <w:rsid w:val="00016C56"/>
    <w:rsid w:val="00017D4F"/>
    <w:rsid w:val="000204CF"/>
    <w:rsid w:val="00020C54"/>
    <w:rsid w:val="0002225B"/>
    <w:rsid w:val="000241E3"/>
    <w:rsid w:val="000300B7"/>
    <w:rsid w:val="000301D9"/>
    <w:rsid w:val="00032FCE"/>
    <w:rsid w:val="00033E65"/>
    <w:rsid w:val="000342D0"/>
    <w:rsid w:val="00036026"/>
    <w:rsid w:val="00036A8F"/>
    <w:rsid w:val="00037308"/>
    <w:rsid w:val="0003739C"/>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1EF7"/>
    <w:rsid w:val="00062174"/>
    <w:rsid w:val="00062855"/>
    <w:rsid w:val="000654A1"/>
    <w:rsid w:val="00065C5F"/>
    <w:rsid w:val="00066105"/>
    <w:rsid w:val="00066609"/>
    <w:rsid w:val="00067322"/>
    <w:rsid w:val="00067C81"/>
    <w:rsid w:val="000707F5"/>
    <w:rsid w:val="00070F0A"/>
    <w:rsid w:val="00071214"/>
    <w:rsid w:val="0007125E"/>
    <w:rsid w:val="00074E51"/>
    <w:rsid w:val="00075CF5"/>
    <w:rsid w:val="00080289"/>
    <w:rsid w:val="000802AF"/>
    <w:rsid w:val="00081252"/>
    <w:rsid w:val="00082245"/>
    <w:rsid w:val="000822F1"/>
    <w:rsid w:val="0008446D"/>
    <w:rsid w:val="00084689"/>
    <w:rsid w:val="000846E3"/>
    <w:rsid w:val="00085B09"/>
    <w:rsid w:val="00086F7F"/>
    <w:rsid w:val="00086F82"/>
    <w:rsid w:val="00087BEB"/>
    <w:rsid w:val="00087FAD"/>
    <w:rsid w:val="000915B2"/>
    <w:rsid w:val="00091973"/>
    <w:rsid w:val="00091AFA"/>
    <w:rsid w:val="00091EF9"/>
    <w:rsid w:val="000927B7"/>
    <w:rsid w:val="00092E58"/>
    <w:rsid w:val="000941D7"/>
    <w:rsid w:val="00096544"/>
    <w:rsid w:val="000A0EC9"/>
    <w:rsid w:val="000A1327"/>
    <w:rsid w:val="000A14D3"/>
    <w:rsid w:val="000A2DE0"/>
    <w:rsid w:val="000A4379"/>
    <w:rsid w:val="000A4EED"/>
    <w:rsid w:val="000A6713"/>
    <w:rsid w:val="000A72AB"/>
    <w:rsid w:val="000B0243"/>
    <w:rsid w:val="000B036D"/>
    <w:rsid w:val="000B06F8"/>
    <w:rsid w:val="000B0771"/>
    <w:rsid w:val="000B14E9"/>
    <w:rsid w:val="000B17F0"/>
    <w:rsid w:val="000B2622"/>
    <w:rsid w:val="000B60B1"/>
    <w:rsid w:val="000B794D"/>
    <w:rsid w:val="000C11A5"/>
    <w:rsid w:val="000C1896"/>
    <w:rsid w:val="000C2FA0"/>
    <w:rsid w:val="000C3908"/>
    <w:rsid w:val="000C4654"/>
    <w:rsid w:val="000C48DB"/>
    <w:rsid w:val="000C4B8C"/>
    <w:rsid w:val="000C5FEC"/>
    <w:rsid w:val="000C7796"/>
    <w:rsid w:val="000D0596"/>
    <w:rsid w:val="000D06D4"/>
    <w:rsid w:val="000D28C3"/>
    <w:rsid w:val="000D2F58"/>
    <w:rsid w:val="000D6DB8"/>
    <w:rsid w:val="000D72B9"/>
    <w:rsid w:val="000D7505"/>
    <w:rsid w:val="000D7A5A"/>
    <w:rsid w:val="000E391D"/>
    <w:rsid w:val="000E3DAE"/>
    <w:rsid w:val="000E61AD"/>
    <w:rsid w:val="000E70FF"/>
    <w:rsid w:val="000F012C"/>
    <w:rsid w:val="000F2625"/>
    <w:rsid w:val="000F284C"/>
    <w:rsid w:val="000F2EC0"/>
    <w:rsid w:val="000F388E"/>
    <w:rsid w:val="000F4B8D"/>
    <w:rsid w:val="000F4EEB"/>
    <w:rsid w:val="000F5D42"/>
    <w:rsid w:val="000F69CC"/>
    <w:rsid w:val="000F7B0D"/>
    <w:rsid w:val="000F7C5E"/>
    <w:rsid w:val="00101885"/>
    <w:rsid w:val="00101FB0"/>
    <w:rsid w:val="00104A4D"/>
    <w:rsid w:val="00105033"/>
    <w:rsid w:val="00105D1F"/>
    <w:rsid w:val="00111091"/>
    <w:rsid w:val="001116F3"/>
    <w:rsid w:val="001122FC"/>
    <w:rsid w:val="001129D7"/>
    <w:rsid w:val="0011316F"/>
    <w:rsid w:val="00114386"/>
    <w:rsid w:val="00114AE6"/>
    <w:rsid w:val="00115D3C"/>
    <w:rsid w:val="00117173"/>
    <w:rsid w:val="0011787F"/>
    <w:rsid w:val="001178E8"/>
    <w:rsid w:val="00117E5D"/>
    <w:rsid w:val="0012045E"/>
    <w:rsid w:val="00120522"/>
    <w:rsid w:val="00120966"/>
    <w:rsid w:val="0012246B"/>
    <w:rsid w:val="00123ABE"/>
    <w:rsid w:val="00125A6C"/>
    <w:rsid w:val="001267BA"/>
    <w:rsid w:val="00126BD2"/>
    <w:rsid w:val="0012748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3F02"/>
    <w:rsid w:val="0015488D"/>
    <w:rsid w:val="00154FF8"/>
    <w:rsid w:val="00155228"/>
    <w:rsid w:val="00160E60"/>
    <w:rsid w:val="0016307A"/>
    <w:rsid w:val="001645EA"/>
    <w:rsid w:val="001650E4"/>
    <w:rsid w:val="00166713"/>
    <w:rsid w:val="00166982"/>
    <w:rsid w:val="001702AD"/>
    <w:rsid w:val="00171D01"/>
    <w:rsid w:val="001732D3"/>
    <w:rsid w:val="00175632"/>
    <w:rsid w:val="0018357A"/>
    <w:rsid w:val="00183915"/>
    <w:rsid w:val="0018557E"/>
    <w:rsid w:val="00185594"/>
    <w:rsid w:val="001866F5"/>
    <w:rsid w:val="00187BA1"/>
    <w:rsid w:val="001904A8"/>
    <w:rsid w:val="00191EA3"/>
    <w:rsid w:val="00194291"/>
    <w:rsid w:val="001947B0"/>
    <w:rsid w:val="00196025"/>
    <w:rsid w:val="00196499"/>
    <w:rsid w:val="00196AB4"/>
    <w:rsid w:val="00197053"/>
    <w:rsid w:val="0019716D"/>
    <w:rsid w:val="00197315"/>
    <w:rsid w:val="00197461"/>
    <w:rsid w:val="00197576"/>
    <w:rsid w:val="00197FE3"/>
    <w:rsid w:val="001A0BC7"/>
    <w:rsid w:val="001A171F"/>
    <w:rsid w:val="001A30CC"/>
    <w:rsid w:val="001A701B"/>
    <w:rsid w:val="001B3597"/>
    <w:rsid w:val="001B5CB1"/>
    <w:rsid w:val="001B7F1C"/>
    <w:rsid w:val="001C00FC"/>
    <w:rsid w:val="001C1F4D"/>
    <w:rsid w:val="001C264E"/>
    <w:rsid w:val="001C27AA"/>
    <w:rsid w:val="001C3252"/>
    <w:rsid w:val="001C33B7"/>
    <w:rsid w:val="001C3762"/>
    <w:rsid w:val="001C454A"/>
    <w:rsid w:val="001C514D"/>
    <w:rsid w:val="001C620C"/>
    <w:rsid w:val="001C6FC8"/>
    <w:rsid w:val="001D05BE"/>
    <w:rsid w:val="001D0666"/>
    <w:rsid w:val="001D2AF6"/>
    <w:rsid w:val="001D454B"/>
    <w:rsid w:val="001D5722"/>
    <w:rsid w:val="001D591E"/>
    <w:rsid w:val="001D60A2"/>
    <w:rsid w:val="001E1980"/>
    <w:rsid w:val="001E3FA9"/>
    <w:rsid w:val="001E57CA"/>
    <w:rsid w:val="001E5B68"/>
    <w:rsid w:val="001E78FF"/>
    <w:rsid w:val="001E7DF5"/>
    <w:rsid w:val="001F0CF7"/>
    <w:rsid w:val="001F3D6B"/>
    <w:rsid w:val="001F4134"/>
    <w:rsid w:val="001F5DCB"/>
    <w:rsid w:val="001F615A"/>
    <w:rsid w:val="001F7FCD"/>
    <w:rsid w:val="00201646"/>
    <w:rsid w:val="002023F6"/>
    <w:rsid w:val="002044CC"/>
    <w:rsid w:val="00204F49"/>
    <w:rsid w:val="002055F5"/>
    <w:rsid w:val="00207BA4"/>
    <w:rsid w:val="00207DDF"/>
    <w:rsid w:val="00211D5B"/>
    <w:rsid w:val="0021471F"/>
    <w:rsid w:val="00220DFE"/>
    <w:rsid w:val="00220E5C"/>
    <w:rsid w:val="00221559"/>
    <w:rsid w:val="002215ED"/>
    <w:rsid w:val="00221724"/>
    <w:rsid w:val="00222E31"/>
    <w:rsid w:val="00222ED1"/>
    <w:rsid w:val="00223011"/>
    <w:rsid w:val="0022427D"/>
    <w:rsid w:val="0022784C"/>
    <w:rsid w:val="0023085F"/>
    <w:rsid w:val="00230A0A"/>
    <w:rsid w:val="00231390"/>
    <w:rsid w:val="0023233D"/>
    <w:rsid w:val="002327AB"/>
    <w:rsid w:val="00232BCF"/>
    <w:rsid w:val="002355B3"/>
    <w:rsid w:val="0023747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6488"/>
    <w:rsid w:val="002808FD"/>
    <w:rsid w:val="00282418"/>
    <w:rsid w:val="002824A8"/>
    <w:rsid w:val="0028336E"/>
    <w:rsid w:val="00283432"/>
    <w:rsid w:val="002835E4"/>
    <w:rsid w:val="0028373F"/>
    <w:rsid w:val="00284306"/>
    <w:rsid w:val="002847A0"/>
    <w:rsid w:val="002850D5"/>
    <w:rsid w:val="00287F07"/>
    <w:rsid w:val="002907D6"/>
    <w:rsid w:val="00291685"/>
    <w:rsid w:val="0029196E"/>
    <w:rsid w:val="00293227"/>
    <w:rsid w:val="002938F9"/>
    <w:rsid w:val="00295852"/>
    <w:rsid w:val="002973C6"/>
    <w:rsid w:val="002977E8"/>
    <w:rsid w:val="00297BE6"/>
    <w:rsid w:val="002A083D"/>
    <w:rsid w:val="002A0C03"/>
    <w:rsid w:val="002A101E"/>
    <w:rsid w:val="002A14F3"/>
    <w:rsid w:val="002A2F40"/>
    <w:rsid w:val="002A4867"/>
    <w:rsid w:val="002A4E62"/>
    <w:rsid w:val="002A5644"/>
    <w:rsid w:val="002A62B7"/>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7348"/>
    <w:rsid w:val="002C735A"/>
    <w:rsid w:val="002D05A9"/>
    <w:rsid w:val="002D0DE9"/>
    <w:rsid w:val="002D5708"/>
    <w:rsid w:val="002D5D3F"/>
    <w:rsid w:val="002D7DDC"/>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2C56"/>
    <w:rsid w:val="00302EE2"/>
    <w:rsid w:val="00304DCC"/>
    <w:rsid w:val="003055CD"/>
    <w:rsid w:val="00306254"/>
    <w:rsid w:val="00311512"/>
    <w:rsid w:val="00312EBA"/>
    <w:rsid w:val="003144F9"/>
    <w:rsid w:val="00315398"/>
    <w:rsid w:val="00316A69"/>
    <w:rsid w:val="00316F01"/>
    <w:rsid w:val="00321C22"/>
    <w:rsid w:val="00323FF8"/>
    <w:rsid w:val="003260F2"/>
    <w:rsid w:val="00326184"/>
    <w:rsid w:val="00327A26"/>
    <w:rsid w:val="00327D34"/>
    <w:rsid w:val="003308B7"/>
    <w:rsid w:val="00331165"/>
    <w:rsid w:val="003314C8"/>
    <w:rsid w:val="0033211E"/>
    <w:rsid w:val="00333AD2"/>
    <w:rsid w:val="00336417"/>
    <w:rsid w:val="003378AA"/>
    <w:rsid w:val="00337EBB"/>
    <w:rsid w:val="003404A2"/>
    <w:rsid w:val="003423C1"/>
    <w:rsid w:val="0034511B"/>
    <w:rsid w:val="003459AE"/>
    <w:rsid w:val="00346410"/>
    <w:rsid w:val="00347DAC"/>
    <w:rsid w:val="0035054E"/>
    <w:rsid w:val="0035111F"/>
    <w:rsid w:val="00353849"/>
    <w:rsid w:val="00355C2D"/>
    <w:rsid w:val="00356A25"/>
    <w:rsid w:val="0035770A"/>
    <w:rsid w:val="00357DD1"/>
    <w:rsid w:val="00360CAD"/>
    <w:rsid w:val="003632A7"/>
    <w:rsid w:val="00363A3F"/>
    <w:rsid w:val="003642E8"/>
    <w:rsid w:val="00364974"/>
    <w:rsid w:val="003657BA"/>
    <w:rsid w:val="00366232"/>
    <w:rsid w:val="00370386"/>
    <w:rsid w:val="00371A8C"/>
    <w:rsid w:val="003726DF"/>
    <w:rsid w:val="00372F06"/>
    <w:rsid w:val="00376D35"/>
    <w:rsid w:val="003770E5"/>
    <w:rsid w:val="00377E5E"/>
    <w:rsid w:val="0038037B"/>
    <w:rsid w:val="00382DD5"/>
    <w:rsid w:val="00383C88"/>
    <w:rsid w:val="003905D5"/>
    <w:rsid w:val="00391C3D"/>
    <w:rsid w:val="0039202A"/>
    <w:rsid w:val="0039209C"/>
    <w:rsid w:val="00393123"/>
    <w:rsid w:val="00393B50"/>
    <w:rsid w:val="0039722E"/>
    <w:rsid w:val="00397766"/>
    <w:rsid w:val="003A000B"/>
    <w:rsid w:val="003A01EA"/>
    <w:rsid w:val="003A043E"/>
    <w:rsid w:val="003A0BB2"/>
    <w:rsid w:val="003A100B"/>
    <w:rsid w:val="003A20B3"/>
    <w:rsid w:val="003A32CA"/>
    <w:rsid w:val="003A5C68"/>
    <w:rsid w:val="003A6290"/>
    <w:rsid w:val="003B2163"/>
    <w:rsid w:val="003B21F5"/>
    <w:rsid w:val="003B27D1"/>
    <w:rsid w:val="003B2EEE"/>
    <w:rsid w:val="003B4211"/>
    <w:rsid w:val="003B507E"/>
    <w:rsid w:val="003B6461"/>
    <w:rsid w:val="003B6764"/>
    <w:rsid w:val="003B7A3F"/>
    <w:rsid w:val="003C0B41"/>
    <w:rsid w:val="003C174B"/>
    <w:rsid w:val="003C1B90"/>
    <w:rsid w:val="003C348A"/>
    <w:rsid w:val="003C42BE"/>
    <w:rsid w:val="003C58FC"/>
    <w:rsid w:val="003C7145"/>
    <w:rsid w:val="003D0DF0"/>
    <w:rsid w:val="003D205A"/>
    <w:rsid w:val="003D20A7"/>
    <w:rsid w:val="003D33FC"/>
    <w:rsid w:val="003D430E"/>
    <w:rsid w:val="003D5045"/>
    <w:rsid w:val="003D576B"/>
    <w:rsid w:val="003D729D"/>
    <w:rsid w:val="003E2DFC"/>
    <w:rsid w:val="003E4EAC"/>
    <w:rsid w:val="003E5DE4"/>
    <w:rsid w:val="003E6C17"/>
    <w:rsid w:val="003F01C0"/>
    <w:rsid w:val="003F0AEA"/>
    <w:rsid w:val="003F2214"/>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21CFB"/>
    <w:rsid w:val="00423B2C"/>
    <w:rsid w:val="00423B9A"/>
    <w:rsid w:val="00423FEC"/>
    <w:rsid w:val="00425101"/>
    <w:rsid w:val="004264EB"/>
    <w:rsid w:val="00426B00"/>
    <w:rsid w:val="0043148D"/>
    <w:rsid w:val="0043253C"/>
    <w:rsid w:val="00433F95"/>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31DA"/>
    <w:rsid w:val="00454E9E"/>
    <w:rsid w:val="00454FB3"/>
    <w:rsid w:val="00454FC9"/>
    <w:rsid w:val="00455F9C"/>
    <w:rsid w:val="00456CEB"/>
    <w:rsid w:val="00457388"/>
    <w:rsid w:val="004578DD"/>
    <w:rsid w:val="0046107D"/>
    <w:rsid w:val="004611AE"/>
    <w:rsid w:val="00462A76"/>
    <w:rsid w:val="00462D5B"/>
    <w:rsid w:val="00466508"/>
    <w:rsid w:val="00471078"/>
    <w:rsid w:val="004719EA"/>
    <w:rsid w:val="004731AB"/>
    <w:rsid w:val="004746C6"/>
    <w:rsid w:val="0048026D"/>
    <w:rsid w:val="00480BD1"/>
    <w:rsid w:val="00482964"/>
    <w:rsid w:val="004834E6"/>
    <w:rsid w:val="0048377E"/>
    <w:rsid w:val="00484A84"/>
    <w:rsid w:val="00484AD3"/>
    <w:rsid w:val="00486CAC"/>
    <w:rsid w:val="00486D47"/>
    <w:rsid w:val="00487712"/>
    <w:rsid w:val="00490FD0"/>
    <w:rsid w:val="004919E2"/>
    <w:rsid w:val="00492097"/>
    <w:rsid w:val="0049266D"/>
    <w:rsid w:val="00492A70"/>
    <w:rsid w:val="0049769F"/>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56D0"/>
    <w:rsid w:val="004C660A"/>
    <w:rsid w:val="004C77E7"/>
    <w:rsid w:val="004C7B1C"/>
    <w:rsid w:val="004C7E74"/>
    <w:rsid w:val="004D0283"/>
    <w:rsid w:val="004D087E"/>
    <w:rsid w:val="004D14CF"/>
    <w:rsid w:val="004D1DFE"/>
    <w:rsid w:val="004D2910"/>
    <w:rsid w:val="004D31A3"/>
    <w:rsid w:val="004D4C3E"/>
    <w:rsid w:val="004D5AF1"/>
    <w:rsid w:val="004D7948"/>
    <w:rsid w:val="004E1748"/>
    <w:rsid w:val="004E183D"/>
    <w:rsid w:val="004E1CD4"/>
    <w:rsid w:val="004F027C"/>
    <w:rsid w:val="004F05D9"/>
    <w:rsid w:val="004F0CCD"/>
    <w:rsid w:val="004F1510"/>
    <w:rsid w:val="004F202C"/>
    <w:rsid w:val="004F2E47"/>
    <w:rsid w:val="004F39BC"/>
    <w:rsid w:val="004F3B21"/>
    <w:rsid w:val="004F5B63"/>
    <w:rsid w:val="004F6478"/>
    <w:rsid w:val="00500310"/>
    <w:rsid w:val="005035E1"/>
    <w:rsid w:val="00505C86"/>
    <w:rsid w:val="005072E3"/>
    <w:rsid w:val="005076D3"/>
    <w:rsid w:val="00507B14"/>
    <w:rsid w:val="00512CBD"/>
    <w:rsid w:val="00513AE4"/>
    <w:rsid w:val="00515D0B"/>
    <w:rsid w:val="00517E77"/>
    <w:rsid w:val="00520AC6"/>
    <w:rsid w:val="00520B35"/>
    <w:rsid w:val="00522367"/>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42FF8"/>
    <w:rsid w:val="00543840"/>
    <w:rsid w:val="00544365"/>
    <w:rsid w:val="00546A3A"/>
    <w:rsid w:val="005503A4"/>
    <w:rsid w:val="005523D4"/>
    <w:rsid w:val="00552674"/>
    <w:rsid w:val="0055281D"/>
    <w:rsid w:val="005537EC"/>
    <w:rsid w:val="005539E3"/>
    <w:rsid w:val="00554351"/>
    <w:rsid w:val="0055539C"/>
    <w:rsid w:val="005555B9"/>
    <w:rsid w:val="0056199B"/>
    <w:rsid w:val="00562031"/>
    <w:rsid w:val="00563D96"/>
    <w:rsid w:val="00564451"/>
    <w:rsid w:val="005651F2"/>
    <w:rsid w:val="00565B70"/>
    <w:rsid w:val="00566142"/>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FBF"/>
    <w:rsid w:val="00587288"/>
    <w:rsid w:val="005873F2"/>
    <w:rsid w:val="0058744E"/>
    <w:rsid w:val="00590027"/>
    <w:rsid w:val="00591D73"/>
    <w:rsid w:val="00592451"/>
    <w:rsid w:val="0059321C"/>
    <w:rsid w:val="005937DD"/>
    <w:rsid w:val="00594E21"/>
    <w:rsid w:val="00595F06"/>
    <w:rsid w:val="00597253"/>
    <w:rsid w:val="00597C5C"/>
    <w:rsid w:val="005A05E6"/>
    <w:rsid w:val="005A06D3"/>
    <w:rsid w:val="005A0ADE"/>
    <w:rsid w:val="005A0EF2"/>
    <w:rsid w:val="005A1A89"/>
    <w:rsid w:val="005A5582"/>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7ABF"/>
    <w:rsid w:val="005D7EE1"/>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4103"/>
    <w:rsid w:val="005F5916"/>
    <w:rsid w:val="005F7024"/>
    <w:rsid w:val="005F747A"/>
    <w:rsid w:val="006000AC"/>
    <w:rsid w:val="00601C64"/>
    <w:rsid w:val="0060255A"/>
    <w:rsid w:val="00602A72"/>
    <w:rsid w:val="00602FB5"/>
    <w:rsid w:val="00603F4C"/>
    <w:rsid w:val="006045E7"/>
    <w:rsid w:val="00604988"/>
    <w:rsid w:val="00607808"/>
    <w:rsid w:val="00607ABE"/>
    <w:rsid w:val="0061422A"/>
    <w:rsid w:val="00620DCD"/>
    <w:rsid w:val="00622EC9"/>
    <w:rsid w:val="006231D3"/>
    <w:rsid w:val="00624C14"/>
    <w:rsid w:val="00624E38"/>
    <w:rsid w:val="006250D8"/>
    <w:rsid w:val="006252ED"/>
    <w:rsid w:val="00626AAA"/>
    <w:rsid w:val="00627E57"/>
    <w:rsid w:val="006315E5"/>
    <w:rsid w:val="0063268A"/>
    <w:rsid w:val="0063329C"/>
    <w:rsid w:val="00633881"/>
    <w:rsid w:val="006340D0"/>
    <w:rsid w:val="00635E94"/>
    <w:rsid w:val="00637546"/>
    <w:rsid w:val="00640A20"/>
    <w:rsid w:val="006413AE"/>
    <w:rsid w:val="00641637"/>
    <w:rsid w:val="00642B99"/>
    <w:rsid w:val="0064472C"/>
    <w:rsid w:val="00645607"/>
    <w:rsid w:val="00646192"/>
    <w:rsid w:val="006467C0"/>
    <w:rsid w:val="0065076D"/>
    <w:rsid w:val="00650902"/>
    <w:rsid w:val="00651512"/>
    <w:rsid w:val="0065241D"/>
    <w:rsid w:val="00652BAF"/>
    <w:rsid w:val="00653125"/>
    <w:rsid w:val="00653A55"/>
    <w:rsid w:val="00654548"/>
    <w:rsid w:val="00654ECC"/>
    <w:rsid w:val="0065622F"/>
    <w:rsid w:val="006564BF"/>
    <w:rsid w:val="00656A6E"/>
    <w:rsid w:val="006572E8"/>
    <w:rsid w:val="0065766D"/>
    <w:rsid w:val="00657E3D"/>
    <w:rsid w:val="00660980"/>
    <w:rsid w:val="00663E9F"/>
    <w:rsid w:val="00665A39"/>
    <w:rsid w:val="00665CC3"/>
    <w:rsid w:val="0066629F"/>
    <w:rsid w:val="0066643D"/>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F8D"/>
    <w:rsid w:val="006841F6"/>
    <w:rsid w:val="00684DD7"/>
    <w:rsid w:val="00684FFD"/>
    <w:rsid w:val="00685073"/>
    <w:rsid w:val="006855BC"/>
    <w:rsid w:val="006863F1"/>
    <w:rsid w:val="0068739E"/>
    <w:rsid w:val="00690853"/>
    <w:rsid w:val="00691746"/>
    <w:rsid w:val="00691E33"/>
    <w:rsid w:val="006927E8"/>
    <w:rsid w:val="0069314A"/>
    <w:rsid w:val="00693B43"/>
    <w:rsid w:val="00694FD2"/>
    <w:rsid w:val="00695094"/>
    <w:rsid w:val="006951BF"/>
    <w:rsid w:val="00697301"/>
    <w:rsid w:val="00697C8B"/>
    <w:rsid w:val="006A37F4"/>
    <w:rsid w:val="006A3A1E"/>
    <w:rsid w:val="006A4331"/>
    <w:rsid w:val="006A49CC"/>
    <w:rsid w:val="006A49CD"/>
    <w:rsid w:val="006A4ED1"/>
    <w:rsid w:val="006A532D"/>
    <w:rsid w:val="006A5722"/>
    <w:rsid w:val="006A6616"/>
    <w:rsid w:val="006B0F14"/>
    <w:rsid w:val="006B1033"/>
    <w:rsid w:val="006B3051"/>
    <w:rsid w:val="006B40CD"/>
    <w:rsid w:val="006B4A9C"/>
    <w:rsid w:val="006B4B15"/>
    <w:rsid w:val="006B4BE7"/>
    <w:rsid w:val="006B4E34"/>
    <w:rsid w:val="006B583F"/>
    <w:rsid w:val="006B60D2"/>
    <w:rsid w:val="006B60FC"/>
    <w:rsid w:val="006B6183"/>
    <w:rsid w:val="006B645A"/>
    <w:rsid w:val="006B674F"/>
    <w:rsid w:val="006B6767"/>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73A"/>
    <w:rsid w:val="006D6834"/>
    <w:rsid w:val="006D6E36"/>
    <w:rsid w:val="006D77EF"/>
    <w:rsid w:val="006E12D8"/>
    <w:rsid w:val="006E1F91"/>
    <w:rsid w:val="006E2C54"/>
    <w:rsid w:val="006E352E"/>
    <w:rsid w:val="006E4337"/>
    <w:rsid w:val="006E4DB0"/>
    <w:rsid w:val="006E506A"/>
    <w:rsid w:val="006E5A71"/>
    <w:rsid w:val="006E5DC7"/>
    <w:rsid w:val="006E75E9"/>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6D96"/>
    <w:rsid w:val="00721573"/>
    <w:rsid w:val="007239EE"/>
    <w:rsid w:val="00723DFC"/>
    <w:rsid w:val="0072488B"/>
    <w:rsid w:val="00724A40"/>
    <w:rsid w:val="00726C07"/>
    <w:rsid w:val="0072794B"/>
    <w:rsid w:val="00731115"/>
    <w:rsid w:val="007315A5"/>
    <w:rsid w:val="00731EE0"/>
    <w:rsid w:val="00731FF3"/>
    <w:rsid w:val="00732CD8"/>
    <w:rsid w:val="00733886"/>
    <w:rsid w:val="00733985"/>
    <w:rsid w:val="00734F13"/>
    <w:rsid w:val="007366EA"/>
    <w:rsid w:val="00737AFC"/>
    <w:rsid w:val="007413B6"/>
    <w:rsid w:val="0074143C"/>
    <w:rsid w:val="00741C62"/>
    <w:rsid w:val="00742448"/>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5E64"/>
    <w:rsid w:val="007805BE"/>
    <w:rsid w:val="00781B96"/>
    <w:rsid w:val="00781E11"/>
    <w:rsid w:val="007823F2"/>
    <w:rsid w:val="007827AE"/>
    <w:rsid w:val="00784C06"/>
    <w:rsid w:val="0079070F"/>
    <w:rsid w:val="00790865"/>
    <w:rsid w:val="00790CA4"/>
    <w:rsid w:val="007923C8"/>
    <w:rsid w:val="00792787"/>
    <w:rsid w:val="0079279B"/>
    <w:rsid w:val="00795DD6"/>
    <w:rsid w:val="00796A73"/>
    <w:rsid w:val="00797C78"/>
    <w:rsid w:val="007A230D"/>
    <w:rsid w:val="007A274C"/>
    <w:rsid w:val="007A309D"/>
    <w:rsid w:val="007A370B"/>
    <w:rsid w:val="007A3C57"/>
    <w:rsid w:val="007A5458"/>
    <w:rsid w:val="007A55BE"/>
    <w:rsid w:val="007A588D"/>
    <w:rsid w:val="007A58BE"/>
    <w:rsid w:val="007A668A"/>
    <w:rsid w:val="007A6AB7"/>
    <w:rsid w:val="007B1987"/>
    <w:rsid w:val="007B386B"/>
    <w:rsid w:val="007B3ADC"/>
    <w:rsid w:val="007B4000"/>
    <w:rsid w:val="007B6436"/>
    <w:rsid w:val="007B6710"/>
    <w:rsid w:val="007C029A"/>
    <w:rsid w:val="007C09E7"/>
    <w:rsid w:val="007C1518"/>
    <w:rsid w:val="007C3A1D"/>
    <w:rsid w:val="007C3EA1"/>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DB"/>
    <w:rsid w:val="007F0B09"/>
    <w:rsid w:val="007F1AE9"/>
    <w:rsid w:val="007F405B"/>
    <w:rsid w:val="007F5D39"/>
    <w:rsid w:val="007F6FC7"/>
    <w:rsid w:val="007F73FD"/>
    <w:rsid w:val="007F7B51"/>
    <w:rsid w:val="00800150"/>
    <w:rsid w:val="00800B41"/>
    <w:rsid w:val="00800B60"/>
    <w:rsid w:val="00800E64"/>
    <w:rsid w:val="00801010"/>
    <w:rsid w:val="00803249"/>
    <w:rsid w:val="008048E3"/>
    <w:rsid w:val="008049FA"/>
    <w:rsid w:val="00804BC6"/>
    <w:rsid w:val="00804DF9"/>
    <w:rsid w:val="00805E9F"/>
    <w:rsid w:val="00805FB2"/>
    <w:rsid w:val="00806061"/>
    <w:rsid w:val="0080631D"/>
    <w:rsid w:val="0080651C"/>
    <w:rsid w:val="00807C58"/>
    <w:rsid w:val="00810FD4"/>
    <w:rsid w:val="0081284B"/>
    <w:rsid w:val="008128A4"/>
    <w:rsid w:val="00814C6A"/>
    <w:rsid w:val="008152FD"/>
    <w:rsid w:val="00815943"/>
    <w:rsid w:val="00815CF4"/>
    <w:rsid w:val="00816C76"/>
    <w:rsid w:val="00817B5A"/>
    <w:rsid w:val="00817C7D"/>
    <w:rsid w:val="00817E97"/>
    <w:rsid w:val="00821332"/>
    <w:rsid w:val="00821AE2"/>
    <w:rsid w:val="0082283B"/>
    <w:rsid w:val="00823159"/>
    <w:rsid w:val="0082318B"/>
    <w:rsid w:val="00823FB1"/>
    <w:rsid w:val="00824B32"/>
    <w:rsid w:val="00824CD1"/>
    <w:rsid w:val="008256D6"/>
    <w:rsid w:val="00830BDF"/>
    <w:rsid w:val="00834124"/>
    <w:rsid w:val="00835502"/>
    <w:rsid w:val="00836E4B"/>
    <w:rsid w:val="00841AA9"/>
    <w:rsid w:val="008459AD"/>
    <w:rsid w:val="008459E2"/>
    <w:rsid w:val="0084643D"/>
    <w:rsid w:val="008468F8"/>
    <w:rsid w:val="00852F5B"/>
    <w:rsid w:val="0085470C"/>
    <w:rsid w:val="00855514"/>
    <w:rsid w:val="00861FBA"/>
    <w:rsid w:val="0086353B"/>
    <w:rsid w:val="00864E12"/>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EA2"/>
    <w:rsid w:val="008A4D1D"/>
    <w:rsid w:val="008A53F3"/>
    <w:rsid w:val="008A55B4"/>
    <w:rsid w:val="008A6600"/>
    <w:rsid w:val="008A664E"/>
    <w:rsid w:val="008A6DC3"/>
    <w:rsid w:val="008A6FAA"/>
    <w:rsid w:val="008A7C49"/>
    <w:rsid w:val="008B029D"/>
    <w:rsid w:val="008B13BE"/>
    <w:rsid w:val="008B141F"/>
    <w:rsid w:val="008B1ED5"/>
    <w:rsid w:val="008B251C"/>
    <w:rsid w:val="008B2D92"/>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5026"/>
    <w:rsid w:val="00935274"/>
    <w:rsid w:val="00935CDB"/>
    <w:rsid w:val="009369CB"/>
    <w:rsid w:val="00936A03"/>
    <w:rsid w:val="00937B11"/>
    <w:rsid w:val="00940D66"/>
    <w:rsid w:val="00941E1E"/>
    <w:rsid w:val="009428C8"/>
    <w:rsid w:val="009436AF"/>
    <w:rsid w:val="009437AA"/>
    <w:rsid w:val="00944C40"/>
    <w:rsid w:val="009462E6"/>
    <w:rsid w:val="00950DA1"/>
    <w:rsid w:val="00952515"/>
    <w:rsid w:val="0095300C"/>
    <w:rsid w:val="0095353E"/>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D4A"/>
    <w:rsid w:val="00973304"/>
    <w:rsid w:val="009739CD"/>
    <w:rsid w:val="00974344"/>
    <w:rsid w:val="00974A99"/>
    <w:rsid w:val="00977642"/>
    <w:rsid w:val="0098004D"/>
    <w:rsid w:val="00980708"/>
    <w:rsid w:val="00980850"/>
    <w:rsid w:val="009819B2"/>
    <w:rsid w:val="00981FCE"/>
    <w:rsid w:val="009821E7"/>
    <w:rsid w:val="009839FA"/>
    <w:rsid w:val="009875C6"/>
    <w:rsid w:val="009878D3"/>
    <w:rsid w:val="00990680"/>
    <w:rsid w:val="00990E90"/>
    <w:rsid w:val="00994103"/>
    <w:rsid w:val="009972FC"/>
    <w:rsid w:val="009A0835"/>
    <w:rsid w:val="009A2371"/>
    <w:rsid w:val="009A287E"/>
    <w:rsid w:val="009A2905"/>
    <w:rsid w:val="009A565C"/>
    <w:rsid w:val="009A5B39"/>
    <w:rsid w:val="009A72EF"/>
    <w:rsid w:val="009A7451"/>
    <w:rsid w:val="009B07FB"/>
    <w:rsid w:val="009B15FE"/>
    <w:rsid w:val="009B2776"/>
    <w:rsid w:val="009B34CE"/>
    <w:rsid w:val="009B55E7"/>
    <w:rsid w:val="009C062B"/>
    <w:rsid w:val="009C16D2"/>
    <w:rsid w:val="009C1B69"/>
    <w:rsid w:val="009C22DE"/>
    <w:rsid w:val="009C438E"/>
    <w:rsid w:val="009C5133"/>
    <w:rsid w:val="009C561D"/>
    <w:rsid w:val="009C6AB7"/>
    <w:rsid w:val="009C7F97"/>
    <w:rsid w:val="009D0B65"/>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441A"/>
    <w:rsid w:val="00A1561A"/>
    <w:rsid w:val="00A15D7C"/>
    <w:rsid w:val="00A16B5C"/>
    <w:rsid w:val="00A17813"/>
    <w:rsid w:val="00A17CA7"/>
    <w:rsid w:val="00A200DE"/>
    <w:rsid w:val="00A202D1"/>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41399"/>
    <w:rsid w:val="00A42839"/>
    <w:rsid w:val="00A42BA5"/>
    <w:rsid w:val="00A42DDF"/>
    <w:rsid w:val="00A43346"/>
    <w:rsid w:val="00A45067"/>
    <w:rsid w:val="00A47C17"/>
    <w:rsid w:val="00A50EAA"/>
    <w:rsid w:val="00A51553"/>
    <w:rsid w:val="00A51D8A"/>
    <w:rsid w:val="00A52088"/>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F0F"/>
    <w:rsid w:val="00A72415"/>
    <w:rsid w:val="00A751FF"/>
    <w:rsid w:val="00A752AD"/>
    <w:rsid w:val="00A772F4"/>
    <w:rsid w:val="00A773FB"/>
    <w:rsid w:val="00A777FD"/>
    <w:rsid w:val="00A807D8"/>
    <w:rsid w:val="00A8157A"/>
    <w:rsid w:val="00A82FAD"/>
    <w:rsid w:val="00A84590"/>
    <w:rsid w:val="00A84693"/>
    <w:rsid w:val="00A86C35"/>
    <w:rsid w:val="00A86DA1"/>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5EB7"/>
    <w:rsid w:val="00AB5F75"/>
    <w:rsid w:val="00AB6D0F"/>
    <w:rsid w:val="00AC09DB"/>
    <w:rsid w:val="00AC0C75"/>
    <w:rsid w:val="00AC0FF8"/>
    <w:rsid w:val="00AC2146"/>
    <w:rsid w:val="00AC40AE"/>
    <w:rsid w:val="00AC4EF4"/>
    <w:rsid w:val="00AC4FB5"/>
    <w:rsid w:val="00AC6796"/>
    <w:rsid w:val="00AC6BFF"/>
    <w:rsid w:val="00AC76A5"/>
    <w:rsid w:val="00AC7BCD"/>
    <w:rsid w:val="00AD212A"/>
    <w:rsid w:val="00AD247E"/>
    <w:rsid w:val="00AD314A"/>
    <w:rsid w:val="00AD31B3"/>
    <w:rsid w:val="00AD3532"/>
    <w:rsid w:val="00AD4615"/>
    <w:rsid w:val="00AD4D9C"/>
    <w:rsid w:val="00AD53CD"/>
    <w:rsid w:val="00AD69B3"/>
    <w:rsid w:val="00AD6EBF"/>
    <w:rsid w:val="00AD711B"/>
    <w:rsid w:val="00AD7F17"/>
    <w:rsid w:val="00AE5B85"/>
    <w:rsid w:val="00AE77EB"/>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4012"/>
    <w:rsid w:val="00B741A9"/>
    <w:rsid w:val="00B741C2"/>
    <w:rsid w:val="00B74672"/>
    <w:rsid w:val="00B7471C"/>
    <w:rsid w:val="00B74BCB"/>
    <w:rsid w:val="00B75C84"/>
    <w:rsid w:val="00B76181"/>
    <w:rsid w:val="00B7746F"/>
    <w:rsid w:val="00B809B2"/>
    <w:rsid w:val="00B8361A"/>
    <w:rsid w:val="00B84029"/>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439B"/>
    <w:rsid w:val="00BA4AFD"/>
    <w:rsid w:val="00BA54FA"/>
    <w:rsid w:val="00BA679D"/>
    <w:rsid w:val="00BA6B2C"/>
    <w:rsid w:val="00BA7AA9"/>
    <w:rsid w:val="00BB45E7"/>
    <w:rsid w:val="00BB510D"/>
    <w:rsid w:val="00BC06AA"/>
    <w:rsid w:val="00BC14B0"/>
    <w:rsid w:val="00BC1E8E"/>
    <w:rsid w:val="00BC5AA4"/>
    <w:rsid w:val="00BC67ED"/>
    <w:rsid w:val="00BC703B"/>
    <w:rsid w:val="00BD297B"/>
    <w:rsid w:val="00BD2BCE"/>
    <w:rsid w:val="00BD5990"/>
    <w:rsid w:val="00BD6703"/>
    <w:rsid w:val="00BD7BEA"/>
    <w:rsid w:val="00BE06ED"/>
    <w:rsid w:val="00BE1A31"/>
    <w:rsid w:val="00BE4617"/>
    <w:rsid w:val="00BE75A7"/>
    <w:rsid w:val="00BF0848"/>
    <w:rsid w:val="00BF2C93"/>
    <w:rsid w:val="00BF367D"/>
    <w:rsid w:val="00BF3A89"/>
    <w:rsid w:val="00BF4694"/>
    <w:rsid w:val="00BF47DE"/>
    <w:rsid w:val="00C00713"/>
    <w:rsid w:val="00C024C6"/>
    <w:rsid w:val="00C027CF"/>
    <w:rsid w:val="00C0361A"/>
    <w:rsid w:val="00C03D76"/>
    <w:rsid w:val="00C04315"/>
    <w:rsid w:val="00C0581B"/>
    <w:rsid w:val="00C060A5"/>
    <w:rsid w:val="00C06855"/>
    <w:rsid w:val="00C10471"/>
    <w:rsid w:val="00C11A44"/>
    <w:rsid w:val="00C11A70"/>
    <w:rsid w:val="00C13896"/>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1C7B"/>
    <w:rsid w:val="00CB3259"/>
    <w:rsid w:val="00CB3484"/>
    <w:rsid w:val="00CB57CD"/>
    <w:rsid w:val="00CB65B7"/>
    <w:rsid w:val="00CB7019"/>
    <w:rsid w:val="00CB79FB"/>
    <w:rsid w:val="00CC33AC"/>
    <w:rsid w:val="00CC60F5"/>
    <w:rsid w:val="00CC710D"/>
    <w:rsid w:val="00CC73AD"/>
    <w:rsid w:val="00CD02E7"/>
    <w:rsid w:val="00CD0E09"/>
    <w:rsid w:val="00CD3541"/>
    <w:rsid w:val="00CD3A28"/>
    <w:rsid w:val="00CD4029"/>
    <w:rsid w:val="00CD6D62"/>
    <w:rsid w:val="00CD6DF5"/>
    <w:rsid w:val="00CD6F93"/>
    <w:rsid w:val="00CE0761"/>
    <w:rsid w:val="00CE1599"/>
    <w:rsid w:val="00CE20EA"/>
    <w:rsid w:val="00CE379B"/>
    <w:rsid w:val="00CE3C3C"/>
    <w:rsid w:val="00CE4551"/>
    <w:rsid w:val="00CE623D"/>
    <w:rsid w:val="00CE745E"/>
    <w:rsid w:val="00CE7739"/>
    <w:rsid w:val="00CE7E47"/>
    <w:rsid w:val="00CF082D"/>
    <w:rsid w:val="00CF164E"/>
    <w:rsid w:val="00CF1AF2"/>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F5"/>
    <w:rsid w:val="00D2260C"/>
    <w:rsid w:val="00D23230"/>
    <w:rsid w:val="00D23A8D"/>
    <w:rsid w:val="00D2412E"/>
    <w:rsid w:val="00D25A0B"/>
    <w:rsid w:val="00D27AE2"/>
    <w:rsid w:val="00D31A20"/>
    <w:rsid w:val="00D32521"/>
    <w:rsid w:val="00D33DCA"/>
    <w:rsid w:val="00D34A10"/>
    <w:rsid w:val="00D34A98"/>
    <w:rsid w:val="00D35BE2"/>
    <w:rsid w:val="00D35ED7"/>
    <w:rsid w:val="00D36F26"/>
    <w:rsid w:val="00D40B7E"/>
    <w:rsid w:val="00D476B9"/>
    <w:rsid w:val="00D50C81"/>
    <w:rsid w:val="00D51B2C"/>
    <w:rsid w:val="00D521E1"/>
    <w:rsid w:val="00D5225B"/>
    <w:rsid w:val="00D53CA6"/>
    <w:rsid w:val="00D542B1"/>
    <w:rsid w:val="00D55164"/>
    <w:rsid w:val="00D55892"/>
    <w:rsid w:val="00D600BD"/>
    <w:rsid w:val="00D600EC"/>
    <w:rsid w:val="00D64B79"/>
    <w:rsid w:val="00D65C88"/>
    <w:rsid w:val="00D673F6"/>
    <w:rsid w:val="00D70AAB"/>
    <w:rsid w:val="00D70D69"/>
    <w:rsid w:val="00D714A9"/>
    <w:rsid w:val="00D7305A"/>
    <w:rsid w:val="00D73438"/>
    <w:rsid w:val="00D74500"/>
    <w:rsid w:val="00D74BA4"/>
    <w:rsid w:val="00D75C09"/>
    <w:rsid w:val="00D76170"/>
    <w:rsid w:val="00D76A42"/>
    <w:rsid w:val="00D82260"/>
    <w:rsid w:val="00D82A19"/>
    <w:rsid w:val="00D83AFD"/>
    <w:rsid w:val="00D84E80"/>
    <w:rsid w:val="00D853B0"/>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3884"/>
    <w:rsid w:val="00DA51A6"/>
    <w:rsid w:val="00DA6137"/>
    <w:rsid w:val="00DA7DF2"/>
    <w:rsid w:val="00DB02A8"/>
    <w:rsid w:val="00DB0B04"/>
    <w:rsid w:val="00DB1D9A"/>
    <w:rsid w:val="00DB2BC4"/>
    <w:rsid w:val="00DB39FD"/>
    <w:rsid w:val="00DB3DB4"/>
    <w:rsid w:val="00DB5D67"/>
    <w:rsid w:val="00DB73DA"/>
    <w:rsid w:val="00DC09BE"/>
    <w:rsid w:val="00DC410D"/>
    <w:rsid w:val="00DC5AEB"/>
    <w:rsid w:val="00DC67B1"/>
    <w:rsid w:val="00DC70ED"/>
    <w:rsid w:val="00DC7E5B"/>
    <w:rsid w:val="00DD05FB"/>
    <w:rsid w:val="00DD0A34"/>
    <w:rsid w:val="00DD102D"/>
    <w:rsid w:val="00DD21B3"/>
    <w:rsid w:val="00DD2271"/>
    <w:rsid w:val="00DD229C"/>
    <w:rsid w:val="00DD36C2"/>
    <w:rsid w:val="00DD4D70"/>
    <w:rsid w:val="00DD4DBA"/>
    <w:rsid w:val="00DD59E4"/>
    <w:rsid w:val="00DD723B"/>
    <w:rsid w:val="00DD7CDB"/>
    <w:rsid w:val="00DE070D"/>
    <w:rsid w:val="00DE0B4D"/>
    <w:rsid w:val="00DE1C17"/>
    <w:rsid w:val="00DE4B11"/>
    <w:rsid w:val="00DE4F71"/>
    <w:rsid w:val="00DE4FC7"/>
    <w:rsid w:val="00DE52D9"/>
    <w:rsid w:val="00DE61E5"/>
    <w:rsid w:val="00DE7B06"/>
    <w:rsid w:val="00DF0903"/>
    <w:rsid w:val="00DF1829"/>
    <w:rsid w:val="00DF1853"/>
    <w:rsid w:val="00DF4D25"/>
    <w:rsid w:val="00DF744E"/>
    <w:rsid w:val="00E00479"/>
    <w:rsid w:val="00E019A4"/>
    <w:rsid w:val="00E02C95"/>
    <w:rsid w:val="00E02CBD"/>
    <w:rsid w:val="00E02D56"/>
    <w:rsid w:val="00E034BF"/>
    <w:rsid w:val="00E03D2D"/>
    <w:rsid w:val="00E04078"/>
    <w:rsid w:val="00E04803"/>
    <w:rsid w:val="00E04A0C"/>
    <w:rsid w:val="00E1093C"/>
    <w:rsid w:val="00E112F8"/>
    <w:rsid w:val="00E1253B"/>
    <w:rsid w:val="00E14AE4"/>
    <w:rsid w:val="00E154AC"/>
    <w:rsid w:val="00E15FC3"/>
    <w:rsid w:val="00E16C04"/>
    <w:rsid w:val="00E1722B"/>
    <w:rsid w:val="00E21726"/>
    <w:rsid w:val="00E224D0"/>
    <w:rsid w:val="00E24F85"/>
    <w:rsid w:val="00E261B1"/>
    <w:rsid w:val="00E273DB"/>
    <w:rsid w:val="00E278DC"/>
    <w:rsid w:val="00E30AE1"/>
    <w:rsid w:val="00E31393"/>
    <w:rsid w:val="00E32F43"/>
    <w:rsid w:val="00E33F20"/>
    <w:rsid w:val="00E374FE"/>
    <w:rsid w:val="00E37DC0"/>
    <w:rsid w:val="00E40987"/>
    <w:rsid w:val="00E40A35"/>
    <w:rsid w:val="00E415AC"/>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3B42"/>
    <w:rsid w:val="00E74FCE"/>
    <w:rsid w:val="00E753C9"/>
    <w:rsid w:val="00E76BEB"/>
    <w:rsid w:val="00E77346"/>
    <w:rsid w:val="00E77791"/>
    <w:rsid w:val="00E77902"/>
    <w:rsid w:val="00E809D1"/>
    <w:rsid w:val="00E82300"/>
    <w:rsid w:val="00E82F0D"/>
    <w:rsid w:val="00E84A74"/>
    <w:rsid w:val="00E84B19"/>
    <w:rsid w:val="00E84FAA"/>
    <w:rsid w:val="00E8593B"/>
    <w:rsid w:val="00E85956"/>
    <w:rsid w:val="00E867C6"/>
    <w:rsid w:val="00E869AF"/>
    <w:rsid w:val="00E91318"/>
    <w:rsid w:val="00E91319"/>
    <w:rsid w:val="00E91CA2"/>
    <w:rsid w:val="00E930DB"/>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54E3"/>
    <w:rsid w:val="00EC5773"/>
    <w:rsid w:val="00EC6B50"/>
    <w:rsid w:val="00ED0203"/>
    <w:rsid w:val="00ED1235"/>
    <w:rsid w:val="00ED34D0"/>
    <w:rsid w:val="00ED4983"/>
    <w:rsid w:val="00ED69C9"/>
    <w:rsid w:val="00EE095C"/>
    <w:rsid w:val="00EE1A3A"/>
    <w:rsid w:val="00EE2891"/>
    <w:rsid w:val="00EE29FE"/>
    <w:rsid w:val="00EE30B5"/>
    <w:rsid w:val="00EE5003"/>
    <w:rsid w:val="00EE6806"/>
    <w:rsid w:val="00EE68B4"/>
    <w:rsid w:val="00EE7EE6"/>
    <w:rsid w:val="00EF0515"/>
    <w:rsid w:val="00EF0EF2"/>
    <w:rsid w:val="00EF2051"/>
    <w:rsid w:val="00EF2770"/>
    <w:rsid w:val="00EF31CA"/>
    <w:rsid w:val="00EF39DC"/>
    <w:rsid w:val="00EF544F"/>
    <w:rsid w:val="00EF5E2C"/>
    <w:rsid w:val="00EF6711"/>
    <w:rsid w:val="00EF690D"/>
    <w:rsid w:val="00EF70D5"/>
    <w:rsid w:val="00EF71B3"/>
    <w:rsid w:val="00F00158"/>
    <w:rsid w:val="00F001CB"/>
    <w:rsid w:val="00F00272"/>
    <w:rsid w:val="00F00915"/>
    <w:rsid w:val="00F00D1C"/>
    <w:rsid w:val="00F03A5E"/>
    <w:rsid w:val="00F03DFA"/>
    <w:rsid w:val="00F066BE"/>
    <w:rsid w:val="00F070DC"/>
    <w:rsid w:val="00F108FE"/>
    <w:rsid w:val="00F1111E"/>
    <w:rsid w:val="00F14468"/>
    <w:rsid w:val="00F15316"/>
    <w:rsid w:val="00F1596D"/>
    <w:rsid w:val="00F15CB6"/>
    <w:rsid w:val="00F1740C"/>
    <w:rsid w:val="00F17B9E"/>
    <w:rsid w:val="00F233B3"/>
    <w:rsid w:val="00F25DDA"/>
    <w:rsid w:val="00F2655D"/>
    <w:rsid w:val="00F2696E"/>
    <w:rsid w:val="00F26F2C"/>
    <w:rsid w:val="00F27FFD"/>
    <w:rsid w:val="00F32B8B"/>
    <w:rsid w:val="00F34AD8"/>
    <w:rsid w:val="00F34E22"/>
    <w:rsid w:val="00F3641C"/>
    <w:rsid w:val="00F37115"/>
    <w:rsid w:val="00F37DBF"/>
    <w:rsid w:val="00F408F9"/>
    <w:rsid w:val="00F417D8"/>
    <w:rsid w:val="00F41A2E"/>
    <w:rsid w:val="00F41E12"/>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705F1"/>
    <w:rsid w:val="00F7297C"/>
    <w:rsid w:val="00F73A03"/>
    <w:rsid w:val="00F74D4D"/>
    <w:rsid w:val="00F759EC"/>
    <w:rsid w:val="00F76E8D"/>
    <w:rsid w:val="00F77141"/>
    <w:rsid w:val="00F776DC"/>
    <w:rsid w:val="00F77FB9"/>
    <w:rsid w:val="00F80B89"/>
    <w:rsid w:val="00F815BC"/>
    <w:rsid w:val="00F82114"/>
    <w:rsid w:val="00F82AB0"/>
    <w:rsid w:val="00F85C06"/>
    <w:rsid w:val="00F85F1E"/>
    <w:rsid w:val="00F8709D"/>
    <w:rsid w:val="00F87DA6"/>
    <w:rsid w:val="00F90A7D"/>
    <w:rsid w:val="00F913EF"/>
    <w:rsid w:val="00F91855"/>
    <w:rsid w:val="00F929AB"/>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7372"/>
    <w:rsid w:val="00FD7B96"/>
    <w:rsid w:val="00FE02E0"/>
    <w:rsid w:val="00FE0B0B"/>
    <w:rsid w:val="00FE10E7"/>
    <w:rsid w:val="00FE150D"/>
    <w:rsid w:val="00FE1858"/>
    <w:rsid w:val="00FE2701"/>
    <w:rsid w:val="00FE2944"/>
    <w:rsid w:val="00FE3347"/>
    <w:rsid w:val="00FE4A8F"/>
    <w:rsid w:val="00FE4C02"/>
    <w:rsid w:val="00FE4D63"/>
    <w:rsid w:val="00FE5454"/>
    <w:rsid w:val="00FE6017"/>
    <w:rsid w:val="00FE7FC1"/>
    <w:rsid w:val="00FF1632"/>
    <w:rsid w:val="00FF1686"/>
    <w:rsid w:val="00FF35BC"/>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uiPriority w:val="99"/>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uiPriority w:val="99"/>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enna@lndsicilia.legalmail.it" TargetMode="External"/><Relationship Id="rId18" Type="http://schemas.openxmlformats.org/officeDocument/2006/relationships/image" Target="media/image6.png"/><Relationship Id="rId26" Type="http://schemas.openxmlformats.org/officeDocument/2006/relationships/hyperlink" Target="https://lnd.it/it/servizi/assicurazioni/infortuni" TargetMode="External"/><Relationship Id="rId39" Type="http://schemas.openxmlformats.org/officeDocument/2006/relationships/hyperlink" Target="mailto:info@fifaclaringhouse.org" TargetMode="External"/><Relationship Id="rId21"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4" Type="http://schemas.openxmlformats.org/officeDocument/2006/relationships/hyperlink" Target="mailto:cr.sicilia01@lnd.it" TargetMode="External"/><Relationship Id="rId42" Type="http://schemas.openxmlformats.org/officeDocument/2006/relationships/hyperlink" Target="https://sicilia.lnd.it/sites/default/files/news/2025-07/Censimento%20calciatori.pdf" TargetMode="External"/><Relationship Id="rId47" Type="http://schemas.openxmlformats.org/officeDocument/2006/relationships/hyperlink" Target="file:///C:\Users\Gaetano\Downloads\base.siciliasgs@figc.it" TargetMode="External"/><Relationship Id="rId50" Type="http://schemas.openxmlformats.org/officeDocument/2006/relationships/image" Target="cid:image001.png@01DBF732.4D0ACAE0" TargetMode="External"/><Relationship Id="rId55" Type="http://schemas.openxmlformats.org/officeDocument/2006/relationships/hyperlink" Target="mailto:sicilia.affarigenerali@lnd.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lnd.it/it/servizi/assicurazioni" TargetMode="External"/><Relationship Id="rId11" Type="http://schemas.openxmlformats.org/officeDocument/2006/relationships/image" Target="media/image2.png"/><Relationship Id="rId24" Type="http://schemas.openxmlformats.org/officeDocument/2006/relationships/hyperlink" Target="https://www.lnd.it/it/servizi/assicurazioni" TargetMode="External"/><Relationship Id="rId32" Type="http://schemas.openxmlformats.org/officeDocument/2006/relationships/hyperlink" Target="https://registro.sportesalute.eu/" TargetMode="External"/><Relationship Id="rId37" Type="http://schemas.openxmlformats.org/officeDocument/2006/relationships/hyperlink" Target="mailto:sicilia.affarigenerali@lnd.it" TargetMode="External"/><Relationship Id="rId40" Type="http://schemas.openxmlformats.org/officeDocument/2006/relationships/hyperlink" Target="https://www.figc.it/media/194994/1-fifa-clearing-house-status-objectives-and-operations.pdf" TargetMode="External"/><Relationship Id="rId45" Type="http://schemas.openxmlformats.org/officeDocument/2006/relationships/hyperlink" Target="file:///C:\Users\Gaetano\Downloads\sicilia.sgs@figc.it" TargetMode="External"/><Relationship Id="rId53" Type="http://schemas.openxmlformats.org/officeDocument/2006/relationships/hyperlink" Target="https://registro.sportesalute.eu/" TargetMode="External"/><Relationship Id="rId58" Type="http://schemas.openxmlformats.org/officeDocument/2006/relationships/hyperlink" Target="mailto:del.enna@lnd.it"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14" Type="http://schemas.openxmlformats.org/officeDocument/2006/relationships/image" Target="media/image3.png"/><Relationship Id="rId22" Type="http://schemas.openxmlformats.org/officeDocument/2006/relationships/hyperlink" Target="mailto:registro.societafederali@figc.it" TargetMode="External"/><Relationship Id="rId27" Type="http://schemas.openxmlformats.org/officeDocument/2006/relationships/hyperlink" Target="https://lnd.it/it/servizi/assicurazioni" TargetMode="External"/><Relationship Id="rId30" Type="http://schemas.openxmlformats.org/officeDocument/2006/relationships/hyperlink" Target="https://www.lnd.it/it/comunicati-e-circolari/comunicati-ufficiali/stagione-sportiva-2025-2026/14814-comunicato-ufficiale-n-23-tutela-assicurativa-tesserati-e-dirigenti-lnd-2025-2026/file" TargetMode="External"/><Relationship Id="rId35" Type="http://schemas.openxmlformats.org/officeDocument/2006/relationships/hyperlink" Target="https://registro.sportesalute.eu/" TargetMode="External"/><Relationship Id="rId43" Type="http://schemas.openxmlformats.org/officeDocument/2006/relationships/hyperlink" Target="http://sicilia.lnd.it/sites/default/files/comunicati/2023-10/Modulo%20di%20richiesta%20minuto%20di%20raccoglimento-lutto%20al%20braccio.docx" TargetMode="External"/><Relationship Id="rId48" Type="http://schemas.openxmlformats.org/officeDocument/2006/relationships/hyperlink" Target="https://figc-my.sharepoint.com/:f:/g/personal/mc_corrado_figc_it/Et1lCI7wK_xEk1LEA58647gBYplzcSKitpYreqNxL69XwQ?e=cfC2OD" TargetMode="External"/><Relationship Id="rId56" Type="http://schemas.openxmlformats.org/officeDocument/2006/relationships/hyperlink" Target="http://sicilia.lnd.it/sites/default/files/comunicati/2023-10/Modulo%20di%20richiesta%20minuto%20di%20raccoglimento-lutto%20al%20braccio.docx" TargetMode="External"/><Relationship Id="rId8" Type="http://schemas.openxmlformats.org/officeDocument/2006/relationships/image" Target="media/image1.png"/><Relationship Id="rId51" Type="http://schemas.openxmlformats.org/officeDocument/2006/relationships/hyperlink" Target="file:///C:\Users\Gaetano\Downloads\supportotecnico@figc.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5" Type="http://schemas.openxmlformats.org/officeDocument/2006/relationships/hyperlink" Target="http://www.eclaim.cloud" TargetMode="External"/><Relationship Id="rId33" Type="http://schemas.openxmlformats.org/officeDocument/2006/relationships/hyperlink" Target="https://registro.sportesalute.eu/" TargetMode="External"/><Relationship Id="rId38" Type="http://schemas.openxmlformats.org/officeDocument/2006/relationships/hyperlink" Target="https://legalportal-fifa-com/" TargetMode="External"/><Relationship Id="rId46" Type="http://schemas.openxmlformats.org/officeDocument/2006/relationships/hyperlink" Target="https://www.figc.it/it/giovani/governance/comunicati-ufficiali/cu-n03-sgs-programmazione-attivit%C3%A0-di-base-e-modalit%C3%A1-di-gioco-categorie-di-base-2025-2026/" TargetMode="External"/><Relationship Id="rId59" Type="http://schemas.openxmlformats.org/officeDocument/2006/relationships/footer" Target="footer1.xml"/><Relationship Id="rId20" Type="http://schemas.openxmlformats.org/officeDocument/2006/relationships/image" Target="media/image7.png"/><Relationship Id="rId41" Type="http://schemas.openxmlformats.org/officeDocument/2006/relationships/hyperlink" Target="mailto:fch@figc.it" TargetMode="External"/><Relationship Id="rId54" Type="http://schemas.openxmlformats.org/officeDocument/2006/relationships/hyperlink" Target="https://registro.sportesalute.eu/home/regolamentoenor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b.baldari@figc.it" TargetMode="External"/><Relationship Id="rId28" Type="http://schemas.openxmlformats.org/officeDocument/2006/relationships/hyperlink" Target="mailto:assistenza.sinistri@lnd.it" TargetMode="External"/><Relationship Id="rId36" Type="http://schemas.openxmlformats.org/officeDocument/2006/relationships/hyperlink" Target="https://registro.sportesalute.eu/home/regolamentoenorme/" TargetMode="External"/><Relationship Id="rId49" Type="http://schemas.openxmlformats.org/officeDocument/2006/relationships/image" Target="media/image9.png"/><Relationship Id="rId57" Type="http://schemas.openxmlformats.org/officeDocument/2006/relationships/hyperlink" Target="mailto:del.enna@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sicilia.lnd.it/archivio/modulistica/2025" TargetMode="External"/><Relationship Id="rId44" Type="http://schemas.openxmlformats.org/officeDocument/2006/relationships/image" Target="media/image8.png"/><Relationship Id="rId52" Type="http://schemas.openxmlformats.org/officeDocument/2006/relationships/hyperlink" Target="mailto:cr.sicilia01@lnd.i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10306</Words>
  <Characters>58748</Characters>
  <Application>Microsoft Office Word</Application>
  <DocSecurity>0</DocSecurity>
  <Lines>489</Lines>
  <Paragraphs>137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Gaetano</cp:lastModifiedBy>
  <cp:revision>2</cp:revision>
  <cp:lastPrinted>2025-03-07T14:11:00Z</cp:lastPrinted>
  <dcterms:created xsi:type="dcterms:W3CDTF">2026-03-13T14:38:00Z</dcterms:created>
  <dcterms:modified xsi:type="dcterms:W3CDTF">2026-03-13T14:38:00Z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