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38322E" w14:textId="77777777" w:rsidR="004F7CBF" w:rsidRPr="009850C9" w:rsidRDefault="0021371B" w:rsidP="004F7CBF">
      <w:pPr>
        <w:spacing w:after="0"/>
        <w:ind w:left="2836" w:right="-143" w:firstLine="709"/>
        <w:rPr>
          <w:b/>
          <w:color w:val="002060"/>
          <w:sz w:val="44"/>
          <w:szCs w:val="44"/>
        </w:rPr>
      </w:pPr>
      <w:r w:rsidRPr="00342168">
        <w:rPr>
          <w:noProof/>
          <w:color w:val="0070C0"/>
        </w:rPr>
        <w:drawing>
          <wp:anchor distT="0" distB="0" distL="114300" distR="114300" simplePos="0" relativeHeight="251656704" behindDoc="0" locked="0" layoutInCell="1" allowOverlap="1" wp14:anchorId="66D30063" wp14:editId="60955133">
            <wp:simplePos x="0" y="0"/>
            <wp:positionH relativeFrom="column">
              <wp:posOffset>0</wp:posOffset>
            </wp:positionH>
            <wp:positionV relativeFrom="paragraph">
              <wp:posOffset>-6985</wp:posOffset>
            </wp:positionV>
            <wp:extent cx="1371600" cy="1371600"/>
            <wp:effectExtent l="0" t="0" r="0" b="0"/>
            <wp:wrapNone/>
            <wp:docPr id="1759586700" name="Immagin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05B4E">
        <w:rPr>
          <w:b/>
          <w:color w:val="0070C0"/>
          <w:spacing w:val="-1"/>
          <w:sz w:val="44"/>
          <w:szCs w:val="44"/>
        </w:rPr>
        <w:t xml:space="preserve">    </w:t>
      </w:r>
      <w:r w:rsidR="004F7CBF" w:rsidRPr="00342168">
        <w:rPr>
          <w:b/>
          <w:color w:val="0070C0"/>
          <w:spacing w:val="-1"/>
          <w:sz w:val="44"/>
          <w:szCs w:val="44"/>
        </w:rPr>
        <w:t>Federazione</w:t>
      </w:r>
      <w:r w:rsidR="004F7CBF" w:rsidRPr="00342168">
        <w:rPr>
          <w:b/>
          <w:color w:val="0070C0"/>
          <w:spacing w:val="-16"/>
          <w:sz w:val="44"/>
          <w:szCs w:val="44"/>
        </w:rPr>
        <w:t xml:space="preserve"> </w:t>
      </w:r>
      <w:r w:rsidR="004F7CBF" w:rsidRPr="00342168">
        <w:rPr>
          <w:b/>
          <w:color w:val="0070C0"/>
          <w:sz w:val="44"/>
          <w:szCs w:val="44"/>
        </w:rPr>
        <w:t>Italiana</w:t>
      </w:r>
      <w:r w:rsidR="004F7CBF" w:rsidRPr="00342168">
        <w:rPr>
          <w:b/>
          <w:color w:val="0070C0"/>
          <w:spacing w:val="-14"/>
          <w:sz w:val="44"/>
          <w:szCs w:val="44"/>
        </w:rPr>
        <w:t xml:space="preserve"> </w:t>
      </w:r>
      <w:r w:rsidR="004F7CBF" w:rsidRPr="00342168">
        <w:rPr>
          <w:b/>
          <w:color w:val="0070C0"/>
          <w:spacing w:val="-1"/>
          <w:sz w:val="44"/>
          <w:szCs w:val="44"/>
        </w:rPr>
        <w:t>Giuoco</w:t>
      </w:r>
      <w:r w:rsidR="004F7CBF" w:rsidRPr="00342168">
        <w:rPr>
          <w:b/>
          <w:color w:val="0070C0"/>
          <w:spacing w:val="-15"/>
          <w:sz w:val="44"/>
          <w:szCs w:val="44"/>
        </w:rPr>
        <w:t xml:space="preserve"> </w:t>
      </w:r>
      <w:r w:rsidR="004F7CBF" w:rsidRPr="00342168">
        <w:rPr>
          <w:b/>
          <w:color w:val="0070C0"/>
          <w:sz w:val="44"/>
          <w:szCs w:val="44"/>
        </w:rPr>
        <w:t>Calcio</w:t>
      </w:r>
    </w:p>
    <w:p w14:paraId="41E9FFEE" w14:textId="77777777" w:rsidR="004F7CBF" w:rsidRPr="009850C9" w:rsidRDefault="004F7CBF" w:rsidP="004F7CBF">
      <w:pPr>
        <w:spacing w:before="12" w:after="0"/>
        <w:ind w:right="-143"/>
        <w:jc w:val="right"/>
        <w:rPr>
          <w:rFonts w:cs="Calibri"/>
          <w:b/>
          <w:sz w:val="44"/>
          <w:szCs w:val="44"/>
        </w:rPr>
      </w:pPr>
      <w:r w:rsidRPr="00342168">
        <w:rPr>
          <w:b/>
          <w:color w:val="0070C0"/>
          <w:sz w:val="44"/>
          <w:szCs w:val="44"/>
        </w:rPr>
        <w:t>Lega</w:t>
      </w:r>
      <w:r w:rsidRPr="00342168">
        <w:rPr>
          <w:b/>
          <w:color w:val="0070C0"/>
          <w:spacing w:val="-16"/>
          <w:sz w:val="44"/>
          <w:szCs w:val="44"/>
        </w:rPr>
        <w:t xml:space="preserve"> </w:t>
      </w:r>
      <w:r w:rsidRPr="00342168">
        <w:rPr>
          <w:b/>
          <w:color w:val="0070C0"/>
          <w:sz w:val="44"/>
          <w:szCs w:val="44"/>
        </w:rPr>
        <w:t>Nazionale</w:t>
      </w:r>
      <w:r w:rsidRPr="00342168">
        <w:rPr>
          <w:b/>
          <w:color w:val="0070C0"/>
          <w:spacing w:val="-16"/>
          <w:sz w:val="44"/>
          <w:szCs w:val="44"/>
        </w:rPr>
        <w:t xml:space="preserve"> </w:t>
      </w:r>
      <w:r w:rsidRPr="00342168">
        <w:rPr>
          <w:b/>
          <w:color w:val="0070C0"/>
          <w:spacing w:val="-1"/>
          <w:sz w:val="44"/>
          <w:szCs w:val="44"/>
        </w:rPr>
        <w:t>Dilettanti</w:t>
      </w:r>
    </w:p>
    <w:p w14:paraId="490C129F" w14:textId="77777777" w:rsidR="004F7CBF" w:rsidRPr="009850C9" w:rsidRDefault="004F7CBF" w:rsidP="004F7CBF">
      <w:pPr>
        <w:spacing w:after="0"/>
        <w:ind w:right="-143"/>
        <w:jc w:val="right"/>
        <w:rPr>
          <w:rFonts w:cs="Calibri"/>
          <w:b/>
          <w:sz w:val="44"/>
          <w:szCs w:val="44"/>
        </w:rPr>
      </w:pPr>
      <w:r w:rsidRPr="00342168">
        <w:rPr>
          <w:b/>
          <w:color w:val="0070C0"/>
          <w:spacing w:val="-1"/>
          <w:sz w:val="44"/>
          <w:szCs w:val="44"/>
        </w:rPr>
        <w:t>COMITATO REGIONALE SICILIA</w:t>
      </w:r>
    </w:p>
    <w:p w14:paraId="6F332A56" w14:textId="77777777" w:rsidR="004F7CBF" w:rsidRPr="001637BF" w:rsidRDefault="004F7CBF" w:rsidP="004F7CBF">
      <w:pPr>
        <w:spacing w:before="7" w:after="0"/>
        <w:ind w:right="-143"/>
        <w:jc w:val="right"/>
        <w:rPr>
          <w:rFonts w:cs="Calibri"/>
          <w:sz w:val="29"/>
          <w:szCs w:val="29"/>
        </w:rPr>
      </w:pPr>
    </w:p>
    <w:p w14:paraId="18EC1783" w14:textId="77777777" w:rsidR="004F7CBF" w:rsidRPr="001637BF" w:rsidRDefault="004F7CBF" w:rsidP="004F7CBF">
      <w:pPr>
        <w:spacing w:after="0"/>
        <w:ind w:left="4320" w:right="-143" w:firstLine="720"/>
        <w:jc w:val="right"/>
        <w:rPr>
          <w:rFonts w:ascii="Arial" w:hAnsi="Arial" w:cs="Arial"/>
          <w:color w:val="000080"/>
        </w:rPr>
      </w:pPr>
      <w:r w:rsidRPr="00342168">
        <w:rPr>
          <w:rFonts w:ascii="Arial" w:hAnsi="Arial" w:cs="Arial"/>
          <w:color w:val="0070C0"/>
        </w:rPr>
        <w:t>Via Orazio Siino s.n.c., 90010 FICARAZZI - PA</w:t>
      </w:r>
    </w:p>
    <w:p w14:paraId="344EB037" w14:textId="77777777" w:rsidR="004F7CBF" w:rsidRDefault="004F7CBF" w:rsidP="004F7CBF">
      <w:pPr>
        <w:spacing w:after="0"/>
        <w:ind w:left="5040" w:right="-143"/>
        <w:jc w:val="right"/>
        <w:rPr>
          <w:rFonts w:ascii="Arial" w:hAnsi="Arial" w:cs="Arial"/>
          <w:color w:val="000080"/>
        </w:rPr>
      </w:pPr>
      <w:r w:rsidRPr="00342168">
        <w:rPr>
          <w:rFonts w:ascii="Arial" w:hAnsi="Arial" w:cs="Arial"/>
          <w:color w:val="0070C0"/>
        </w:rPr>
        <w:t>CENTRALINO: 091.680.84.02</w:t>
      </w:r>
    </w:p>
    <w:p w14:paraId="49CB0D97" w14:textId="77777777" w:rsidR="004F7CBF" w:rsidRPr="001637BF" w:rsidRDefault="004F7CBF" w:rsidP="004F7CBF">
      <w:pPr>
        <w:spacing w:after="0"/>
        <w:ind w:left="5040" w:right="-143"/>
        <w:jc w:val="right"/>
        <w:rPr>
          <w:rFonts w:ascii="Arial" w:hAnsi="Arial" w:cs="Arial"/>
          <w:color w:val="000080"/>
        </w:rPr>
      </w:pPr>
      <w:r w:rsidRPr="00342168">
        <w:rPr>
          <w:rFonts w:ascii="Arial" w:hAnsi="Arial" w:cs="Arial"/>
          <w:color w:val="0070C0"/>
        </w:rPr>
        <w:t>FAX: 091.680.84.98</w:t>
      </w:r>
    </w:p>
    <w:p w14:paraId="0DD52B02" w14:textId="77777777" w:rsidR="004F7CBF" w:rsidRDefault="004F7CBF" w:rsidP="004F7CBF">
      <w:pPr>
        <w:spacing w:after="0"/>
        <w:ind w:left="4320" w:right="-143"/>
        <w:jc w:val="right"/>
        <w:rPr>
          <w:rFonts w:ascii="Arial" w:hAnsi="Arial" w:cs="Arial"/>
          <w:color w:val="BF8F00"/>
        </w:rPr>
      </w:pPr>
      <w:r w:rsidRPr="00342168">
        <w:rPr>
          <w:rFonts w:ascii="Arial" w:hAnsi="Arial" w:cs="Arial"/>
          <w:color w:val="0070C0"/>
        </w:rPr>
        <w:t>Indirizzo Internet: sicilia.lnd.it</w:t>
      </w:r>
    </w:p>
    <w:p w14:paraId="45DF9456" w14:textId="77777777" w:rsidR="00895104" w:rsidRPr="001637BF" w:rsidRDefault="004F7CBF" w:rsidP="004F7CBF">
      <w:pPr>
        <w:spacing w:before="3" w:after="0"/>
        <w:ind w:left="6372" w:right="-285" w:firstLine="708"/>
        <w:rPr>
          <w:rFonts w:cs="Calibri"/>
          <w:sz w:val="15"/>
          <w:szCs w:val="15"/>
        </w:rPr>
      </w:pPr>
      <w:r w:rsidRPr="00342168">
        <w:rPr>
          <w:rFonts w:ascii="Arial" w:hAnsi="Arial" w:cs="Arial"/>
          <w:color w:val="0070C0"/>
        </w:rPr>
        <w:t>e-mail:</w:t>
      </w:r>
      <w:hyperlink r:id="rId9" w:history="1">
        <w:r w:rsidRPr="00342168">
          <w:rPr>
            <w:rStyle w:val="Collegamentoipertestuale"/>
            <w:rFonts w:ascii="Arial" w:hAnsi="Arial" w:cs="Arial"/>
            <w:color w:val="0070C0"/>
          </w:rPr>
          <w:t>crlnd.sicilia01@</w:t>
        </w:r>
        <w:r w:rsidR="001A05B8">
          <w:rPr>
            <w:rStyle w:val="Collegamentoipertestuale"/>
            <w:rFonts w:ascii="Arial" w:hAnsi="Arial" w:cs="Arial"/>
            <w:color w:val="0070C0"/>
          </w:rPr>
          <w:t>F.I.G.C.</w:t>
        </w:r>
        <w:r w:rsidRPr="00342168">
          <w:rPr>
            <w:rStyle w:val="Collegamentoipertestuale"/>
            <w:rFonts w:ascii="Arial" w:hAnsi="Arial" w:cs="Arial"/>
            <w:color w:val="0070C0"/>
          </w:rPr>
          <w:t>.it</w:t>
        </w:r>
      </w:hyperlink>
    </w:p>
    <w:p w14:paraId="2D4A9251" w14:textId="77777777" w:rsidR="004F7CBF" w:rsidRPr="00BF0C69" w:rsidRDefault="004F7CBF" w:rsidP="004F7CBF">
      <w:pPr>
        <w:jc w:val="center"/>
        <w:rPr>
          <w:rFonts w:ascii="Arial" w:hAnsi="Arial" w:cs="Calibri"/>
          <w:b/>
          <w:color w:val="0070C0"/>
          <w:spacing w:val="33"/>
          <w:w w:val="99"/>
          <w:sz w:val="32"/>
          <w:szCs w:val="32"/>
        </w:rPr>
      </w:pPr>
      <w:r w:rsidRPr="00BF0C69">
        <w:rPr>
          <w:rFonts w:ascii="Arial" w:hAnsi="Arial" w:cs="Calibri"/>
          <w:b/>
          <w:color w:val="0070C0"/>
          <w:spacing w:val="-1"/>
          <w:sz w:val="32"/>
          <w:szCs w:val="32"/>
        </w:rPr>
        <w:t>Stagione</w:t>
      </w:r>
      <w:r w:rsidRPr="00BF0C69">
        <w:rPr>
          <w:rFonts w:ascii="Arial" w:hAnsi="Arial" w:cs="Calibri"/>
          <w:b/>
          <w:color w:val="0070C0"/>
          <w:spacing w:val="-11"/>
          <w:sz w:val="32"/>
          <w:szCs w:val="32"/>
        </w:rPr>
        <w:t xml:space="preserve"> </w:t>
      </w:r>
      <w:r w:rsidRPr="00BF0C69">
        <w:rPr>
          <w:rFonts w:ascii="Arial" w:hAnsi="Arial" w:cs="Calibri"/>
          <w:b/>
          <w:color w:val="0070C0"/>
          <w:spacing w:val="-1"/>
          <w:sz w:val="32"/>
          <w:szCs w:val="32"/>
        </w:rPr>
        <w:t>Sportiva</w:t>
      </w:r>
      <w:r w:rsidRPr="00BF0C69">
        <w:rPr>
          <w:rFonts w:ascii="Arial" w:hAnsi="Arial" w:cs="Calibri"/>
          <w:b/>
          <w:color w:val="0070C0"/>
          <w:spacing w:val="-12"/>
          <w:sz w:val="32"/>
          <w:szCs w:val="32"/>
        </w:rPr>
        <w:t xml:space="preserve"> </w:t>
      </w:r>
      <w:r w:rsidRPr="00BF0C69">
        <w:rPr>
          <w:rFonts w:ascii="Arial" w:hAnsi="Arial" w:cs="Calibri"/>
          <w:b/>
          <w:color w:val="0070C0"/>
          <w:spacing w:val="-1"/>
          <w:sz w:val="32"/>
          <w:szCs w:val="32"/>
        </w:rPr>
        <w:t>20</w:t>
      </w:r>
      <w:r w:rsidR="006D16C3" w:rsidRPr="00BF0C69">
        <w:rPr>
          <w:rFonts w:ascii="Arial" w:hAnsi="Arial" w:cs="Calibri"/>
          <w:b/>
          <w:color w:val="0070C0"/>
          <w:spacing w:val="-1"/>
          <w:sz w:val="32"/>
          <w:szCs w:val="32"/>
        </w:rPr>
        <w:t>2</w:t>
      </w:r>
      <w:r w:rsidR="00BC7F48">
        <w:rPr>
          <w:rFonts w:ascii="Arial" w:hAnsi="Arial" w:cs="Calibri"/>
          <w:b/>
          <w:color w:val="0070C0"/>
          <w:spacing w:val="-1"/>
          <w:sz w:val="32"/>
          <w:szCs w:val="32"/>
        </w:rPr>
        <w:t>5</w:t>
      </w:r>
      <w:r w:rsidRPr="00BF0C69">
        <w:rPr>
          <w:rFonts w:ascii="Arial" w:hAnsi="Arial" w:cs="Calibri"/>
          <w:b/>
          <w:color w:val="0070C0"/>
          <w:spacing w:val="-1"/>
          <w:sz w:val="32"/>
          <w:szCs w:val="32"/>
        </w:rPr>
        <w:t>/20</w:t>
      </w:r>
      <w:r w:rsidR="006D16C3" w:rsidRPr="00BF0C69">
        <w:rPr>
          <w:rFonts w:ascii="Arial" w:hAnsi="Arial" w:cs="Calibri"/>
          <w:b/>
          <w:color w:val="0070C0"/>
          <w:spacing w:val="-1"/>
          <w:sz w:val="32"/>
          <w:szCs w:val="32"/>
        </w:rPr>
        <w:t>2</w:t>
      </w:r>
      <w:r w:rsidR="00BC7F48">
        <w:rPr>
          <w:rFonts w:ascii="Arial" w:hAnsi="Arial" w:cs="Calibri"/>
          <w:b/>
          <w:color w:val="0070C0"/>
          <w:spacing w:val="-1"/>
          <w:sz w:val="32"/>
          <w:szCs w:val="32"/>
        </w:rPr>
        <w:t>6</w:t>
      </w:r>
      <w:r w:rsidRPr="00BF0C69">
        <w:rPr>
          <w:rFonts w:ascii="Arial" w:hAnsi="Arial" w:cs="Calibri"/>
          <w:b/>
          <w:color w:val="0070C0"/>
          <w:spacing w:val="33"/>
          <w:w w:val="99"/>
          <w:sz w:val="32"/>
          <w:szCs w:val="32"/>
        </w:rPr>
        <w:t xml:space="preserve"> </w:t>
      </w:r>
    </w:p>
    <w:p w14:paraId="20DBF68F" w14:textId="71AEA943" w:rsidR="004F7CBF" w:rsidRPr="00BF0C69" w:rsidRDefault="004F7CBF" w:rsidP="004F7CBF">
      <w:pPr>
        <w:jc w:val="center"/>
        <w:rPr>
          <w:color w:val="0070C0"/>
          <w:sz w:val="32"/>
          <w:szCs w:val="32"/>
        </w:rPr>
      </w:pPr>
      <w:r w:rsidRPr="00BF0C69">
        <w:rPr>
          <w:rFonts w:ascii="Arial" w:hAnsi="Arial" w:cs="Calibri"/>
          <w:b/>
          <w:color w:val="0070C0"/>
          <w:spacing w:val="-1"/>
          <w:sz w:val="32"/>
          <w:szCs w:val="32"/>
        </w:rPr>
        <w:t>Comunicato</w:t>
      </w:r>
      <w:r w:rsidRPr="00BF0C69">
        <w:rPr>
          <w:rFonts w:ascii="Arial" w:hAnsi="Arial" w:cs="Calibri"/>
          <w:b/>
          <w:color w:val="0070C0"/>
          <w:spacing w:val="-4"/>
          <w:sz w:val="32"/>
          <w:szCs w:val="32"/>
        </w:rPr>
        <w:t xml:space="preserve"> </w:t>
      </w:r>
      <w:r w:rsidRPr="00BF0C69">
        <w:rPr>
          <w:rFonts w:ascii="Arial" w:hAnsi="Arial" w:cs="Calibri"/>
          <w:b/>
          <w:color w:val="0070C0"/>
          <w:spacing w:val="-1"/>
          <w:sz w:val="32"/>
          <w:szCs w:val="32"/>
        </w:rPr>
        <w:t>Ufficiale</w:t>
      </w:r>
      <w:r w:rsidRPr="00BF0C69">
        <w:rPr>
          <w:rFonts w:ascii="Arial" w:hAnsi="Arial" w:cs="Calibri"/>
          <w:b/>
          <w:color w:val="0070C0"/>
          <w:spacing w:val="-3"/>
          <w:sz w:val="32"/>
          <w:szCs w:val="32"/>
        </w:rPr>
        <w:t xml:space="preserve"> </w:t>
      </w:r>
      <w:r w:rsidRPr="00BF0C69">
        <w:rPr>
          <w:rFonts w:ascii="Arial" w:hAnsi="Arial" w:cs="Calibri"/>
          <w:b/>
          <w:color w:val="0070C0"/>
          <w:spacing w:val="-1"/>
          <w:sz w:val="32"/>
          <w:szCs w:val="32"/>
        </w:rPr>
        <w:t>n°</w:t>
      </w:r>
      <w:r w:rsidR="006B3739" w:rsidRPr="00BF0C69">
        <w:rPr>
          <w:rFonts w:ascii="Arial" w:hAnsi="Arial" w:cs="Calibri"/>
          <w:b/>
          <w:color w:val="0070C0"/>
          <w:spacing w:val="-1"/>
          <w:sz w:val="32"/>
          <w:szCs w:val="32"/>
        </w:rPr>
        <w:t xml:space="preserve"> </w:t>
      </w:r>
      <w:r w:rsidR="009A04BE">
        <w:rPr>
          <w:rFonts w:ascii="Arial" w:hAnsi="Arial" w:cs="Calibri"/>
          <w:b/>
          <w:color w:val="0070C0"/>
          <w:spacing w:val="-1"/>
          <w:sz w:val="32"/>
          <w:szCs w:val="32"/>
        </w:rPr>
        <w:t>5</w:t>
      </w:r>
      <w:r w:rsidR="00834D08">
        <w:rPr>
          <w:rFonts w:ascii="Arial" w:hAnsi="Arial" w:cs="Calibri"/>
          <w:b/>
          <w:color w:val="0070C0"/>
          <w:spacing w:val="-1"/>
          <w:sz w:val="32"/>
          <w:szCs w:val="32"/>
        </w:rPr>
        <w:t>53</w:t>
      </w:r>
      <w:r w:rsidR="00CF4F48">
        <w:rPr>
          <w:rFonts w:ascii="Arial" w:hAnsi="Arial" w:cs="Calibri"/>
          <w:b/>
          <w:color w:val="0070C0"/>
          <w:spacing w:val="-1"/>
          <w:sz w:val="32"/>
          <w:szCs w:val="32"/>
        </w:rPr>
        <w:t xml:space="preserve"> </w:t>
      </w:r>
      <w:r w:rsidRPr="00BF0C69">
        <w:rPr>
          <w:rFonts w:ascii="Arial" w:hAnsi="Arial" w:cs="Calibri"/>
          <w:b/>
          <w:color w:val="0070C0"/>
          <w:spacing w:val="-1"/>
          <w:sz w:val="32"/>
          <w:szCs w:val="32"/>
        </w:rPr>
        <w:t xml:space="preserve">CSAT </w:t>
      </w:r>
      <w:r w:rsidR="009A04BE">
        <w:rPr>
          <w:rFonts w:ascii="Arial" w:hAnsi="Arial" w:cs="Calibri"/>
          <w:b/>
          <w:color w:val="0070C0"/>
          <w:spacing w:val="-1"/>
          <w:sz w:val="32"/>
          <w:szCs w:val="32"/>
        </w:rPr>
        <w:t>3</w:t>
      </w:r>
      <w:r w:rsidR="00834D08">
        <w:rPr>
          <w:rFonts w:ascii="Arial" w:hAnsi="Arial" w:cs="Calibri"/>
          <w:b/>
          <w:color w:val="0070C0"/>
          <w:spacing w:val="-1"/>
          <w:sz w:val="32"/>
          <w:szCs w:val="32"/>
        </w:rPr>
        <w:t>9</w:t>
      </w:r>
      <w:r w:rsidR="004E4EE3" w:rsidRPr="00BF0C69">
        <w:rPr>
          <w:rFonts w:ascii="Arial" w:hAnsi="Arial" w:cs="Calibri"/>
          <w:b/>
          <w:color w:val="0070C0"/>
          <w:spacing w:val="-1"/>
          <w:sz w:val="32"/>
          <w:szCs w:val="32"/>
        </w:rPr>
        <w:t xml:space="preserve"> del</w:t>
      </w:r>
      <w:r w:rsidR="00A237FB">
        <w:rPr>
          <w:rFonts w:ascii="Arial" w:hAnsi="Arial" w:cs="Calibri"/>
          <w:b/>
          <w:color w:val="0070C0"/>
          <w:spacing w:val="-1"/>
          <w:sz w:val="32"/>
          <w:szCs w:val="32"/>
        </w:rPr>
        <w:t xml:space="preserve"> </w:t>
      </w:r>
      <w:r w:rsidR="00F52DBD">
        <w:rPr>
          <w:rFonts w:ascii="Arial" w:hAnsi="Arial" w:cs="Calibri"/>
          <w:b/>
          <w:color w:val="0070C0"/>
          <w:spacing w:val="-1"/>
          <w:sz w:val="32"/>
          <w:szCs w:val="32"/>
        </w:rPr>
        <w:t>30</w:t>
      </w:r>
      <w:r w:rsidR="00E53E15">
        <w:rPr>
          <w:rFonts w:ascii="Arial" w:hAnsi="Arial" w:cs="Calibri"/>
          <w:b/>
          <w:color w:val="0070C0"/>
          <w:spacing w:val="-1"/>
          <w:sz w:val="32"/>
          <w:szCs w:val="32"/>
        </w:rPr>
        <w:t xml:space="preserve"> </w:t>
      </w:r>
      <w:r w:rsidR="00341510">
        <w:rPr>
          <w:rFonts w:ascii="Arial" w:hAnsi="Arial" w:cs="Calibri"/>
          <w:b/>
          <w:color w:val="0070C0"/>
          <w:spacing w:val="-1"/>
          <w:sz w:val="32"/>
          <w:szCs w:val="32"/>
        </w:rPr>
        <w:t>Aprile</w:t>
      </w:r>
      <w:r w:rsidR="00693B11" w:rsidRPr="00BF0C69">
        <w:rPr>
          <w:rFonts w:ascii="Arial" w:hAnsi="Arial" w:cs="Calibri"/>
          <w:b/>
          <w:color w:val="0070C0"/>
          <w:spacing w:val="-1"/>
          <w:sz w:val="32"/>
          <w:szCs w:val="32"/>
        </w:rPr>
        <w:t xml:space="preserve"> 202</w:t>
      </w:r>
      <w:r w:rsidR="00F42E56">
        <w:rPr>
          <w:rFonts w:ascii="Arial" w:hAnsi="Arial" w:cs="Calibri"/>
          <w:b/>
          <w:color w:val="0070C0"/>
          <w:spacing w:val="-1"/>
          <w:sz w:val="32"/>
          <w:szCs w:val="32"/>
        </w:rPr>
        <w:t>6</w:t>
      </w:r>
    </w:p>
    <w:p w14:paraId="318E8A37" w14:textId="77777777" w:rsidR="007918C0" w:rsidRPr="00BF0C69" w:rsidRDefault="005D187E" w:rsidP="005D187E">
      <w:pPr>
        <w:pStyle w:val="Titolo1"/>
        <w:numPr>
          <w:ilvl w:val="0"/>
          <w:numId w:val="0"/>
        </w:numPr>
        <w:spacing w:after="0"/>
        <w:ind w:right="-1"/>
        <w:jc w:val="center"/>
        <w:rPr>
          <w:sz w:val="24"/>
          <w:szCs w:val="24"/>
          <w:lang w:val="it-IT"/>
        </w:rPr>
      </w:pPr>
      <w:r w:rsidRPr="00BF0C69">
        <w:rPr>
          <w:sz w:val="24"/>
          <w:szCs w:val="24"/>
          <w:lang w:val="it-IT"/>
        </w:rPr>
        <w:t xml:space="preserve">CORTE </w:t>
      </w:r>
      <w:r w:rsidR="00875C6D" w:rsidRPr="00BF0C69">
        <w:rPr>
          <w:sz w:val="24"/>
          <w:szCs w:val="24"/>
          <w:lang w:val="it-IT"/>
        </w:rPr>
        <w:t xml:space="preserve"> </w:t>
      </w:r>
      <w:r w:rsidRPr="00BF0C69">
        <w:rPr>
          <w:sz w:val="24"/>
          <w:szCs w:val="24"/>
          <w:lang w:val="it-IT"/>
        </w:rPr>
        <w:t>SPORTIVA</w:t>
      </w:r>
      <w:r w:rsidR="00875C6D" w:rsidRPr="00BF0C69">
        <w:rPr>
          <w:sz w:val="24"/>
          <w:szCs w:val="24"/>
          <w:lang w:val="it-IT"/>
        </w:rPr>
        <w:t xml:space="preserve"> </w:t>
      </w:r>
      <w:r w:rsidRPr="00BF0C69">
        <w:rPr>
          <w:sz w:val="24"/>
          <w:szCs w:val="24"/>
          <w:lang w:val="it-IT"/>
        </w:rPr>
        <w:t xml:space="preserve"> DI </w:t>
      </w:r>
      <w:r w:rsidR="00875C6D" w:rsidRPr="00BF0C69">
        <w:rPr>
          <w:sz w:val="24"/>
          <w:szCs w:val="24"/>
          <w:lang w:val="it-IT"/>
        </w:rPr>
        <w:t xml:space="preserve"> </w:t>
      </w:r>
      <w:r w:rsidRPr="00BF0C69">
        <w:rPr>
          <w:sz w:val="24"/>
          <w:szCs w:val="24"/>
          <w:lang w:val="it-IT"/>
        </w:rPr>
        <w:t>APPELLO TERRITORIALE</w:t>
      </w:r>
    </w:p>
    <w:p w14:paraId="445937A6" w14:textId="77777777" w:rsidR="007918C0" w:rsidRPr="00696583" w:rsidRDefault="007918C0" w:rsidP="007918C0">
      <w:pPr>
        <w:pStyle w:val="LndNormale1"/>
        <w:rPr>
          <w:sz w:val="10"/>
          <w:szCs w:val="10"/>
          <w:lang w:val="it-IT"/>
        </w:rPr>
      </w:pPr>
    </w:p>
    <w:p w14:paraId="2DB8A2B6" w14:textId="77777777" w:rsidR="007918C0" w:rsidRPr="00BF0C69" w:rsidRDefault="00BA40A3" w:rsidP="007918C0">
      <w:pPr>
        <w:pStyle w:val="Titolo1"/>
        <w:numPr>
          <w:ilvl w:val="0"/>
          <w:numId w:val="0"/>
        </w:numPr>
        <w:spacing w:before="0" w:after="0"/>
        <w:ind w:right="-1"/>
        <w:jc w:val="center"/>
        <w:rPr>
          <w:sz w:val="22"/>
          <w:szCs w:val="22"/>
          <w:u w:val="none"/>
        </w:rPr>
      </w:pPr>
      <w:r w:rsidRPr="00BF0C69">
        <w:rPr>
          <w:sz w:val="22"/>
          <w:szCs w:val="22"/>
          <w:u w:val="none"/>
          <w:lang w:val="it-IT"/>
        </w:rPr>
        <w:t>COMUNICAZIONE</w:t>
      </w:r>
      <w:r w:rsidR="007918C0" w:rsidRPr="00BF0C69">
        <w:rPr>
          <w:sz w:val="22"/>
          <w:szCs w:val="22"/>
          <w:u w:val="none"/>
        </w:rPr>
        <w:t xml:space="preserve"> </w:t>
      </w:r>
    </w:p>
    <w:p w14:paraId="1F46FDEE" w14:textId="77777777" w:rsidR="000E74C6" w:rsidRPr="00693B11" w:rsidRDefault="000E74C6" w:rsidP="000E74C6">
      <w:pPr>
        <w:pStyle w:val="LndNormale1"/>
        <w:rPr>
          <w:sz w:val="12"/>
          <w:szCs w:val="12"/>
        </w:rPr>
      </w:pPr>
    </w:p>
    <w:p w14:paraId="018856D3" w14:textId="77777777" w:rsidR="00CE2614" w:rsidRPr="00C97D11" w:rsidRDefault="00CF2A86" w:rsidP="00CE2614">
      <w:pPr>
        <w:pStyle w:val="Standard"/>
        <w:jc w:val="both"/>
        <w:rPr>
          <w:rFonts w:ascii="Arial" w:hAnsi="Arial" w:cs="Arial"/>
          <w:bCs/>
          <w:sz w:val="18"/>
          <w:szCs w:val="18"/>
        </w:rPr>
      </w:pPr>
      <w:r w:rsidRPr="00C97D11">
        <w:rPr>
          <w:rFonts w:ascii="Arial" w:hAnsi="Arial" w:cs="Arial"/>
          <w:sz w:val="18"/>
          <w:szCs w:val="18"/>
        </w:rPr>
        <w:t xml:space="preserve">Si ricorda alle Società interessate che </w:t>
      </w:r>
      <w:r w:rsidR="00E2385F" w:rsidRPr="00C97D11">
        <w:rPr>
          <w:rFonts w:ascii="Arial" w:hAnsi="Arial" w:cs="Arial"/>
          <w:sz w:val="18"/>
          <w:szCs w:val="18"/>
        </w:rPr>
        <w:t>tutti gli atti previsti dalle norme del C.G.S.</w:t>
      </w:r>
      <w:r w:rsidR="00CE2614" w:rsidRPr="00C97D11">
        <w:rPr>
          <w:rFonts w:ascii="Arial" w:hAnsi="Arial" w:cs="Arial"/>
          <w:sz w:val="18"/>
          <w:szCs w:val="18"/>
        </w:rPr>
        <w:t xml:space="preserve"> (ivi compresi preannuncio dei reclami e dei ricorsi, ed i successivi motivi)</w:t>
      </w:r>
      <w:r w:rsidR="00E2385F" w:rsidRPr="00C97D11">
        <w:rPr>
          <w:rFonts w:ascii="Arial" w:hAnsi="Arial" w:cs="Arial"/>
          <w:sz w:val="18"/>
          <w:szCs w:val="18"/>
        </w:rPr>
        <w:t>, devono essere comunicati esclusivamente a mezzo di posta elettronica certificata (PEC)</w:t>
      </w:r>
      <w:r w:rsidR="00CE2614" w:rsidRPr="00C97D11">
        <w:rPr>
          <w:rFonts w:ascii="Arial" w:hAnsi="Arial" w:cs="Arial"/>
          <w:sz w:val="18"/>
          <w:szCs w:val="18"/>
        </w:rPr>
        <w:t>,</w:t>
      </w:r>
      <w:r w:rsidR="00E2385F" w:rsidRPr="00C97D11">
        <w:rPr>
          <w:rFonts w:ascii="Arial" w:hAnsi="Arial" w:cs="Arial"/>
          <w:sz w:val="18"/>
          <w:szCs w:val="18"/>
        </w:rPr>
        <w:t xml:space="preserve"> ai sensi del</w:t>
      </w:r>
      <w:r w:rsidRPr="00C97D11">
        <w:rPr>
          <w:rFonts w:ascii="Arial" w:hAnsi="Arial" w:cs="Arial"/>
          <w:sz w:val="18"/>
          <w:szCs w:val="18"/>
        </w:rPr>
        <w:t>l’art. 53 C.G.S</w:t>
      </w:r>
      <w:r w:rsidR="00CE2614" w:rsidRPr="00C97D11">
        <w:rPr>
          <w:rFonts w:ascii="Arial" w:hAnsi="Arial" w:cs="Arial"/>
          <w:sz w:val="18"/>
          <w:szCs w:val="18"/>
        </w:rPr>
        <w:t xml:space="preserve">., esclusivamente al seguente recapito </w:t>
      </w:r>
      <w:r w:rsidRPr="00C97D11">
        <w:rPr>
          <w:rFonts w:ascii="Arial" w:hAnsi="Arial" w:cs="Arial"/>
          <w:sz w:val="18"/>
          <w:szCs w:val="18"/>
        </w:rPr>
        <w:t xml:space="preserve"> </w:t>
      </w:r>
      <w:r w:rsidR="00CE2614" w:rsidRPr="00C97D11">
        <w:rPr>
          <w:rFonts w:ascii="Arial" w:hAnsi="Arial" w:cs="Arial"/>
          <w:sz w:val="18"/>
          <w:szCs w:val="18"/>
        </w:rPr>
        <w:t xml:space="preserve"> della </w:t>
      </w:r>
      <w:r w:rsidR="007918C0" w:rsidRPr="00C97D11">
        <w:rPr>
          <w:rFonts w:ascii="Arial" w:hAnsi="Arial" w:cs="Arial"/>
          <w:bCs/>
          <w:sz w:val="18"/>
          <w:szCs w:val="18"/>
        </w:rPr>
        <w:t>Corte Sportiva di Appello Territoriale</w:t>
      </w:r>
      <w:r w:rsidR="00CE2614" w:rsidRPr="00C97D11">
        <w:rPr>
          <w:rFonts w:ascii="Arial" w:hAnsi="Arial" w:cs="Arial"/>
          <w:bCs/>
          <w:sz w:val="18"/>
          <w:szCs w:val="18"/>
        </w:rPr>
        <w:t>:</w:t>
      </w:r>
    </w:p>
    <w:p w14:paraId="66779B71" w14:textId="77777777" w:rsidR="007918C0" w:rsidRPr="00C97D11" w:rsidRDefault="007918C0" w:rsidP="00CE2614">
      <w:pPr>
        <w:pStyle w:val="Standard"/>
        <w:jc w:val="center"/>
        <w:rPr>
          <w:rFonts w:ascii="Arial" w:hAnsi="Arial" w:cs="Arial"/>
          <w:sz w:val="18"/>
          <w:szCs w:val="18"/>
          <w:lang w:val="en-US"/>
        </w:rPr>
      </w:pPr>
      <w:r w:rsidRPr="00C97D11">
        <w:rPr>
          <w:rFonts w:ascii="Arial" w:hAnsi="Arial" w:cs="Arial"/>
          <w:sz w:val="18"/>
          <w:szCs w:val="18"/>
          <w:lang w:val="en-US"/>
        </w:rPr>
        <w:t xml:space="preserve">PEC: </w:t>
      </w:r>
      <w:hyperlink r:id="rId10" w:history="1">
        <w:r w:rsidRPr="00C97D11">
          <w:rPr>
            <w:rStyle w:val="Collegamentoipertestuale"/>
            <w:rFonts w:ascii="Arial" w:hAnsi="Arial" w:cs="Arial"/>
            <w:sz w:val="18"/>
            <w:szCs w:val="18"/>
            <w:lang w:val="en-US"/>
          </w:rPr>
          <w:t>cortesportivaappello@lndsicilia.legalmail.it</w:t>
        </w:r>
      </w:hyperlink>
    </w:p>
    <w:p w14:paraId="15932023" w14:textId="77777777" w:rsidR="00090519" w:rsidRPr="00C97D11" w:rsidRDefault="00363459" w:rsidP="00696583">
      <w:pPr>
        <w:spacing w:after="0" w:line="240" w:lineRule="auto"/>
        <w:jc w:val="both"/>
        <w:rPr>
          <w:rFonts w:ascii="Arial" w:hAnsi="Arial" w:cs="Arial"/>
          <w:sz w:val="18"/>
          <w:szCs w:val="18"/>
          <w:lang w:val="en-US"/>
        </w:rPr>
      </w:pPr>
      <w:r w:rsidRPr="00C97D11">
        <w:rPr>
          <w:rFonts w:ascii="Arial" w:hAnsi="Arial" w:cs="Arial"/>
          <w:sz w:val="18"/>
          <w:szCs w:val="18"/>
          <w:lang w:val="en-US"/>
        </w:rPr>
        <w:t>Si ricorda che le decisioni della Corte Sportiva d</w:t>
      </w:r>
      <w:r w:rsidR="00696583" w:rsidRPr="00C97D11">
        <w:rPr>
          <w:rFonts w:ascii="Arial" w:hAnsi="Arial" w:cs="Arial"/>
          <w:sz w:val="18"/>
          <w:szCs w:val="18"/>
          <w:lang w:val="en-US"/>
        </w:rPr>
        <w:t xml:space="preserve">i </w:t>
      </w:r>
      <w:r w:rsidRPr="00C97D11">
        <w:rPr>
          <w:rFonts w:ascii="Arial" w:hAnsi="Arial" w:cs="Arial"/>
          <w:sz w:val="18"/>
          <w:szCs w:val="18"/>
          <w:lang w:val="en-US"/>
        </w:rPr>
        <w:t>Appello Territoriale sono decise</w:t>
      </w:r>
      <w:r w:rsidR="00696583" w:rsidRPr="00C97D11">
        <w:rPr>
          <w:rFonts w:ascii="Arial" w:hAnsi="Arial" w:cs="Arial"/>
          <w:sz w:val="18"/>
          <w:szCs w:val="18"/>
          <w:lang w:val="en-US"/>
        </w:rPr>
        <w:t xml:space="preserve"> </w:t>
      </w:r>
      <w:r w:rsidRPr="00C97D11">
        <w:rPr>
          <w:rFonts w:ascii="Arial" w:hAnsi="Arial" w:cs="Arial"/>
          <w:sz w:val="18"/>
          <w:szCs w:val="18"/>
          <w:lang w:val="en-US"/>
        </w:rPr>
        <w:t>in camera di consiglio non partecipata</w:t>
      </w:r>
      <w:r w:rsidR="00050BF6" w:rsidRPr="00C97D11">
        <w:rPr>
          <w:rFonts w:ascii="Arial" w:hAnsi="Arial" w:cs="Arial"/>
          <w:sz w:val="18"/>
          <w:szCs w:val="18"/>
          <w:lang w:val="en-US"/>
        </w:rPr>
        <w:t xml:space="preserve">, a meno di esplicita richiesta ad intervenire formulata nel reclamo o nelle controdeduzioni (art. 77 co. 4 C.G.S.). In ogni caso é obbligo della Corte Sportiva di Appello </w:t>
      </w:r>
      <w:r w:rsidRPr="00C97D11">
        <w:rPr>
          <w:rFonts w:ascii="Arial" w:hAnsi="Arial" w:cs="Arial"/>
          <w:sz w:val="18"/>
          <w:szCs w:val="18"/>
          <w:lang w:val="en-US"/>
        </w:rPr>
        <w:t xml:space="preserve">di comunicare alle parti la data della riunione in cui sarà assunta la decisione. </w:t>
      </w:r>
    </w:p>
    <w:p w14:paraId="484494BD" w14:textId="77777777" w:rsidR="00363459" w:rsidRPr="00C97D11" w:rsidRDefault="007F6AA7" w:rsidP="00696583">
      <w:pPr>
        <w:spacing w:after="0" w:line="240" w:lineRule="auto"/>
        <w:jc w:val="both"/>
        <w:rPr>
          <w:rFonts w:ascii="Arial" w:hAnsi="Arial" w:cs="Arial"/>
          <w:sz w:val="18"/>
          <w:szCs w:val="18"/>
          <w:lang w:val="en-US"/>
        </w:rPr>
      </w:pPr>
      <w:r w:rsidRPr="00C97D11">
        <w:rPr>
          <w:rFonts w:ascii="Arial" w:hAnsi="Arial" w:cs="Arial"/>
          <w:sz w:val="18"/>
          <w:szCs w:val="18"/>
          <w:lang w:val="en-US"/>
        </w:rPr>
        <w:t>N</w:t>
      </w:r>
      <w:r w:rsidR="00363459" w:rsidRPr="00C97D11">
        <w:rPr>
          <w:rFonts w:ascii="Arial" w:hAnsi="Arial" w:cs="Arial"/>
          <w:sz w:val="18"/>
          <w:szCs w:val="18"/>
          <w:lang w:val="en-US"/>
        </w:rPr>
        <w:t>el qual caso</w:t>
      </w:r>
      <w:r w:rsidRPr="00C97D11">
        <w:rPr>
          <w:rFonts w:ascii="Arial" w:hAnsi="Arial" w:cs="Arial"/>
          <w:sz w:val="18"/>
          <w:szCs w:val="18"/>
          <w:lang w:val="en-US"/>
        </w:rPr>
        <w:t>,</w:t>
      </w:r>
      <w:r w:rsidR="00363459" w:rsidRPr="00C97D11">
        <w:rPr>
          <w:rFonts w:ascii="Arial" w:hAnsi="Arial" w:cs="Arial"/>
          <w:sz w:val="18"/>
          <w:szCs w:val="18"/>
          <w:lang w:val="en-US"/>
        </w:rPr>
        <w:t xml:space="preserve"> trattandosi di atto dovuto</w:t>
      </w:r>
      <w:r w:rsidRPr="00C97D11">
        <w:rPr>
          <w:rFonts w:ascii="Arial" w:hAnsi="Arial" w:cs="Arial"/>
          <w:sz w:val="18"/>
          <w:szCs w:val="18"/>
          <w:lang w:val="en-US"/>
        </w:rPr>
        <w:t>,</w:t>
      </w:r>
      <w:r w:rsidR="00363459" w:rsidRPr="00C97D11">
        <w:rPr>
          <w:rFonts w:ascii="Arial" w:hAnsi="Arial" w:cs="Arial"/>
          <w:sz w:val="18"/>
          <w:szCs w:val="18"/>
          <w:lang w:val="en-US"/>
        </w:rPr>
        <w:t xml:space="preserve"> la comunicazione d</w:t>
      </w:r>
      <w:r w:rsidR="00CA613E" w:rsidRPr="00C97D11">
        <w:rPr>
          <w:rFonts w:ascii="Arial" w:hAnsi="Arial" w:cs="Arial"/>
          <w:sz w:val="18"/>
          <w:szCs w:val="18"/>
          <w:lang w:val="en-US"/>
        </w:rPr>
        <w:t>i</w:t>
      </w:r>
      <w:r w:rsidR="00363459" w:rsidRPr="00C97D11">
        <w:rPr>
          <w:rFonts w:ascii="Arial" w:hAnsi="Arial" w:cs="Arial"/>
          <w:sz w:val="18"/>
          <w:szCs w:val="18"/>
          <w:lang w:val="en-US"/>
        </w:rPr>
        <w:t xml:space="preserve"> av</w:t>
      </w:r>
      <w:r w:rsidRPr="00C97D11">
        <w:rPr>
          <w:rFonts w:ascii="Arial" w:hAnsi="Arial" w:cs="Arial"/>
          <w:sz w:val="18"/>
          <w:szCs w:val="18"/>
          <w:lang w:val="en-US"/>
        </w:rPr>
        <w:t>v</w:t>
      </w:r>
      <w:r w:rsidR="00363459" w:rsidRPr="00C97D11">
        <w:rPr>
          <w:rFonts w:ascii="Arial" w:hAnsi="Arial" w:cs="Arial"/>
          <w:sz w:val="18"/>
          <w:szCs w:val="18"/>
          <w:lang w:val="en-US"/>
        </w:rPr>
        <w:t>iso della data in cui sarà assunta la decisione</w:t>
      </w:r>
      <w:r w:rsidRPr="00C97D11">
        <w:rPr>
          <w:rFonts w:ascii="Arial" w:hAnsi="Arial" w:cs="Arial"/>
          <w:sz w:val="18"/>
          <w:szCs w:val="18"/>
          <w:lang w:val="en-US"/>
        </w:rPr>
        <w:t>,</w:t>
      </w:r>
      <w:r w:rsidR="00CA613E" w:rsidRPr="00C97D11">
        <w:rPr>
          <w:rFonts w:ascii="Arial" w:hAnsi="Arial" w:cs="Arial"/>
          <w:sz w:val="18"/>
          <w:szCs w:val="18"/>
          <w:lang w:val="en-US"/>
        </w:rPr>
        <w:t xml:space="preserve"> </w:t>
      </w:r>
      <w:r w:rsidR="00363459" w:rsidRPr="00C97D11">
        <w:rPr>
          <w:rFonts w:ascii="Arial" w:hAnsi="Arial" w:cs="Arial"/>
          <w:sz w:val="18"/>
          <w:szCs w:val="18"/>
          <w:lang w:val="en-US"/>
        </w:rPr>
        <w:t>vale anche come convocazione</w:t>
      </w:r>
      <w:r w:rsidR="00CA613E" w:rsidRPr="00C97D11">
        <w:rPr>
          <w:rFonts w:ascii="Arial" w:hAnsi="Arial" w:cs="Arial"/>
          <w:sz w:val="18"/>
          <w:szCs w:val="18"/>
          <w:lang w:val="en-US"/>
        </w:rPr>
        <w:t xml:space="preserve"> </w:t>
      </w:r>
      <w:r w:rsidR="00363459" w:rsidRPr="00C97D11">
        <w:rPr>
          <w:rFonts w:ascii="Arial" w:hAnsi="Arial" w:cs="Arial"/>
          <w:sz w:val="18"/>
          <w:szCs w:val="18"/>
          <w:lang w:val="en-US"/>
        </w:rPr>
        <w:t>della parte richiedente senza necess</w:t>
      </w:r>
      <w:r w:rsidR="00CA613E" w:rsidRPr="00C97D11">
        <w:rPr>
          <w:rFonts w:ascii="Arial" w:hAnsi="Arial" w:cs="Arial"/>
          <w:sz w:val="18"/>
          <w:szCs w:val="18"/>
          <w:lang w:val="en-US"/>
        </w:rPr>
        <w:t>ità di</w:t>
      </w:r>
      <w:r w:rsidR="00363459" w:rsidRPr="00C97D11">
        <w:rPr>
          <w:rFonts w:ascii="Arial" w:hAnsi="Arial" w:cs="Arial"/>
          <w:sz w:val="18"/>
          <w:szCs w:val="18"/>
          <w:lang w:val="en-US"/>
        </w:rPr>
        <w:t xml:space="preserve"> ulteriore specificazione.</w:t>
      </w:r>
    </w:p>
    <w:p w14:paraId="0A0AEF14" w14:textId="77777777" w:rsidR="00E2385F" w:rsidRDefault="00E2385F" w:rsidP="006C760B">
      <w:pPr>
        <w:spacing w:after="0" w:line="240" w:lineRule="auto"/>
        <w:ind w:left="-142" w:right="-681"/>
        <w:jc w:val="center"/>
        <w:rPr>
          <w:rFonts w:ascii="Arial" w:hAnsi="Arial" w:cs="Arial"/>
          <w:b/>
          <w:sz w:val="24"/>
          <w:szCs w:val="24"/>
          <w:u w:val="single"/>
        </w:rPr>
      </w:pPr>
    </w:p>
    <w:p w14:paraId="608292A1" w14:textId="77777777" w:rsidR="0066240A" w:rsidRPr="000B4196" w:rsidRDefault="0066240A" w:rsidP="006C760B">
      <w:pPr>
        <w:spacing w:after="0" w:line="240" w:lineRule="auto"/>
        <w:ind w:left="-142" w:right="-681"/>
        <w:jc w:val="center"/>
        <w:rPr>
          <w:rFonts w:ascii="Arial" w:hAnsi="Arial" w:cs="Arial"/>
          <w:b/>
          <w:sz w:val="24"/>
          <w:szCs w:val="24"/>
          <w:u w:val="single"/>
        </w:rPr>
      </w:pPr>
      <w:r w:rsidRPr="000B4196">
        <w:rPr>
          <w:rFonts w:ascii="Arial" w:hAnsi="Arial" w:cs="Arial"/>
          <w:b/>
          <w:sz w:val="24"/>
          <w:szCs w:val="24"/>
          <w:u w:val="single"/>
        </w:rPr>
        <w:t>Decisioni della Corte Sportiva di Appello Territoriale</w:t>
      </w:r>
    </w:p>
    <w:p w14:paraId="0C400574" w14:textId="77777777" w:rsidR="00E41E8D" w:rsidRPr="00FA52E5" w:rsidRDefault="00E41E8D" w:rsidP="006C760B">
      <w:pPr>
        <w:spacing w:after="0" w:line="240" w:lineRule="auto"/>
        <w:ind w:left="-142" w:right="-681"/>
        <w:jc w:val="center"/>
        <w:rPr>
          <w:rFonts w:ascii="Arial" w:hAnsi="Arial" w:cs="Arial"/>
          <w:b/>
          <w:sz w:val="12"/>
          <w:szCs w:val="12"/>
          <w:u w:val="single"/>
        </w:rPr>
      </w:pPr>
    </w:p>
    <w:p w14:paraId="0F1DFA40" w14:textId="77777777" w:rsidR="001F3858" w:rsidRDefault="001F3858" w:rsidP="00773C2C">
      <w:pPr>
        <w:spacing w:after="0" w:line="240" w:lineRule="auto"/>
        <w:jc w:val="both"/>
        <w:rPr>
          <w:rFonts w:ascii="Arial" w:hAnsi="Arial" w:cs="Arial"/>
          <w:sz w:val="21"/>
          <w:szCs w:val="21"/>
        </w:rPr>
      </w:pPr>
    </w:p>
    <w:p w14:paraId="0C162B31" w14:textId="77777777" w:rsidR="00922163" w:rsidRPr="00FA52E5" w:rsidRDefault="00922163" w:rsidP="00922163">
      <w:pPr>
        <w:pStyle w:val="Nessunaspaziatura"/>
        <w:jc w:val="center"/>
        <w:rPr>
          <w:rFonts w:ascii="Arial" w:eastAsia="MS Mincho" w:hAnsi="Arial" w:cs="Arial"/>
          <w:b/>
          <w:sz w:val="12"/>
          <w:szCs w:val="12"/>
        </w:rPr>
      </w:pPr>
      <w:r w:rsidRPr="000B4196">
        <w:rPr>
          <w:rFonts w:ascii="Arial" w:hAnsi="Arial" w:cs="Arial"/>
          <w:b/>
          <w:bCs/>
          <w:sz w:val="24"/>
          <w:szCs w:val="24"/>
        </w:rPr>
        <w:t>APPELLI</w:t>
      </w:r>
    </w:p>
    <w:p w14:paraId="4983A448" w14:textId="77777777" w:rsidR="00922163" w:rsidRDefault="00922163" w:rsidP="00922163">
      <w:pPr>
        <w:spacing w:after="0" w:line="240" w:lineRule="auto"/>
        <w:ind w:left="-142" w:right="-681"/>
        <w:jc w:val="center"/>
        <w:rPr>
          <w:rFonts w:ascii="Arial" w:eastAsia="MS Mincho" w:hAnsi="Arial" w:cs="Arial"/>
          <w:b/>
          <w:sz w:val="20"/>
          <w:szCs w:val="20"/>
        </w:rPr>
      </w:pPr>
      <w:r w:rsidRPr="00237F66">
        <w:rPr>
          <w:rFonts w:ascii="Arial" w:eastAsia="MS Mincho" w:hAnsi="Arial" w:cs="Arial"/>
          <w:b/>
          <w:sz w:val="20"/>
          <w:szCs w:val="20"/>
        </w:rPr>
        <w:t xml:space="preserve">Riunione del giorno </w:t>
      </w:r>
      <w:r w:rsidR="00834D08">
        <w:rPr>
          <w:rFonts w:ascii="Arial" w:eastAsia="MS Mincho" w:hAnsi="Arial" w:cs="Arial"/>
          <w:b/>
          <w:sz w:val="20"/>
          <w:szCs w:val="20"/>
        </w:rPr>
        <w:t>30</w:t>
      </w:r>
      <w:r w:rsidR="005E6EC4">
        <w:rPr>
          <w:rFonts w:ascii="Arial" w:eastAsia="MS Mincho" w:hAnsi="Arial" w:cs="Arial"/>
          <w:b/>
          <w:sz w:val="20"/>
          <w:szCs w:val="20"/>
        </w:rPr>
        <w:t xml:space="preserve"> Aprile</w:t>
      </w:r>
      <w:r>
        <w:rPr>
          <w:rFonts w:ascii="Arial" w:eastAsia="MS Mincho" w:hAnsi="Arial" w:cs="Arial"/>
          <w:b/>
          <w:sz w:val="20"/>
          <w:szCs w:val="20"/>
        </w:rPr>
        <w:t xml:space="preserve"> 202</w:t>
      </w:r>
      <w:r w:rsidR="00F42E56">
        <w:rPr>
          <w:rFonts w:ascii="Arial" w:eastAsia="MS Mincho" w:hAnsi="Arial" w:cs="Arial"/>
          <w:b/>
          <w:sz w:val="20"/>
          <w:szCs w:val="20"/>
        </w:rPr>
        <w:t>6</w:t>
      </w:r>
    </w:p>
    <w:p w14:paraId="5A4241CF" w14:textId="77777777" w:rsidR="00BC7F48" w:rsidRDefault="00BC7F48" w:rsidP="00922163">
      <w:pPr>
        <w:spacing w:after="0" w:line="240" w:lineRule="auto"/>
        <w:ind w:left="-142" w:right="-681"/>
        <w:jc w:val="center"/>
        <w:rPr>
          <w:rFonts w:ascii="Arial" w:eastAsia="MS Mincho" w:hAnsi="Arial" w:cs="Arial"/>
          <w:b/>
          <w:sz w:val="20"/>
          <w:szCs w:val="20"/>
        </w:rPr>
      </w:pPr>
    </w:p>
    <w:p w14:paraId="3AE3925E" w14:textId="77777777" w:rsidR="0048260E" w:rsidRDefault="0048260E" w:rsidP="0048260E">
      <w:pPr>
        <w:spacing w:after="0" w:line="240" w:lineRule="auto"/>
        <w:ind w:left="-142" w:right="-681"/>
        <w:jc w:val="center"/>
        <w:rPr>
          <w:rFonts w:ascii="Arial" w:eastAsia="MS Mincho" w:hAnsi="Arial" w:cs="Arial"/>
          <w:b/>
          <w:sz w:val="20"/>
          <w:szCs w:val="20"/>
        </w:rPr>
      </w:pPr>
    </w:p>
    <w:p w14:paraId="4772F6C4" w14:textId="77777777" w:rsidR="00834D08" w:rsidRPr="0064110B" w:rsidRDefault="00834D08" w:rsidP="00834D08">
      <w:pPr>
        <w:spacing w:after="0" w:line="240" w:lineRule="auto"/>
        <w:rPr>
          <w:rFonts w:ascii="Arial" w:hAnsi="Arial" w:cs="Arial"/>
          <w:b/>
        </w:rPr>
      </w:pPr>
      <w:r w:rsidRPr="0064110B">
        <w:rPr>
          <w:rFonts w:ascii="Arial" w:hAnsi="Arial" w:cs="Arial"/>
          <w:b/>
        </w:rPr>
        <w:t>Procedimento n.</w:t>
      </w:r>
      <w:r>
        <w:rPr>
          <w:rFonts w:ascii="Arial" w:hAnsi="Arial" w:cs="Arial"/>
          <w:b/>
        </w:rPr>
        <w:t xml:space="preserve"> 185/A</w:t>
      </w:r>
      <w:r w:rsidRPr="0064110B">
        <w:rPr>
          <w:rFonts w:ascii="Arial" w:hAnsi="Arial" w:cs="Arial"/>
          <w:b/>
        </w:rPr>
        <w:t xml:space="preserve"> </w:t>
      </w:r>
    </w:p>
    <w:p w14:paraId="20719625" w14:textId="77777777" w:rsidR="00834D08" w:rsidRPr="0064110B" w:rsidRDefault="00834D08" w:rsidP="00834D08">
      <w:pPr>
        <w:pStyle w:val="Standard"/>
        <w:tabs>
          <w:tab w:val="left" w:pos="7097"/>
        </w:tabs>
        <w:ind w:right="-1"/>
        <w:jc w:val="both"/>
        <w:rPr>
          <w:rFonts w:ascii="Arial" w:eastAsia="MS Mincho" w:hAnsi="Arial" w:cs="Arial"/>
          <w:b/>
          <w:sz w:val="22"/>
          <w:szCs w:val="22"/>
        </w:rPr>
      </w:pPr>
      <w:r w:rsidRPr="0064110B">
        <w:rPr>
          <w:rFonts w:ascii="Arial" w:eastAsia="MS Mincho" w:hAnsi="Arial" w:cs="Arial"/>
          <w:b/>
          <w:sz w:val="22"/>
          <w:szCs w:val="22"/>
        </w:rPr>
        <w:t>Presidente Avv. Canzone Giuseppe - Relatore</w:t>
      </w:r>
    </w:p>
    <w:p w14:paraId="4099D438" w14:textId="77777777" w:rsidR="00834D08" w:rsidRPr="0064110B" w:rsidRDefault="00834D08" w:rsidP="00834D08">
      <w:pPr>
        <w:pStyle w:val="Standard"/>
        <w:tabs>
          <w:tab w:val="left" w:pos="7097"/>
        </w:tabs>
        <w:ind w:right="-1"/>
        <w:jc w:val="both"/>
        <w:rPr>
          <w:rFonts w:ascii="Arial" w:eastAsia="MS Mincho" w:hAnsi="Arial" w:cs="Arial"/>
          <w:b/>
          <w:sz w:val="22"/>
          <w:szCs w:val="22"/>
        </w:rPr>
      </w:pPr>
      <w:r w:rsidRPr="0064110B">
        <w:rPr>
          <w:rFonts w:ascii="Arial" w:eastAsia="MS Mincho" w:hAnsi="Arial" w:cs="Arial"/>
          <w:b/>
          <w:sz w:val="22"/>
          <w:szCs w:val="22"/>
        </w:rPr>
        <w:t>Componente Dott. Roberto Lo Vullo</w:t>
      </w:r>
    </w:p>
    <w:p w14:paraId="686F4CD2" w14:textId="77777777" w:rsidR="00834D08" w:rsidRPr="0064110B" w:rsidRDefault="00834D08" w:rsidP="00834D08">
      <w:pPr>
        <w:pStyle w:val="Standard"/>
        <w:tabs>
          <w:tab w:val="left" w:pos="7097"/>
        </w:tabs>
        <w:ind w:right="-1"/>
        <w:jc w:val="both"/>
        <w:rPr>
          <w:rFonts w:ascii="Arial" w:eastAsia="MS Mincho" w:hAnsi="Arial" w:cs="Arial"/>
          <w:b/>
          <w:sz w:val="22"/>
          <w:szCs w:val="22"/>
        </w:rPr>
      </w:pPr>
      <w:r w:rsidRPr="0064110B">
        <w:rPr>
          <w:rFonts w:ascii="Arial" w:eastAsia="MS Mincho" w:hAnsi="Arial" w:cs="Arial"/>
          <w:b/>
          <w:sz w:val="22"/>
          <w:szCs w:val="22"/>
        </w:rPr>
        <w:t xml:space="preserve">Componente Avv. Salvatore Chiaramonte </w:t>
      </w:r>
    </w:p>
    <w:p w14:paraId="10E30463" w14:textId="77777777" w:rsidR="00834D08" w:rsidRPr="0064110B" w:rsidRDefault="00834D08" w:rsidP="00834D08">
      <w:pPr>
        <w:pStyle w:val="Standard"/>
        <w:tabs>
          <w:tab w:val="left" w:pos="7097"/>
        </w:tabs>
        <w:ind w:right="-1"/>
        <w:jc w:val="both"/>
        <w:rPr>
          <w:rFonts w:ascii="Arial" w:eastAsia="MS Mincho" w:hAnsi="Arial" w:cs="Arial"/>
          <w:b/>
          <w:sz w:val="22"/>
          <w:szCs w:val="22"/>
        </w:rPr>
      </w:pPr>
      <w:r w:rsidRPr="0064110B">
        <w:rPr>
          <w:rFonts w:ascii="Arial" w:eastAsia="MS Mincho" w:hAnsi="Arial" w:cs="Arial"/>
          <w:b/>
          <w:sz w:val="22"/>
          <w:szCs w:val="22"/>
        </w:rPr>
        <w:t>Componente segretario Dott. Gianfranco Vallelunga</w:t>
      </w:r>
    </w:p>
    <w:p w14:paraId="702BF33F" w14:textId="77777777" w:rsidR="00834D08" w:rsidRPr="0064110B" w:rsidRDefault="00834D08" w:rsidP="00834D08">
      <w:pPr>
        <w:spacing w:after="0" w:line="240" w:lineRule="auto"/>
        <w:jc w:val="both"/>
        <w:rPr>
          <w:rFonts w:ascii="Arial" w:hAnsi="Arial" w:cs="Arial"/>
          <w:b/>
          <w:bCs/>
        </w:rPr>
      </w:pPr>
    </w:p>
    <w:p w14:paraId="611FBB4F" w14:textId="77777777" w:rsidR="00834D08" w:rsidRPr="0064110B" w:rsidRDefault="00834D08" w:rsidP="00834D08">
      <w:pPr>
        <w:spacing w:after="0" w:line="240" w:lineRule="auto"/>
        <w:jc w:val="both"/>
        <w:rPr>
          <w:rFonts w:ascii="Arial" w:hAnsi="Arial" w:cs="Arial"/>
        </w:rPr>
      </w:pPr>
    </w:p>
    <w:p w14:paraId="1961B678" w14:textId="77777777" w:rsidR="00834D08" w:rsidRPr="0064110B" w:rsidRDefault="00834D08" w:rsidP="00834D08">
      <w:pPr>
        <w:spacing w:after="0" w:line="240" w:lineRule="auto"/>
        <w:jc w:val="both"/>
        <w:rPr>
          <w:rFonts w:ascii="Arial" w:hAnsi="Arial" w:cs="Arial"/>
        </w:rPr>
      </w:pPr>
      <w:r>
        <w:rPr>
          <w:rFonts w:ascii="Arial" w:hAnsi="Arial" w:cs="Arial"/>
        </w:rPr>
        <w:t xml:space="preserve">Reclamo </w:t>
      </w:r>
      <w:r w:rsidRPr="0064110B">
        <w:rPr>
          <w:rFonts w:ascii="Arial" w:hAnsi="Arial" w:cs="Arial"/>
        </w:rPr>
        <w:t>proposto in data 29.</w:t>
      </w:r>
      <w:r>
        <w:rPr>
          <w:rFonts w:ascii="Arial" w:hAnsi="Arial" w:cs="Arial"/>
        </w:rPr>
        <w:t>0</w:t>
      </w:r>
      <w:r w:rsidRPr="0064110B">
        <w:rPr>
          <w:rFonts w:ascii="Arial" w:hAnsi="Arial" w:cs="Arial"/>
        </w:rPr>
        <w:t>4.26 dalla società A.S.D. Casteltermini, in persona del legale rappresentante pro tempore, rappresentata e difesa dall'Avv. Giuseppe Chiapparo</w:t>
      </w:r>
    </w:p>
    <w:p w14:paraId="54A1DB3B" w14:textId="77777777" w:rsidR="00834D08" w:rsidRPr="0064110B" w:rsidRDefault="00834D08" w:rsidP="00834D08">
      <w:pPr>
        <w:spacing w:after="0" w:line="240" w:lineRule="auto"/>
        <w:jc w:val="center"/>
        <w:rPr>
          <w:rFonts w:ascii="Arial" w:hAnsi="Arial" w:cs="Arial"/>
        </w:rPr>
      </w:pPr>
      <w:r w:rsidRPr="0064110B">
        <w:rPr>
          <w:rFonts w:ascii="Arial" w:hAnsi="Arial" w:cs="Arial"/>
          <w:b/>
          <w:bCs/>
        </w:rPr>
        <w:t>avverso</w:t>
      </w:r>
    </w:p>
    <w:p w14:paraId="606444C4" w14:textId="77777777" w:rsidR="00834D08" w:rsidRPr="0064110B" w:rsidRDefault="00834D08" w:rsidP="00834D08">
      <w:pPr>
        <w:spacing w:after="0" w:line="240" w:lineRule="auto"/>
        <w:jc w:val="both"/>
        <w:rPr>
          <w:rFonts w:ascii="Arial" w:hAnsi="Arial" w:cs="Arial"/>
        </w:rPr>
      </w:pPr>
      <w:r w:rsidRPr="0064110B">
        <w:rPr>
          <w:rFonts w:ascii="Arial" w:hAnsi="Arial" w:cs="Arial"/>
        </w:rPr>
        <w:t xml:space="preserve">la decisione del Giudice Sportivo Territoriale, di cui al Comunicato Ufficiale n. 542 del 28 aprile 2026, relativa alla gara </w:t>
      </w:r>
      <w:r w:rsidRPr="0064110B">
        <w:rPr>
          <w:rFonts w:ascii="Arial" w:hAnsi="Arial" w:cs="Arial"/>
          <w:i/>
        </w:rPr>
        <w:t>A.S.D. Casteltermini / F.C. Alcamo 1928</w:t>
      </w:r>
      <w:r w:rsidRPr="0064110B">
        <w:rPr>
          <w:rFonts w:ascii="Arial" w:hAnsi="Arial" w:cs="Arial"/>
        </w:rPr>
        <w:t xml:space="preserve"> del 29.03.2026, valida per il Campionato di Promozione, Girone A.</w:t>
      </w:r>
    </w:p>
    <w:p w14:paraId="01AF0759" w14:textId="77777777" w:rsidR="00834D08" w:rsidRPr="0064110B" w:rsidRDefault="00834D08" w:rsidP="00834D08">
      <w:pPr>
        <w:spacing w:after="0" w:line="240" w:lineRule="auto"/>
        <w:jc w:val="both"/>
        <w:rPr>
          <w:rFonts w:ascii="Arial" w:hAnsi="Arial" w:cs="Arial"/>
        </w:rPr>
      </w:pPr>
      <w:r w:rsidRPr="0064110B">
        <w:rPr>
          <w:rFonts w:ascii="Arial" w:hAnsi="Arial" w:cs="Arial"/>
        </w:rPr>
        <w:t xml:space="preserve">Uditi l'Avv. Giuseppe Chiapparo, per la reclamante, e il rappresentante della F.C. Alcamo 1928. </w:t>
      </w:r>
    </w:p>
    <w:p w14:paraId="32B98347" w14:textId="77777777" w:rsidR="00834D08" w:rsidRPr="0064110B" w:rsidRDefault="00834D08" w:rsidP="00834D08">
      <w:pPr>
        <w:spacing w:after="0" w:line="240" w:lineRule="auto"/>
        <w:jc w:val="center"/>
        <w:rPr>
          <w:rFonts w:ascii="Arial" w:hAnsi="Arial" w:cs="Arial"/>
          <w:b/>
          <w:bCs/>
        </w:rPr>
      </w:pPr>
      <w:r w:rsidRPr="0064110B">
        <w:rPr>
          <w:rFonts w:ascii="Arial" w:hAnsi="Arial" w:cs="Arial"/>
          <w:b/>
          <w:bCs/>
        </w:rPr>
        <w:t>La Corte Sportiva di Appello</w:t>
      </w:r>
    </w:p>
    <w:p w14:paraId="11EDF924" w14:textId="77777777" w:rsidR="00834D08" w:rsidRPr="0064110B" w:rsidRDefault="00834D08" w:rsidP="00834D08">
      <w:pPr>
        <w:spacing w:after="0" w:line="240" w:lineRule="auto"/>
        <w:jc w:val="center"/>
        <w:rPr>
          <w:rFonts w:ascii="Arial" w:hAnsi="Arial" w:cs="Arial"/>
          <w:b/>
          <w:bCs/>
        </w:rPr>
      </w:pPr>
      <w:r w:rsidRPr="0064110B">
        <w:rPr>
          <w:rFonts w:ascii="Arial" w:hAnsi="Arial" w:cs="Arial"/>
          <w:b/>
          <w:bCs/>
        </w:rPr>
        <w:t>Osserva</w:t>
      </w:r>
    </w:p>
    <w:p w14:paraId="717B82FC" w14:textId="77777777" w:rsidR="00834D08" w:rsidRPr="0064110B" w:rsidRDefault="00834D08" w:rsidP="00834D08">
      <w:pPr>
        <w:spacing w:after="0" w:line="240" w:lineRule="auto"/>
        <w:jc w:val="center"/>
        <w:rPr>
          <w:rFonts w:ascii="Arial" w:hAnsi="Arial" w:cs="Arial"/>
          <w:b/>
          <w:bCs/>
        </w:rPr>
      </w:pPr>
      <w:r w:rsidRPr="0064110B">
        <w:rPr>
          <w:rFonts w:ascii="Arial" w:hAnsi="Arial" w:cs="Arial"/>
          <w:b/>
          <w:bCs/>
        </w:rPr>
        <w:lastRenderedPageBreak/>
        <w:t>FATTO</w:t>
      </w:r>
    </w:p>
    <w:p w14:paraId="2A5D047F" w14:textId="77777777" w:rsidR="00834D08" w:rsidRPr="0064110B" w:rsidRDefault="00834D08" w:rsidP="00834D08">
      <w:pPr>
        <w:spacing w:after="0" w:line="240" w:lineRule="auto"/>
        <w:jc w:val="both"/>
        <w:rPr>
          <w:rFonts w:ascii="Arial" w:hAnsi="Arial" w:cs="Arial"/>
        </w:rPr>
      </w:pPr>
      <w:r w:rsidRPr="0064110B">
        <w:rPr>
          <w:rFonts w:ascii="Arial" w:hAnsi="Arial" w:cs="Arial"/>
        </w:rPr>
        <w:t>Con decisione pubblicata sul C.U. n. 542 del 28.04.2026, il Giudice Sportivo Territoriale, in accoglimento del ricorso proposto dalla F.C. Alcamo 1928, ha inflitto alla società A.S.D. Casteltermini la sanzione della perdita della gara disputata proprio con l’Alcamo 1928 in data 29.03.2026 (terminata sul campo con il risultato di 2-1 in favore del Casteltermini) con il punteggio di 0-3, la penalizzazione di tre punti in classifica, l'ammenda di € 1.000,00 e l'inibizione fino al 31.03.2027 a carico del dirigente sig. Magrì Carmelo.</w:t>
      </w:r>
    </w:p>
    <w:p w14:paraId="4D8234DB" w14:textId="77777777" w:rsidR="00834D08" w:rsidRPr="0064110B" w:rsidRDefault="00834D08" w:rsidP="00834D08">
      <w:pPr>
        <w:spacing w:after="0" w:line="240" w:lineRule="auto"/>
        <w:jc w:val="both"/>
        <w:rPr>
          <w:rFonts w:ascii="Arial" w:hAnsi="Arial" w:cs="Arial"/>
        </w:rPr>
      </w:pPr>
      <w:r w:rsidRPr="0064110B">
        <w:rPr>
          <w:rFonts w:ascii="Arial" w:hAnsi="Arial" w:cs="Arial"/>
        </w:rPr>
        <w:t xml:space="preserve">La decisione di primo grado si fonda sull'accertamento, a seguito di indagini delegate ed espletate dalla Procura Federale, della posizione irregolare del calciatore indicato in distinta con il </w:t>
      </w:r>
      <w:r w:rsidRPr="0064110B">
        <w:rPr>
          <w:rFonts w:ascii="Arial" w:hAnsi="Arial" w:cs="Arial"/>
          <w:u w:val="single"/>
        </w:rPr>
        <w:t>n. 16, sig. Cisse Inza</w:t>
      </w:r>
      <w:r w:rsidRPr="0064110B">
        <w:rPr>
          <w:rFonts w:ascii="Arial" w:hAnsi="Arial" w:cs="Arial"/>
        </w:rPr>
        <w:t>. Nello specifico, il Giudice Sportivo ha ritenuto provata la violazione consistente nell'aver schierato in campo un calciatore la cui identità non corrispondeva a quella riportata nel documento di riconoscimento presentato all'arbitro, integrando così la fattispecie della sostituzione di persona e la conseguente violazione dell'art. 10 del Codice di Giustizia Sportiva (C.G.S.).</w:t>
      </w:r>
    </w:p>
    <w:p w14:paraId="1732A2A8" w14:textId="77777777" w:rsidR="00834D08" w:rsidRPr="0064110B" w:rsidRDefault="00834D08" w:rsidP="00834D08">
      <w:pPr>
        <w:spacing w:after="0" w:line="240" w:lineRule="auto"/>
        <w:jc w:val="both"/>
        <w:rPr>
          <w:rFonts w:ascii="Arial" w:hAnsi="Arial" w:cs="Arial"/>
        </w:rPr>
      </w:pPr>
      <w:r w:rsidRPr="0064110B">
        <w:rPr>
          <w:rFonts w:ascii="Arial" w:hAnsi="Arial" w:cs="Arial"/>
        </w:rPr>
        <w:t xml:space="preserve">Il procedimento era scaturito dal ricorso della F.C. Alcamo 1928, la quale sosteneva che i calciatori del Casteltermini con maglia </w:t>
      </w:r>
      <w:r w:rsidRPr="0064110B">
        <w:rPr>
          <w:rFonts w:ascii="Arial" w:hAnsi="Arial" w:cs="Arial"/>
          <w:u w:val="single"/>
        </w:rPr>
        <w:t>n. 8 (Gomda Assan) e n. 16 (Cisse Inza)</w:t>
      </w:r>
      <w:r w:rsidRPr="0064110B">
        <w:rPr>
          <w:rFonts w:ascii="Arial" w:hAnsi="Arial" w:cs="Arial"/>
        </w:rPr>
        <w:t xml:space="preserve"> non fossero le persone indicate in distinta. </w:t>
      </w:r>
    </w:p>
    <w:p w14:paraId="0C96CC7E" w14:textId="77777777" w:rsidR="00834D08" w:rsidRPr="0064110B" w:rsidRDefault="00834D08" w:rsidP="00834D08">
      <w:pPr>
        <w:spacing w:after="0" w:line="240" w:lineRule="auto"/>
        <w:jc w:val="both"/>
        <w:rPr>
          <w:rFonts w:ascii="Arial" w:hAnsi="Arial" w:cs="Arial"/>
        </w:rPr>
      </w:pPr>
      <w:r w:rsidRPr="0064110B">
        <w:rPr>
          <w:rFonts w:ascii="Arial" w:hAnsi="Arial" w:cs="Arial"/>
        </w:rPr>
        <w:t>A supporto, la società produceva una denuncia per sostituzione di persona presentata ai Carabinieri dal sig. Cisse Inza e una sua dichiarazione sostitutiva di atto notorio, in cui il calciatore affermava di non aver preso parte all'incontro.</w:t>
      </w:r>
    </w:p>
    <w:p w14:paraId="102FBFDD" w14:textId="77777777" w:rsidR="00834D08" w:rsidRPr="0064110B" w:rsidRDefault="00834D08" w:rsidP="00834D08">
      <w:pPr>
        <w:spacing w:after="0" w:line="240" w:lineRule="auto"/>
        <w:jc w:val="both"/>
        <w:rPr>
          <w:rFonts w:ascii="Arial" w:hAnsi="Arial" w:cs="Arial"/>
        </w:rPr>
      </w:pPr>
      <w:r w:rsidRPr="0064110B">
        <w:rPr>
          <w:rFonts w:ascii="Arial" w:hAnsi="Arial" w:cs="Arial"/>
        </w:rPr>
        <w:t xml:space="preserve">Il Giudice Sportivo, rilevando di non disporre di autonomi poteri istruttori per verificare tali allegazioni, sospendeva la decisione e trasmetteva gli atti alla Procura Federale per le indagini di competenza. </w:t>
      </w:r>
    </w:p>
    <w:p w14:paraId="12E03CB5" w14:textId="77777777" w:rsidR="00834D08" w:rsidRPr="0064110B" w:rsidRDefault="00834D08" w:rsidP="00834D08">
      <w:pPr>
        <w:spacing w:after="0" w:line="240" w:lineRule="auto"/>
        <w:jc w:val="both"/>
        <w:rPr>
          <w:rFonts w:ascii="Arial" w:hAnsi="Arial" w:cs="Arial"/>
        </w:rPr>
      </w:pPr>
      <w:r w:rsidRPr="0064110B">
        <w:rPr>
          <w:rFonts w:ascii="Arial" w:hAnsi="Arial" w:cs="Arial"/>
        </w:rPr>
        <w:t>Le indagini hanno consentito di accertare, tramite audizioni e riconoscimento</w:t>
      </w:r>
      <w:r>
        <w:rPr>
          <w:rFonts w:ascii="Arial" w:hAnsi="Arial" w:cs="Arial"/>
        </w:rPr>
        <w:t xml:space="preserve"> </w:t>
      </w:r>
      <w:r w:rsidRPr="0064110B">
        <w:rPr>
          <w:rFonts w:ascii="Arial" w:hAnsi="Arial" w:cs="Arial"/>
        </w:rPr>
        <w:t>documentale</w:t>
      </w:r>
      <w:r>
        <w:rPr>
          <w:rFonts w:ascii="Arial" w:hAnsi="Arial" w:cs="Arial"/>
        </w:rPr>
        <w:t xml:space="preserve"> </w:t>
      </w:r>
      <w:r w:rsidRPr="0064110B">
        <w:rPr>
          <w:rFonts w:ascii="Arial" w:hAnsi="Arial" w:cs="Arial"/>
        </w:rPr>
        <w:t>-personale, che il calciatore schierato con la maglia n. 16 non era il sig. Cisse Inza, come confermato in maniera decisiva dalla testimonianza del direttore di gara, sig. Umberto Spedale.</w:t>
      </w:r>
    </w:p>
    <w:p w14:paraId="3F85A0CE" w14:textId="77777777" w:rsidR="00834D08" w:rsidRPr="0064110B" w:rsidRDefault="00834D08" w:rsidP="00834D08">
      <w:pPr>
        <w:spacing w:after="0" w:line="240" w:lineRule="auto"/>
        <w:jc w:val="both"/>
        <w:rPr>
          <w:rFonts w:ascii="Arial" w:hAnsi="Arial" w:cs="Arial"/>
        </w:rPr>
      </w:pPr>
      <w:r w:rsidRPr="0064110B">
        <w:rPr>
          <w:rFonts w:ascii="Arial" w:hAnsi="Arial" w:cs="Arial"/>
        </w:rPr>
        <w:t>Avverso tale decisione ha proposto reclamo l'A.S.D. Casteltermini, a mezzo del proprio legale, affidando il gravame ad una serie di motivi, che saranno trattati infra, ma essenzialmente riassumibili in due direttrici essenziali:</w:t>
      </w:r>
    </w:p>
    <w:p w14:paraId="0476C965" w14:textId="77777777" w:rsidR="00834D08" w:rsidRPr="0064110B" w:rsidRDefault="00834D08" w:rsidP="00834D08">
      <w:pPr>
        <w:widowControl/>
        <w:numPr>
          <w:ilvl w:val="0"/>
          <w:numId w:val="23"/>
        </w:numPr>
        <w:suppressAutoHyphens w:val="0"/>
        <w:spacing w:after="0" w:line="240" w:lineRule="auto"/>
        <w:jc w:val="both"/>
        <w:rPr>
          <w:rFonts w:ascii="Arial" w:hAnsi="Arial" w:cs="Arial"/>
        </w:rPr>
      </w:pPr>
      <w:r w:rsidRPr="0064110B">
        <w:rPr>
          <w:rFonts w:ascii="Arial" w:hAnsi="Arial" w:cs="Arial"/>
          <w:b/>
          <w:bCs/>
        </w:rPr>
        <w:t>In via pregiudiziale e preliminare:</w:t>
      </w:r>
      <w:r w:rsidRPr="0064110B">
        <w:rPr>
          <w:rFonts w:ascii="Arial" w:hAnsi="Arial" w:cs="Arial"/>
        </w:rPr>
        <w:t xml:space="preserve"> La violazione e/o falsa applicazione dell'art. 50, comma 3, C.G.S. FIGC, con conseguente "</w:t>
      </w:r>
      <w:r w:rsidRPr="0064110B">
        <w:rPr>
          <w:rFonts w:ascii="Arial" w:hAnsi="Arial" w:cs="Arial"/>
          <w:i/>
          <w:iCs/>
          <w:u w:val="single"/>
        </w:rPr>
        <w:t>abnormità strutturale della decisione</w:t>
      </w:r>
      <w:r w:rsidRPr="0064110B">
        <w:rPr>
          <w:rFonts w:ascii="Arial" w:hAnsi="Arial" w:cs="Arial"/>
        </w:rPr>
        <w:t>". La reclamante sostiene che il Giudice Sportivo, investito del ricorso, avrebbe illegittimamente delegato la funzione decisoria alla Procura Federale, sospendendo il giudizio e demandando a quest'ultima l'istruttoria, in violazione del principio del giudice naturale.</w:t>
      </w:r>
    </w:p>
    <w:p w14:paraId="5C18D0E7" w14:textId="77777777" w:rsidR="00834D08" w:rsidRPr="0064110B" w:rsidRDefault="00834D08" w:rsidP="00834D08">
      <w:pPr>
        <w:widowControl/>
        <w:numPr>
          <w:ilvl w:val="0"/>
          <w:numId w:val="23"/>
        </w:numPr>
        <w:suppressAutoHyphens w:val="0"/>
        <w:spacing w:after="0" w:line="240" w:lineRule="auto"/>
        <w:jc w:val="both"/>
        <w:rPr>
          <w:rFonts w:ascii="Arial" w:hAnsi="Arial" w:cs="Arial"/>
        </w:rPr>
      </w:pPr>
      <w:r w:rsidRPr="0064110B">
        <w:rPr>
          <w:rFonts w:ascii="Arial" w:hAnsi="Arial" w:cs="Arial"/>
          <w:b/>
          <w:bCs/>
        </w:rPr>
        <w:t>Nel merito:</w:t>
      </w:r>
      <w:r w:rsidRPr="0064110B">
        <w:rPr>
          <w:rFonts w:ascii="Arial" w:hAnsi="Arial" w:cs="Arial"/>
        </w:rPr>
        <w:t xml:space="preserve"> La violazione e/o falsa applicazione dell'art. 61 C.G.S. FIGC, nonch</w:t>
      </w:r>
      <w:r>
        <w:rPr>
          <w:rFonts w:ascii="Arial" w:hAnsi="Arial" w:cs="Arial"/>
        </w:rPr>
        <w:t>é il travisamento dei fatti e l’</w:t>
      </w:r>
      <w:r w:rsidRPr="0064110B">
        <w:rPr>
          <w:rFonts w:ascii="Arial" w:hAnsi="Arial" w:cs="Arial"/>
        </w:rPr>
        <w:t>illogicità manifesta della motivazione. La reclamante ribadisce la valenza probatoria privilegiata del referto arbitrale, che non riportava alcuna anomalia e contesta l'attendibilità delle dichiarazioni del calciatore Cisse Inza, ritenendole motivate da rancore di natura economica.</w:t>
      </w:r>
    </w:p>
    <w:p w14:paraId="3F130403" w14:textId="77777777" w:rsidR="00834D08" w:rsidRPr="0064110B" w:rsidRDefault="00834D08" w:rsidP="00834D08">
      <w:pPr>
        <w:spacing w:after="0" w:line="240" w:lineRule="auto"/>
        <w:jc w:val="both"/>
        <w:rPr>
          <w:rFonts w:ascii="Arial" w:hAnsi="Arial" w:cs="Arial"/>
        </w:rPr>
      </w:pPr>
      <w:r w:rsidRPr="0064110B">
        <w:rPr>
          <w:rFonts w:ascii="Arial" w:hAnsi="Arial" w:cs="Arial"/>
        </w:rPr>
        <w:t>La società F.C. Alcamo 1928 ha resistito al reclamo,</w:t>
      </w:r>
      <w:r>
        <w:rPr>
          <w:rFonts w:ascii="Arial" w:hAnsi="Arial" w:cs="Arial"/>
        </w:rPr>
        <w:t xml:space="preserve"> </w:t>
      </w:r>
      <w:r w:rsidRPr="0064110B">
        <w:rPr>
          <w:rFonts w:ascii="Arial" w:hAnsi="Arial" w:cs="Arial"/>
        </w:rPr>
        <w:t>con memoria di costituzione depositata tempestivamente in data odierna dal procuratore munito di regolare mandato, chiedendone l'integrale rigetto del reclamo proposto dal Casteltermini.</w:t>
      </w:r>
    </w:p>
    <w:p w14:paraId="578DB59D" w14:textId="77777777" w:rsidR="00834D08" w:rsidRPr="0064110B" w:rsidRDefault="00834D08" w:rsidP="00834D08">
      <w:pPr>
        <w:spacing w:after="0" w:line="240" w:lineRule="auto"/>
        <w:jc w:val="both"/>
        <w:rPr>
          <w:rFonts w:ascii="Arial" w:hAnsi="Arial" w:cs="Arial"/>
        </w:rPr>
      </w:pPr>
      <w:r w:rsidRPr="0064110B">
        <w:rPr>
          <w:rFonts w:ascii="Arial" w:hAnsi="Arial" w:cs="Arial"/>
        </w:rPr>
        <w:t>La reclamante replicava con ulteriori note difensive depositate, altrettanto tempestivamente, in data odierna, con le quali contesta le argomentazioni avverse e insiste per l’accoglimento del reclamo.</w:t>
      </w:r>
    </w:p>
    <w:p w14:paraId="727D2FA9" w14:textId="77777777" w:rsidR="00834D08" w:rsidRPr="0064110B" w:rsidRDefault="00834D08" w:rsidP="00834D08">
      <w:pPr>
        <w:spacing w:after="0" w:line="240" w:lineRule="auto"/>
        <w:jc w:val="center"/>
        <w:rPr>
          <w:rFonts w:ascii="Arial" w:hAnsi="Arial" w:cs="Arial"/>
          <w:b/>
          <w:bCs/>
        </w:rPr>
      </w:pPr>
      <w:r w:rsidRPr="0064110B">
        <w:rPr>
          <w:rFonts w:ascii="Arial" w:hAnsi="Arial" w:cs="Arial"/>
          <w:b/>
          <w:bCs/>
        </w:rPr>
        <w:t>DIRITTO</w:t>
      </w:r>
    </w:p>
    <w:p w14:paraId="479A4840" w14:textId="77777777" w:rsidR="00834D08" w:rsidRPr="0064110B" w:rsidRDefault="00834D08" w:rsidP="00834D08">
      <w:pPr>
        <w:spacing w:after="0" w:line="240" w:lineRule="auto"/>
        <w:jc w:val="both"/>
        <w:rPr>
          <w:rFonts w:ascii="Arial" w:hAnsi="Arial" w:cs="Arial"/>
        </w:rPr>
      </w:pPr>
      <w:r w:rsidRPr="0064110B">
        <w:rPr>
          <w:rFonts w:ascii="Arial" w:hAnsi="Arial" w:cs="Arial"/>
        </w:rPr>
        <w:t>Il reclamo è infondato in ogni sua parte e deve, pertanto, essere respinto.</w:t>
      </w:r>
    </w:p>
    <w:p w14:paraId="04D2A1A3" w14:textId="77777777" w:rsidR="00834D08" w:rsidRPr="0064110B" w:rsidRDefault="00834D08" w:rsidP="00834D08">
      <w:pPr>
        <w:spacing w:after="0" w:line="240" w:lineRule="auto"/>
        <w:jc w:val="both"/>
        <w:rPr>
          <w:rFonts w:ascii="Arial" w:hAnsi="Arial" w:cs="Arial"/>
        </w:rPr>
      </w:pPr>
      <w:r w:rsidRPr="0064110B">
        <w:rPr>
          <w:rFonts w:ascii="Arial" w:hAnsi="Arial" w:cs="Arial"/>
        </w:rPr>
        <w:t>Per chiarezza espositiva, la Corte esaminerà separatamente i</w:t>
      </w:r>
      <w:r w:rsidR="007F150C">
        <w:rPr>
          <w:rFonts w:ascii="Arial" w:hAnsi="Arial" w:cs="Arial"/>
        </w:rPr>
        <w:t xml:space="preserve"> </w:t>
      </w:r>
      <w:r w:rsidRPr="0064110B">
        <w:rPr>
          <w:rFonts w:ascii="Arial" w:hAnsi="Arial" w:cs="Arial"/>
        </w:rPr>
        <w:t>motiv</w:t>
      </w:r>
      <w:r w:rsidR="007F150C">
        <w:rPr>
          <w:rFonts w:ascii="Arial" w:hAnsi="Arial" w:cs="Arial"/>
        </w:rPr>
        <w:t>i</w:t>
      </w:r>
      <w:r w:rsidRPr="0064110B">
        <w:rPr>
          <w:rFonts w:ascii="Arial" w:hAnsi="Arial" w:cs="Arial"/>
        </w:rPr>
        <w:t xml:space="preserve"> pregiudizial</w:t>
      </w:r>
      <w:r w:rsidR="007F150C">
        <w:rPr>
          <w:rFonts w:ascii="Arial" w:hAnsi="Arial" w:cs="Arial"/>
        </w:rPr>
        <w:t>i</w:t>
      </w:r>
      <w:r w:rsidRPr="0064110B">
        <w:rPr>
          <w:rFonts w:ascii="Arial" w:hAnsi="Arial" w:cs="Arial"/>
        </w:rPr>
        <w:t xml:space="preserve"> di rito e i motivi di merito sollevati dalla società reclamante.</w:t>
      </w:r>
    </w:p>
    <w:p w14:paraId="1F8F8A49" w14:textId="77777777" w:rsidR="00834D08" w:rsidRPr="0064110B" w:rsidRDefault="00834D08" w:rsidP="00834D08">
      <w:pPr>
        <w:spacing w:after="0" w:line="240" w:lineRule="auto"/>
        <w:jc w:val="center"/>
        <w:rPr>
          <w:rFonts w:ascii="Arial" w:hAnsi="Arial" w:cs="Arial"/>
        </w:rPr>
      </w:pPr>
      <w:r w:rsidRPr="0064110B">
        <w:rPr>
          <w:rFonts w:ascii="Arial" w:hAnsi="Arial" w:cs="Arial"/>
          <w:b/>
          <w:bCs/>
        </w:rPr>
        <w:t>1. Sulla dedotta abnormità strutturale della decisione e violazione dell'art. 50 C.G.S. FIGC.</w:t>
      </w:r>
    </w:p>
    <w:p w14:paraId="60B8E277" w14:textId="77777777" w:rsidR="00834D08" w:rsidRPr="0064110B" w:rsidRDefault="00834D08" w:rsidP="00834D08">
      <w:pPr>
        <w:spacing w:after="0" w:line="240" w:lineRule="auto"/>
        <w:jc w:val="both"/>
        <w:rPr>
          <w:rFonts w:ascii="Arial" w:hAnsi="Arial" w:cs="Arial"/>
        </w:rPr>
      </w:pPr>
      <w:r w:rsidRPr="0064110B">
        <w:rPr>
          <w:rFonts w:ascii="Arial" w:hAnsi="Arial" w:cs="Arial"/>
        </w:rPr>
        <w:t xml:space="preserve">Il primo motivo di reclamo, di carattere procedurale, è manifestamente infondato. La difesa del Casteltermini lamenta una presunta "delega" della funzione decisoria dal Giudice Sportivo alla Procura Federale, che avrebbe viziato l'intero procedimento. </w:t>
      </w:r>
    </w:p>
    <w:p w14:paraId="2FD4E82B" w14:textId="77777777" w:rsidR="00834D08" w:rsidRPr="0064110B" w:rsidRDefault="00834D08" w:rsidP="00834D08">
      <w:pPr>
        <w:spacing w:after="0" w:line="240" w:lineRule="auto"/>
        <w:jc w:val="both"/>
        <w:rPr>
          <w:rFonts w:ascii="Arial" w:hAnsi="Arial" w:cs="Arial"/>
        </w:rPr>
      </w:pPr>
      <w:r w:rsidRPr="0064110B">
        <w:rPr>
          <w:rFonts w:ascii="Arial" w:hAnsi="Arial" w:cs="Arial"/>
        </w:rPr>
        <w:t>Tal</w:t>
      </w:r>
      <w:r>
        <w:rPr>
          <w:rFonts w:ascii="Arial" w:hAnsi="Arial" w:cs="Arial"/>
        </w:rPr>
        <w:t>e ricostruzione si basa su un’</w:t>
      </w:r>
      <w:r w:rsidRPr="0064110B">
        <w:rPr>
          <w:rFonts w:ascii="Arial" w:hAnsi="Arial" w:cs="Arial"/>
        </w:rPr>
        <w:t>errata interpretazione delle norme procedurali e della distinta funzione degli organi della giustizia sportiva.</w:t>
      </w:r>
    </w:p>
    <w:p w14:paraId="15DB738B" w14:textId="77777777" w:rsidR="00834D08" w:rsidRPr="0064110B" w:rsidRDefault="00834D08" w:rsidP="00834D08">
      <w:pPr>
        <w:spacing w:after="0" w:line="240" w:lineRule="auto"/>
        <w:jc w:val="both"/>
        <w:rPr>
          <w:rFonts w:ascii="Arial" w:hAnsi="Arial" w:cs="Arial"/>
        </w:rPr>
      </w:pPr>
      <w:r w:rsidRPr="0064110B">
        <w:rPr>
          <w:rFonts w:ascii="Arial" w:hAnsi="Arial" w:cs="Arial"/>
        </w:rPr>
        <w:t xml:space="preserve">Il Giudice Sportivo, quale organo giudicante di primo grado, ha il compito di decidere sulla base degli atti ufficiali di gara. </w:t>
      </w:r>
    </w:p>
    <w:p w14:paraId="1EEC5EA2" w14:textId="77777777" w:rsidR="00834D08" w:rsidRPr="0064110B" w:rsidRDefault="00834D08" w:rsidP="00834D08">
      <w:pPr>
        <w:spacing w:after="0" w:line="240" w:lineRule="auto"/>
        <w:jc w:val="both"/>
        <w:rPr>
          <w:rFonts w:ascii="Arial" w:hAnsi="Arial" w:cs="Arial"/>
        </w:rPr>
      </w:pPr>
      <w:r w:rsidRPr="0064110B">
        <w:rPr>
          <w:rFonts w:ascii="Arial" w:hAnsi="Arial" w:cs="Arial"/>
        </w:rPr>
        <w:t>Tuttavia, egli è privo di autonomi poteri istruttori;</w:t>
      </w:r>
      <w:r>
        <w:rPr>
          <w:rFonts w:ascii="Arial" w:hAnsi="Arial" w:cs="Arial"/>
        </w:rPr>
        <w:t xml:space="preserve"> </w:t>
      </w:r>
      <w:r w:rsidRPr="0064110B">
        <w:rPr>
          <w:rFonts w:ascii="Arial" w:hAnsi="Arial" w:cs="Arial"/>
        </w:rPr>
        <w:t xml:space="preserve">quando, come nel caso di specie, il ricorso di una parte </w:t>
      </w:r>
      <w:r w:rsidRPr="0064110B">
        <w:rPr>
          <w:rFonts w:ascii="Arial" w:hAnsi="Arial" w:cs="Arial"/>
        </w:rPr>
        <w:lastRenderedPageBreak/>
        <w:t>sollevi questioni di fatto complesse e potenzialmente fraudolente (quale la sostituzione di persona) che non possono essere risolte sulla base del solo referto, il Giudice Sportivo  ha la facoltà di investire della questione l'organo a ciò preposto: la Procura Federale, che svolge funzioni inquirenti (art. 50 n. 3 CGS).</w:t>
      </w:r>
    </w:p>
    <w:p w14:paraId="6CF73D19" w14:textId="77777777" w:rsidR="00834D08" w:rsidRPr="0064110B" w:rsidRDefault="00834D08" w:rsidP="00834D08">
      <w:pPr>
        <w:spacing w:after="0" w:line="240" w:lineRule="auto"/>
        <w:jc w:val="both"/>
        <w:rPr>
          <w:rFonts w:ascii="Arial" w:hAnsi="Arial" w:cs="Arial"/>
        </w:rPr>
      </w:pPr>
      <w:r w:rsidRPr="0064110B">
        <w:rPr>
          <w:rFonts w:ascii="Arial" w:hAnsi="Arial" w:cs="Arial"/>
        </w:rPr>
        <w:t xml:space="preserve">Contrariamente a quanto sostenuto dalla reclamante, non vi è stata alcuna "delega" della decisione. </w:t>
      </w:r>
    </w:p>
    <w:p w14:paraId="63EFD686" w14:textId="77777777" w:rsidR="00834D08" w:rsidRPr="0064110B" w:rsidRDefault="00834D08" w:rsidP="00834D08">
      <w:pPr>
        <w:spacing w:after="0" w:line="240" w:lineRule="auto"/>
        <w:jc w:val="both"/>
        <w:rPr>
          <w:rFonts w:ascii="Arial" w:hAnsi="Arial" w:cs="Arial"/>
        </w:rPr>
      </w:pPr>
      <w:r w:rsidRPr="0064110B">
        <w:rPr>
          <w:rFonts w:ascii="Arial" w:hAnsi="Arial" w:cs="Arial"/>
        </w:rPr>
        <w:t>Il Giudice Sportivo ha correttamente sospeso il p</w:t>
      </w:r>
      <w:r>
        <w:rPr>
          <w:rFonts w:ascii="Arial" w:hAnsi="Arial" w:cs="Arial"/>
        </w:rPr>
        <w:t>roprio giudizio in attesa che l’</w:t>
      </w:r>
      <w:r w:rsidRPr="0064110B">
        <w:rPr>
          <w:rFonts w:ascii="Arial" w:hAnsi="Arial" w:cs="Arial"/>
        </w:rPr>
        <w:t xml:space="preserve">organo inquirente espletasse le necessarie indagini per accertare i fatti. </w:t>
      </w:r>
    </w:p>
    <w:p w14:paraId="0305C8D8" w14:textId="77777777" w:rsidR="00834D08" w:rsidRPr="0064110B" w:rsidRDefault="00834D08" w:rsidP="00834D08">
      <w:pPr>
        <w:spacing w:after="0" w:line="240" w:lineRule="auto"/>
        <w:jc w:val="both"/>
        <w:rPr>
          <w:rFonts w:ascii="Arial" w:hAnsi="Arial" w:cs="Arial"/>
        </w:rPr>
      </w:pPr>
      <w:r w:rsidRPr="0064110B">
        <w:rPr>
          <w:rFonts w:ascii="Arial" w:hAnsi="Arial" w:cs="Arial"/>
        </w:rPr>
        <w:t xml:space="preserve">Una volta ricevute le risultanze dell'istruttoria, il Giudice Sportivo ha riassunto pienamente la propria funzione decisoria, pronunciandosi nel merito sulla base del quadro probatorio arricchito dagli elementi raccolti dalla Procura. </w:t>
      </w:r>
    </w:p>
    <w:p w14:paraId="0FF6CB1B" w14:textId="77777777" w:rsidR="00834D08" w:rsidRPr="0064110B" w:rsidRDefault="00834D08" w:rsidP="00834D08">
      <w:pPr>
        <w:spacing w:after="0" w:line="240" w:lineRule="auto"/>
        <w:jc w:val="both"/>
        <w:rPr>
          <w:rFonts w:ascii="Arial" w:hAnsi="Arial" w:cs="Arial"/>
        </w:rPr>
      </w:pPr>
      <w:r w:rsidRPr="0064110B">
        <w:rPr>
          <w:rFonts w:ascii="Arial" w:hAnsi="Arial" w:cs="Arial"/>
        </w:rPr>
        <w:t xml:space="preserve">Questo </w:t>
      </w:r>
      <w:r w:rsidRPr="00A57062">
        <w:rPr>
          <w:rFonts w:ascii="Arial" w:hAnsi="Arial" w:cs="Arial"/>
          <w:i/>
        </w:rPr>
        <w:t>modus operandi</w:t>
      </w:r>
      <w:r w:rsidRPr="0064110B">
        <w:rPr>
          <w:rFonts w:ascii="Arial" w:hAnsi="Arial" w:cs="Arial"/>
        </w:rPr>
        <w:t xml:space="preserve"> non solo è corretto, ma rappresenta la piena attuazione del principio del giusto processo sportivo, garantendo che le decisioni siano fondate su un accertamento completo e approfondito dei fatti. </w:t>
      </w:r>
    </w:p>
    <w:p w14:paraId="09DA8CFA" w14:textId="77777777" w:rsidR="00834D08" w:rsidRPr="0064110B" w:rsidRDefault="00834D08" w:rsidP="00834D08">
      <w:pPr>
        <w:spacing w:after="0" w:line="240" w:lineRule="auto"/>
        <w:jc w:val="both"/>
        <w:rPr>
          <w:rFonts w:ascii="Arial" w:hAnsi="Arial" w:cs="Arial"/>
        </w:rPr>
      </w:pPr>
      <w:r w:rsidRPr="0064110B">
        <w:rPr>
          <w:rFonts w:ascii="Arial" w:hAnsi="Arial" w:cs="Arial"/>
        </w:rPr>
        <w:t xml:space="preserve">Pertanto, nessuna abnormità strutturale o violazione delle norme sulla competenza può essere ravvisata nella decisione impugnata. </w:t>
      </w:r>
    </w:p>
    <w:p w14:paraId="205F05D9" w14:textId="77777777" w:rsidR="00834D08" w:rsidRPr="0064110B" w:rsidRDefault="00834D08" w:rsidP="00834D08">
      <w:pPr>
        <w:spacing w:after="0" w:line="240" w:lineRule="auto"/>
        <w:jc w:val="both"/>
        <w:rPr>
          <w:rFonts w:ascii="Arial" w:hAnsi="Arial" w:cs="Arial"/>
        </w:rPr>
      </w:pPr>
      <w:r w:rsidRPr="0064110B">
        <w:rPr>
          <w:rFonts w:ascii="Arial" w:hAnsi="Arial" w:cs="Arial"/>
        </w:rPr>
        <w:t>Sul punto, giova richiamare il principio ben radicato nel Codice di Giustizia Sportiva della FIGC, che demanda agli Organi della giustizia sportiva i più ampi poteri di indagine e di accertamento al fine dell’adozione della decisione. Tali poteri consentono agli Organi della giustizia sportiva di incaricare la Procura Federale di effettuare specifici accertamenti o supplementi di indagine, di disporre una consulenza tecnica tramite esperti di assoluta terzietà, nonché di richiedere agli ufficiali di gara dei supplementi di rapporto e disporre la loro convocazione.   </w:t>
      </w:r>
    </w:p>
    <w:p w14:paraId="7870240E" w14:textId="77777777" w:rsidR="00834D08" w:rsidRPr="0064110B" w:rsidRDefault="00834D08" w:rsidP="00834D08">
      <w:pPr>
        <w:spacing w:after="0" w:line="240" w:lineRule="auto"/>
        <w:jc w:val="both"/>
        <w:rPr>
          <w:rFonts w:ascii="Arial" w:hAnsi="Arial" w:cs="Arial"/>
        </w:rPr>
      </w:pPr>
      <w:r w:rsidRPr="0064110B">
        <w:rPr>
          <w:rFonts w:ascii="Arial" w:hAnsi="Arial" w:cs="Arial"/>
        </w:rPr>
        <w:t>Sul valore del rapporto della Procura Federale ai fini del decidere la Corte Sportiva di Appello Nazionale ha chiarito che "</w:t>
      </w:r>
      <w:r w:rsidRPr="0064110B">
        <w:rPr>
          <w:rFonts w:ascii="Arial" w:hAnsi="Arial" w:cs="Arial"/>
          <w:i/>
          <w:iCs/>
          <w:u w:val="single"/>
        </w:rPr>
        <w:t>seppure il </w:t>
      </w:r>
      <w:r w:rsidRPr="0064110B">
        <w:rPr>
          <w:rFonts w:ascii="Arial" w:hAnsi="Arial" w:cs="Arial"/>
          <w:b/>
          <w:bCs/>
          <w:i/>
          <w:iCs/>
          <w:u w:val="single"/>
        </w:rPr>
        <w:t>rapporto della Procura Federale</w:t>
      </w:r>
      <w:r w:rsidRPr="0064110B">
        <w:rPr>
          <w:rFonts w:ascii="Arial" w:hAnsi="Arial" w:cs="Arial"/>
          <w:i/>
          <w:iCs/>
          <w:u w:val="single"/>
        </w:rPr>
        <w:t> non rivesta la speciale efficacia di “piena prova” ex art. 61, comma 1, C.G.S., lo stesso ben </w:t>
      </w:r>
      <w:r w:rsidRPr="0064110B">
        <w:rPr>
          <w:rFonts w:ascii="Arial" w:hAnsi="Arial" w:cs="Arial"/>
          <w:b/>
          <w:bCs/>
          <w:i/>
          <w:iCs/>
          <w:u w:val="single"/>
        </w:rPr>
        <w:t>può essere posto dall’Organo di giustizia sportiva a base e fondamento del proprio convincimento</w:t>
      </w:r>
      <w:r w:rsidRPr="0064110B">
        <w:rPr>
          <w:rFonts w:ascii="Arial" w:hAnsi="Arial" w:cs="Arial"/>
          <w:i/>
          <w:iCs/>
          <w:u w:val="single"/>
        </w:rPr>
        <w:t>, anche </w:t>
      </w:r>
      <w:r w:rsidRPr="0064110B">
        <w:rPr>
          <w:rFonts w:ascii="Arial" w:hAnsi="Arial" w:cs="Arial"/>
          <w:b/>
          <w:bCs/>
          <w:i/>
          <w:iCs/>
          <w:u w:val="single"/>
        </w:rPr>
        <w:t>attesa</w:t>
      </w:r>
      <w:r w:rsidRPr="0064110B">
        <w:rPr>
          <w:rFonts w:ascii="Arial" w:hAnsi="Arial" w:cs="Arial"/>
          <w:i/>
          <w:iCs/>
          <w:u w:val="single"/>
        </w:rPr>
        <w:t>, da un lato, la dettagliata descrizione dei fatti nello stesso contenuto, accertati – peraltro – da più collaboratori e, dall’altro, </w:t>
      </w:r>
      <w:r w:rsidRPr="0064110B">
        <w:rPr>
          <w:rFonts w:ascii="Arial" w:hAnsi="Arial" w:cs="Arial"/>
          <w:b/>
          <w:bCs/>
          <w:i/>
          <w:iCs/>
          <w:u w:val="single"/>
        </w:rPr>
        <w:t>la fede</w:t>
      </w:r>
      <w:r w:rsidRPr="0064110B">
        <w:rPr>
          <w:rFonts w:ascii="Arial" w:hAnsi="Arial" w:cs="Arial"/>
          <w:i/>
          <w:iCs/>
          <w:u w:val="single"/>
        </w:rPr>
        <w:t>, comunque, </w:t>
      </w:r>
      <w:r w:rsidRPr="0064110B">
        <w:rPr>
          <w:rFonts w:ascii="Arial" w:hAnsi="Arial" w:cs="Arial"/>
          <w:b/>
          <w:bCs/>
          <w:i/>
          <w:iCs/>
          <w:u w:val="single"/>
        </w:rPr>
        <w:t>privilegiata dallo stesso rivestita. </w:t>
      </w:r>
      <w:r w:rsidRPr="0064110B">
        <w:rPr>
          <w:rFonts w:ascii="Arial" w:hAnsi="Arial" w:cs="Arial"/>
          <w:i/>
          <w:iCs/>
          <w:u w:val="single"/>
        </w:rPr>
        <w:t>In diversi termini, il valore di piena prova assegnato dal codice di giustizia sportiva al solo referto del direttore di gara non esclude né che il rapporto dei collaboratori della Procura federale sia incluso negli atti ufficiali di gara, né, ad ogni buon conto, che il predetto medesimo rapporto assurga, comunque, a elemento di prova che, considerata la fede privilegiata (e la presunzione, pur relativa, che dallo stesso deriva), in difetto di – specifici ed ammissibili – contrari elementi probatori ben può essere posto a base della decisione del giudice sportivo</w:t>
      </w:r>
      <w:r w:rsidRPr="0064110B">
        <w:rPr>
          <w:rFonts w:ascii="Arial" w:hAnsi="Arial" w:cs="Arial"/>
        </w:rPr>
        <w:t>" (cfr. CSA, Sez. II, decisione n. 314/CSA/2021-2022).</w:t>
      </w:r>
    </w:p>
    <w:p w14:paraId="01241F35" w14:textId="77777777" w:rsidR="00834D08" w:rsidRPr="0064110B" w:rsidRDefault="00834D08" w:rsidP="00834D08">
      <w:pPr>
        <w:spacing w:after="0" w:line="240" w:lineRule="auto"/>
        <w:jc w:val="both"/>
        <w:rPr>
          <w:rFonts w:ascii="Arial" w:hAnsi="Arial" w:cs="Arial"/>
          <w:i/>
          <w:iCs/>
        </w:rPr>
      </w:pPr>
      <w:r w:rsidRPr="0064110B">
        <w:rPr>
          <w:rFonts w:ascii="Arial" w:hAnsi="Arial" w:cs="Arial"/>
        </w:rPr>
        <w:t>Ed ancora, la Corte Federale di Appello: "</w:t>
      </w:r>
      <w:r w:rsidRPr="0064110B">
        <w:rPr>
          <w:rFonts w:ascii="Arial" w:hAnsi="Arial" w:cs="Arial"/>
          <w:b/>
          <w:bCs/>
          <w:i/>
          <w:iCs/>
          <w:u w:val="single"/>
        </w:rPr>
        <w:t>l’ordinamento sportivo non prevede né un regime di prova legale, né alcuna gerarchia tra le fonti di prova, ma si basa sul principio del libero convincimento del giudicante, il quale deve poi dare, in sede di motivazione, adeguata giustificazione delle sue decisioni. Pertanto, oltre ai rapporti dell’arbitro, degli assistenti, del quarto ufficiale e ai relativi eventuali supplementi, sono liberamente valutabili tutti gli atti di indagine compiuti dalla Procura federale</w:t>
      </w:r>
      <w:r w:rsidRPr="0064110B">
        <w:rPr>
          <w:rFonts w:ascii="Arial" w:hAnsi="Arial" w:cs="Arial"/>
          <w:i/>
          <w:iCs/>
        </w:rPr>
        <w:t>” (cfr. Corte Federale d’Appello, Sez. I, n. 58/2020</w:t>
      </w:r>
      <w:r w:rsidR="007F150C">
        <w:rPr>
          <w:rFonts w:ascii="Arial" w:hAnsi="Arial" w:cs="Arial"/>
          <w:i/>
          <w:iCs/>
        </w:rPr>
        <w:t xml:space="preserve">/ </w:t>
      </w:r>
      <w:r w:rsidRPr="0064110B">
        <w:rPr>
          <w:rFonts w:ascii="Arial" w:hAnsi="Arial" w:cs="Arial"/>
          <w:i/>
          <w:iCs/>
        </w:rPr>
        <w:t xml:space="preserve">2021). </w:t>
      </w:r>
    </w:p>
    <w:p w14:paraId="61CDD9F1" w14:textId="77777777" w:rsidR="00834D08" w:rsidRPr="0064110B" w:rsidRDefault="00834D08" w:rsidP="00834D08">
      <w:pPr>
        <w:spacing w:after="0" w:line="240" w:lineRule="auto"/>
        <w:jc w:val="both"/>
        <w:rPr>
          <w:rFonts w:ascii="Arial" w:hAnsi="Arial" w:cs="Arial"/>
        </w:rPr>
      </w:pPr>
      <w:r w:rsidRPr="0064110B">
        <w:rPr>
          <w:rFonts w:ascii="Arial" w:hAnsi="Arial" w:cs="Arial"/>
          <w:i/>
          <w:iCs/>
        </w:rPr>
        <w:t>Più in particolare, posto che l’attenzione del direttore di gara e degli assistenti può essere assorbita dallo svolgimento dell’incontro e non essere in grado di percepire ogni fatto verificatosi sul terreno di gioco, </w:t>
      </w:r>
      <w:r w:rsidRPr="0064110B">
        <w:rPr>
          <w:rFonts w:ascii="Arial" w:hAnsi="Arial" w:cs="Arial"/>
          <w:b/>
          <w:bCs/>
          <w:i/>
          <w:iCs/>
          <w:u w:val="single"/>
        </w:rPr>
        <w:t>il solo fatto che un evento non sia documentato nella relazione dell’arbitro o negli altri atti provenienti da suoi collaboratori non implica di necessità che l’evento non si sia verificato e che la sua prova non possa essere desunta aliunde, in particolare dagli atti di indagine della Procura Federale</w:t>
      </w:r>
      <w:r w:rsidRPr="0064110B">
        <w:rPr>
          <w:rFonts w:ascii="Arial" w:hAnsi="Arial" w:cs="Arial"/>
          <w:i/>
          <w:iCs/>
        </w:rPr>
        <w:t> (in termini, Corte Federale d’Appello, Sez. I, n. 0027/CFA-2025-2026).</w:t>
      </w:r>
    </w:p>
    <w:p w14:paraId="312EDA67" w14:textId="77777777" w:rsidR="00834D08" w:rsidRPr="0064110B" w:rsidRDefault="00834D08" w:rsidP="00834D08">
      <w:pPr>
        <w:spacing w:after="0" w:line="240" w:lineRule="auto"/>
        <w:jc w:val="both"/>
        <w:rPr>
          <w:rFonts w:ascii="Arial" w:hAnsi="Arial" w:cs="Arial"/>
        </w:rPr>
      </w:pPr>
      <w:r w:rsidRPr="0064110B">
        <w:rPr>
          <w:rFonts w:ascii="Arial" w:hAnsi="Arial" w:cs="Arial"/>
        </w:rPr>
        <w:t>Del resto, il Collegio di garanzia dello Sport, riunito a sezioni unite, ha precisato che: "</w:t>
      </w:r>
      <w:r w:rsidRPr="0064110B">
        <w:rPr>
          <w:rFonts w:ascii="Arial" w:hAnsi="Arial" w:cs="Arial"/>
          <w:b/>
          <w:bCs/>
          <w:i/>
          <w:iCs/>
        </w:rPr>
        <w:t>la circostanza che il referto arbitrale abbia una fede privilegiata non consente di ritenere che l’Organo giudicante non debba tener conto di ulteriori mezzi di prova al fine di raggiungere il proprio convincimento su determinate circostanze. Ciò a maggior ragione, come nel caso in questione, quando la possibilità di addivenire ad una decisione sia inficiata dalla mancanza di chiarezza del quadro fattuale e, per colmare tale carenza, sia disposta dallo stesso Organo giudicante una ulteriore attività istruttoria in capo alla Procura Federale"</w:t>
      </w:r>
      <w:r w:rsidRPr="0064110B">
        <w:rPr>
          <w:rFonts w:ascii="Arial" w:hAnsi="Arial" w:cs="Arial"/>
          <w:b/>
          <w:bCs/>
        </w:rPr>
        <w:t> </w:t>
      </w:r>
      <w:r w:rsidRPr="0064110B">
        <w:rPr>
          <w:rFonts w:ascii="Arial" w:hAnsi="Arial" w:cs="Arial"/>
        </w:rPr>
        <w:t>(cfr. Collegio di Garanzia dello Sport, Sez. II, decisione n. 12/2019).</w:t>
      </w:r>
    </w:p>
    <w:p w14:paraId="6D7D7D47" w14:textId="77777777" w:rsidR="00834D08" w:rsidRPr="0064110B" w:rsidRDefault="00834D08" w:rsidP="00834D08">
      <w:pPr>
        <w:spacing w:after="0" w:line="240" w:lineRule="auto"/>
        <w:jc w:val="both"/>
        <w:rPr>
          <w:rFonts w:ascii="Arial" w:hAnsi="Arial" w:cs="Arial"/>
        </w:rPr>
      </w:pPr>
    </w:p>
    <w:p w14:paraId="023C0129" w14:textId="77777777" w:rsidR="00834D08" w:rsidRPr="0064110B" w:rsidRDefault="00834D08" w:rsidP="00834D08">
      <w:pPr>
        <w:pStyle w:val="Paragrafoelenco"/>
        <w:numPr>
          <w:ilvl w:val="0"/>
          <w:numId w:val="26"/>
        </w:numPr>
        <w:tabs>
          <w:tab w:val="num" w:pos="284"/>
        </w:tabs>
        <w:spacing w:after="0" w:line="240" w:lineRule="auto"/>
        <w:jc w:val="both"/>
        <w:rPr>
          <w:rFonts w:ascii="Arial" w:hAnsi="Arial" w:cs="Arial"/>
          <w:b/>
          <w:bCs/>
        </w:rPr>
      </w:pPr>
      <w:r>
        <w:rPr>
          <w:rFonts w:ascii="Arial" w:hAnsi="Arial" w:cs="Arial"/>
          <w:b/>
          <w:bCs/>
        </w:rPr>
        <w:lastRenderedPageBreak/>
        <w:t>S</w:t>
      </w:r>
      <w:r w:rsidRPr="0064110B">
        <w:rPr>
          <w:rFonts w:ascii="Arial" w:hAnsi="Arial" w:cs="Arial"/>
          <w:b/>
          <w:bCs/>
        </w:rPr>
        <w:t>ull’eccezione di violazione del contraddittorio e sull’escussione dell’arbitro e dei soggetti auditi</w:t>
      </w:r>
      <w:r>
        <w:rPr>
          <w:rFonts w:ascii="Arial" w:hAnsi="Arial" w:cs="Arial"/>
          <w:b/>
          <w:bCs/>
        </w:rPr>
        <w:t>.</w:t>
      </w:r>
    </w:p>
    <w:p w14:paraId="530538D1" w14:textId="77777777" w:rsidR="00834D08" w:rsidRPr="0064110B" w:rsidRDefault="00834D08" w:rsidP="00834D08">
      <w:pPr>
        <w:spacing w:after="0" w:line="240" w:lineRule="auto"/>
        <w:jc w:val="both"/>
        <w:rPr>
          <w:rFonts w:ascii="Arial" w:hAnsi="Arial" w:cs="Arial"/>
        </w:rPr>
      </w:pPr>
      <w:r w:rsidRPr="0064110B">
        <w:rPr>
          <w:rFonts w:ascii="Arial" w:hAnsi="Arial" w:cs="Arial"/>
        </w:rPr>
        <w:t>L'eccezione relativa alla violazione del principio del contraddittorio è infondata e deve essere rigettata.</w:t>
      </w:r>
    </w:p>
    <w:p w14:paraId="0A61893E" w14:textId="77777777" w:rsidR="00834D08" w:rsidRPr="0064110B" w:rsidRDefault="00834D08" w:rsidP="00834D08">
      <w:pPr>
        <w:spacing w:after="0" w:line="240" w:lineRule="auto"/>
        <w:jc w:val="both"/>
        <w:rPr>
          <w:rFonts w:ascii="Arial" w:hAnsi="Arial" w:cs="Arial"/>
        </w:rPr>
      </w:pPr>
      <w:r w:rsidRPr="0064110B">
        <w:rPr>
          <w:rFonts w:ascii="Arial" w:hAnsi="Arial" w:cs="Arial"/>
        </w:rPr>
        <w:t xml:space="preserve">In primo luogo, non corrisponde al vero che alla società reclamante sia stata preclusa la possibilità di interloquire nel procedimento di prime cure. </w:t>
      </w:r>
    </w:p>
    <w:p w14:paraId="5ADAB570" w14:textId="77777777" w:rsidR="00834D08" w:rsidRPr="0064110B" w:rsidRDefault="00834D08" w:rsidP="00834D08">
      <w:pPr>
        <w:spacing w:after="0" w:line="240" w:lineRule="auto"/>
        <w:jc w:val="both"/>
        <w:rPr>
          <w:rFonts w:ascii="Arial" w:hAnsi="Arial" w:cs="Arial"/>
        </w:rPr>
      </w:pPr>
      <w:r w:rsidRPr="0064110B">
        <w:rPr>
          <w:rFonts w:ascii="Arial" w:hAnsi="Arial" w:cs="Arial"/>
        </w:rPr>
        <w:t xml:space="preserve">Dagli atti risulta infatti che la A.S.D. Casteltermini, pienamente a conoscenza del ricorso </w:t>
      </w:r>
      <w:r>
        <w:rPr>
          <w:rFonts w:ascii="Arial" w:hAnsi="Arial" w:cs="Arial"/>
        </w:rPr>
        <w:t>e della conseguente indagine, abbia</w:t>
      </w:r>
      <w:r w:rsidRPr="0064110B">
        <w:rPr>
          <w:rFonts w:ascii="Arial" w:hAnsi="Arial" w:cs="Arial"/>
        </w:rPr>
        <w:t xml:space="preserve"> attivamente esercitato il proprio diritto di difesa presentando una memoria difensiva tramite il proprio legale, prima ancora che venissero escussi soggetti chiave come il direttore di gara. L'ordinamento processuale sportivo non prevede un'ulteriore fase di contraddittorio sugli esiti istruttori della Procura Federale prima della decisione di primo grado, essendo il diritto di difesa pienamente garantito dalla facoltà di presentare memorie, come avvenuto, e di proporre gravame avverso la decisione, contestandone le fondamenta probatorie.</w:t>
      </w:r>
    </w:p>
    <w:p w14:paraId="136F6015" w14:textId="77777777" w:rsidR="00834D08" w:rsidRDefault="00834D08" w:rsidP="00834D08">
      <w:pPr>
        <w:spacing w:after="0" w:line="240" w:lineRule="auto"/>
        <w:jc w:val="both"/>
        <w:rPr>
          <w:rFonts w:ascii="Arial" w:hAnsi="Arial" w:cs="Arial"/>
        </w:rPr>
      </w:pPr>
      <w:r w:rsidRPr="0064110B">
        <w:rPr>
          <w:rFonts w:ascii="Arial" w:hAnsi="Arial" w:cs="Arial"/>
        </w:rPr>
        <w:t>In secondo luogo, per quanto attiene al mancato controesame del direttore di gara, la doglianza è parimenti infondata. Le norme del Codice di Giustizia Sportiva, che regolano l'autonomo ordinamento sportivo, non prevedono la presenza delle parti durante l'audizione degli ufficiali di gara. Tale specificità procedurale è connessa alla particolare funzione e al valore probatorio privilegiato attribuito alle dichiarazioni degli arbitri, come p</w:t>
      </w:r>
      <w:r>
        <w:rPr>
          <w:rFonts w:ascii="Arial" w:hAnsi="Arial" w:cs="Arial"/>
        </w:rPr>
        <w:t>revisto dall'art. 61 del C.G.S.</w:t>
      </w:r>
      <w:r w:rsidRPr="0064110B">
        <w:rPr>
          <w:rFonts w:ascii="Arial" w:hAnsi="Arial" w:cs="Arial"/>
        </w:rPr>
        <w:t xml:space="preserve">. </w:t>
      </w:r>
    </w:p>
    <w:p w14:paraId="32C5C9AA" w14:textId="77777777" w:rsidR="00834D08" w:rsidRPr="0064110B" w:rsidRDefault="00834D08" w:rsidP="00834D08">
      <w:pPr>
        <w:spacing w:after="0" w:line="240" w:lineRule="auto"/>
        <w:jc w:val="both"/>
        <w:rPr>
          <w:rFonts w:ascii="Arial" w:hAnsi="Arial" w:cs="Arial"/>
          <w:i/>
          <w:iCs/>
        </w:rPr>
      </w:pPr>
      <w:r w:rsidRPr="0064110B">
        <w:rPr>
          <w:rFonts w:ascii="Arial" w:hAnsi="Arial" w:cs="Arial"/>
        </w:rPr>
        <w:t>La possibilità di contestare il contenuto di tali dichiarazioni, come avvenuto, è comunque assicurata in sede di impugnazione della decisione che su di esse si fonda. A completamento del concetto ed a conferma della specialità e speditezza del giudizio innanzi al G.S., anche il disposto dell’art. 49 n. 8 CGS, in base al quale : “</w:t>
      </w:r>
      <w:r w:rsidRPr="0064110B">
        <w:rPr>
          <w:rFonts w:ascii="Arial" w:hAnsi="Arial" w:cs="Arial"/>
          <w:i/>
          <w:iCs/>
        </w:rPr>
        <w:t>E’ diritto delle parti richiedere di essere ascoltate in tutti i procedimenti tranne in quelli innanzi ai Giudici Sportivi”.</w:t>
      </w:r>
    </w:p>
    <w:p w14:paraId="68D655E6" w14:textId="77777777" w:rsidR="00834D08" w:rsidRPr="0064110B" w:rsidRDefault="00834D08" w:rsidP="00834D08">
      <w:pPr>
        <w:spacing w:after="0" w:line="240" w:lineRule="auto"/>
        <w:jc w:val="both"/>
        <w:rPr>
          <w:rFonts w:ascii="Arial" w:hAnsi="Arial" w:cs="Arial"/>
        </w:rPr>
      </w:pPr>
      <w:r w:rsidRPr="0064110B">
        <w:rPr>
          <w:rFonts w:ascii="Arial" w:hAnsi="Arial" w:cs="Arial"/>
        </w:rPr>
        <w:t>Riguardo alla lamentata mancanza di controesame degli altri soggetti auditi, diversi dall’arbitro, va fatta chiarezza: i soggetti auditi innanzi alla Procura Federale rendono sommarie informazioni testimoniali, come quelle che nell’ordinamento generale vengono rese innanzi al Pubblico Ministero in sede penale, ove ovviamente non partecipa il difensore, non trattandosi di attività giurisdizionale, ma esclusivamente procedimentale e segnatamente di indagine.</w:t>
      </w:r>
    </w:p>
    <w:p w14:paraId="01AA3BEA" w14:textId="77777777" w:rsidR="00834D08" w:rsidRPr="0064110B" w:rsidRDefault="00834D08" w:rsidP="00834D08">
      <w:pPr>
        <w:spacing w:after="0" w:line="240" w:lineRule="auto"/>
        <w:jc w:val="both"/>
        <w:rPr>
          <w:rFonts w:ascii="Arial" w:hAnsi="Arial" w:cs="Arial"/>
        </w:rPr>
      </w:pPr>
      <w:r w:rsidRPr="0064110B">
        <w:rPr>
          <w:rFonts w:ascii="Arial" w:hAnsi="Arial" w:cs="Arial"/>
        </w:rPr>
        <w:t xml:space="preserve">Le dichiarazioni, a tutela dell’inviolabile diritto al contraddittorio, avrebbero potuto formare oggetto di approfondimento nell’odierno giudizio, se la reclamante avesse proposto, alla valutazione della Corte, analitiche richieste di prova (anche testimoniali) con specifica articolazione degli articolati e dei soggetti. È </w:t>
      </w:r>
      <w:r w:rsidRPr="00F01ED5">
        <w:rPr>
          <w:rFonts w:ascii="Arial" w:hAnsi="Arial" w:cs="Arial"/>
        </w:rPr>
        <w:t>infatti</w:t>
      </w:r>
      <w:r>
        <w:rPr>
          <w:rFonts w:ascii="Arial" w:hAnsi="Arial" w:cs="Arial"/>
        </w:rPr>
        <w:t xml:space="preserve"> </w:t>
      </w:r>
      <w:r w:rsidRPr="0064110B">
        <w:rPr>
          <w:rFonts w:ascii="Arial" w:hAnsi="Arial" w:cs="Arial"/>
        </w:rPr>
        <w:t>questa la sede giurisdizionale, nella quale garantire e svolgere il dovuto contraddittorio probatorio. La mancata articolazione di tali fonti non può essere denunciata come violazione di contraddittorio e, pertanto, il relativo motivo è parimenti infondato.</w:t>
      </w:r>
    </w:p>
    <w:p w14:paraId="7AC92DF0" w14:textId="77777777" w:rsidR="00834D08" w:rsidRPr="0064110B" w:rsidRDefault="00834D08" w:rsidP="00834D08">
      <w:pPr>
        <w:spacing w:after="0" w:line="240" w:lineRule="auto"/>
        <w:jc w:val="both"/>
        <w:rPr>
          <w:rFonts w:ascii="Arial" w:hAnsi="Arial" w:cs="Arial"/>
        </w:rPr>
      </w:pPr>
    </w:p>
    <w:p w14:paraId="12F4374B" w14:textId="77777777" w:rsidR="00834D08" w:rsidRPr="0064110B" w:rsidRDefault="00834D08" w:rsidP="00834D08">
      <w:pPr>
        <w:pStyle w:val="Paragrafoelenco"/>
        <w:numPr>
          <w:ilvl w:val="0"/>
          <w:numId w:val="26"/>
        </w:numPr>
        <w:spacing w:after="0" w:line="240" w:lineRule="auto"/>
        <w:jc w:val="center"/>
        <w:rPr>
          <w:rFonts w:ascii="Arial" w:hAnsi="Arial" w:cs="Arial"/>
          <w:b/>
          <w:bCs/>
        </w:rPr>
      </w:pPr>
      <w:r w:rsidRPr="0064110B">
        <w:rPr>
          <w:rFonts w:ascii="Arial" w:hAnsi="Arial" w:cs="Arial"/>
          <w:b/>
          <w:bCs/>
        </w:rPr>
        <w:t>Sull’eccezione di inutilizzabilità del materiale fotografico prodotto dall’Alcamo</w:t>
      </w:r>
      <w:r>
        <w:rPr>
          <w:rFonts w:ascii="Arial" w:hAnsi="Arial" w:cs="Arial"/>
          <w:b/>
          <w:bCs/>
        </w:rPr>
        <w:t>.</w:t>
      </w:r>
    </w:p>
    <w:p w14:paraId="3DF9F4DD" w14:textId="77777777" w:rsidR="00834D08" w:rsidRPr="0064110B" w:rsidRDefault="00834D08" w:rsidP="00834D08">
      <w:pPr>
        <w:spacing w:after="0" w:line="240" w:lineRule="auto"/>
        <w:jc w:val="both"/>
        <w:rPr>
          <w:rFonts w:ascii="Arial" w:hAnsi="Arial" w:cs="Arial"/>
        </w:rPr>
      </w:pPr>
      <w:r w:rsidRPr="0064110B">
        <w:rPr>
          <w:rFonts w:ascii="Arial" w:hAnsi="Arial" w:cs="Arial"/>
        </w:rPr>
        <w:t>In merito all'eccezione sollevata dall'A.S.D. Casteltermini circa l'inutilizzabilità del materiale fotografico prodotto, la Corte rileva quanto segue.</w:t>
      </w:r>
    </w:p>
    <w:p w14:paraId="39339A1A" w14:textId="77777777" w:rsidR="00834D08" w:rsidRPr="0064110B" w:rsidRDefault="00834D08" w:rsidP="00834D08">
      <w:pPr>
        <w:spacing w:after="0" w:line="240" w:lineRule="auto"/>
        <w:jc w:val="both"/>
        <w:rPr>
          <w:rFonts w:ascii="Arial" w:hAnsi="Arial" w:cs="Arial"/>
        </w:rPr>
      </w:pPr>
      <w:r w:rsidRPr="0064110B">
        <w:rPr>
          <w:rFonts w:ascii="Arial" w:hAnsi="Arial" w:cs="Arial"/>
        </w:rPr>
        <w:t>La società reclamante ha correttamente richiamato la giurisprudenza di questa stessa Corte, in particolare la decisione di cui al C.U. n. 539 del 24 aprile 2026 (procedimento n. 176A, relativo alla gara Casteltermini-Atletico Partinico), la quale ha stabilito principi restrittivi sull'ammissibilità delle prove audio-visive. In quella sede, si è ribadito che:</w:t>
      </w:r>
    </w:p>
    <w:p w14:paraId="0BABACCB" w14:textId="77777777" w:rsidR="00834D08" w:rsidRPr="0064110B" w:rsidRDefault="00834D08" w:rsidP="00834D08">
      <w:pPr>
        <w:spacing w:after="0" w:line="240" w:lineRule="auto"/>
        <w:jc w:val="both"/>
        <w:rPr>
          <w:rFonts w:ascii="Arial" w:hAnsi="Arial" w:cs="Arial"/>
        </w:rPr>
      </w:pPr>
      <w:r w:rsidRPr="0064110B">
        <w:rPr>
          <w:rFonts w:ascii="Arial" w:hAnsi="Arial" w:cs="Arial"/>
        </w:rPr>
        <w:t>"</w:t>
      </w:r>
      <w:r w:rsidRPr="0064110B">
        <w:rPr>
          <w:rFonts w:ascii="Arial" w:hAnsi="Arial" w:cs="Arial"/>
          <w:i/>
          <w:iCs/>
        </w:rPr>
        <w:t>a norma dell’art. 61 del CGS, l’utilizzabilità di mezzi audiovisivi (e dunque anche fotograﬁci) ai ﬁni probatori, nell’ambito della LND, come rigorosamente e tassativamente codiﬁcati dal legislatore sportivo, rimane circoscritta tassativamente alla sola ipotesi di erronea ammonizione o espulsione di un soggetto diverso dall’autore di una data infrazione</w:t>
      </w:r>
      <w:r w:rsidRPr="0064110B">
        <w:rPr>
          <w:rFonts w:ascii="Arial" w:hAnsi="Arial" w:cs="Arial"/>
        </w:rPr>
        <w:t>” e ovviamente alle ipotesi di condotta violenta o linguaggio blasfemo di cui al n. 6 del medesimo articolo 61 CGS.</w:t>
      </w:r>
    </w:p>
    <w:p w14:paraId="541096F3" w14:textId="77777777" w:rsidR="00834D08" w:rsidRPr="0064110B" w:rsidRDefault="00834D08" w:rsidP="00834D08">
      <w:pPr>
        <w:spacing w:after="0" w:line="240" w:lineRule="auto"/>
        <w:jc w:val="both"/>
        <w:rPr>
          <w:rFonts w:ascii="Arial" w:hAnsi="Arial" w:cs="Arial"/>
        </w:rPr>
      </w:pPr>
      <w:r w:rsidRPr="0064110B">
        <w:rPr>
          <w:rFonts w:ascii="Arial" w:hAnsi="Arial" w:cs="Arial"/>
        </w:rPr>
        <w:t>Alla luce di tali consolidati principi, che questa Corte intende confermare, la documentazione fotografica prodotta dalla Società Alcamo, nel presente procedimento deve ritenersi, in sé e per sé, inutilizzabile ai fini della decisione, in quanto acquisita al di fuori delle ipotesi tassativamente previste dall'art. 61 del C.G.S. e priva delle necessarie garanzie di autenticità, contestualizzazione e provenienza certificata.</w:t>
      </w:r>
    </w:p>
    <w:p w14:paraId="1B7BD2C1" w14:textId="77777777" w:rsidR="00834D08" w:rsidRPr="0064110B" w:rsidRDefault="00834D08" w:rsidP="00834D08">
      <w:pPr>
        <w:spacing w:after="0" w:line="240" w:lineRule="auto"/>
        <w:jc w:val="both"/>
        <w:rPr>
          <w:rFonts w:ascii="Arial" w:hAnsi="Arial" w:cs="Arial"/>
        </w:rPr>
      </w:pPr>
      <w:r w:rsidRPr="0064110B">
        <w:rPr>
          <w:rFonts w:ascii="Arial" w:hAnsi="Arial" w:cs="Arial"/>
        </w:rPr>
        <w:t xml:space="preserve">Tuttavia, l'eccezione sollevata, pur corretta in linea di principio, non può condurre all'annullamento della decisione impugnata. La difesa erra nel ritenere il caso odierno identico al precedente citato, trascurando una differenza fattuale decisiva: nel presente procedimento, la decisione del Giudice Sportivo non si fonda sulla prova fotografica prodotta dalla ricorrente, ma su un compendio probatorio autonomo, ben </w:t>
      </w:r>
      <w:r w:rsidRPr="0064110B">
        <w:rPr>
          <w:rFonts w:ascii="Arial" w:hAnsi="Arial" w:cs="Arial"/>
        </w:rPr>
        <w:lastRenderedPageBreak/>
        <w:t>più ampio e diversificato, la cui legittimità e valenza non sono inficiate dall'inutilizzabilità dei fotogrammi.</w:t>
      </w:r>
    </w:p>
    <w:p w14:paraId="7850EDDB" w14:textId="77777777" w:rsidR="00834D08" w:rsidRPr="0064110B" w:rsidRDefault="00834D08" w:rsidP="00834D08">
      <w:pPr>
        <w:spacing w:after="0" w:line="240" w:lineRule="auto"/>
        <w:jc w:val="both"/>
        <w:rPr>
          <w:rFonts w:ascii="Arial" w:hAnsi="Arial" w:cs="Arial"/>
        </w:rPr>
      </w:pPr>
      <w:r w:rsidRPr="0064110B">
        <w:rPr>
          <w:rFonts w:ascii="Arial" w:hAnsi="Arial" w:cs="Arial"/>
        </w:rPr>
        <w:t>Nello specifico, la prova della violazione è stata raggiunta in modo "chiaro e incontrovertibile" attraverso altre fonti, pienamente ammissibili:</w:t>
      </w:r>
    </w:p>
    <w:p w14:paraId="53C1F028" w14:textId="77777777" w:rsidR="00834D08" w:rsidRPr="0064110B" w:rsidRDefault="00834D08" w:rsidP="00834D08">
      <w:pPr>
        <w:widowControl/>
        <w:numPr>
          <w:ilvl w:val="0"/>
          <w:numId w:val="25"/>
        </w:numPr>
        <w:tabs>
          <w:tab w:val="clear" w:pos="720"/>
        </w:tabs>
        <w:suppressAutoHyphens w:val="0"/>
        <w:spacing w:after="0" w:line="240" w:lineRule="auto"/>
        <w:ind w:left="284" w:hanging="284"/>
        <w:jc w:val="both"/>
        <w:rPr>
          <w:rFonts w:ascii="Arial" w:hAnsi="Arial" w:cs="Arial"/>
        </w:rPr>
      </w:pPr>
      <w:r w:rsidRPr="0064110B">
        <w:rPr>
          <w:rFonts w:ascii="Arial" w:hAnsi="Arial" w:cs="Arial"/>
          <w:b/>
          <w:bCs/>
        </w:rPr>
        <w:t>La testimonianza del Direttore di Gara:</w:t>
      </w:r>
      <w:r w:rsidRPr="0064110B">
        <w:rPr>
          <w:rFonts w:ascii="Arial" w:hAnsi="Arial" w:cs="Arial"/>
        </w:rPr>
        <w:t xml:space="preserve"> L'arbitro, sig. Umberto Spedale, la cui dichiarazione costituisce fonte privilegiata di prova, ha affermato in sede di audizione dinanzi alla Procura Federale che "</w:t>
      </w:r>
      <w:r w:rsidRPr="0064110B">
        <w:rPr>
          <w:rFonts w:ascii="Arial" w:hAnsi="Arial" w:cs="Arial"/>
          <w:i/>
          <w:iCs/>
        </w:rPr>
        <w:t xml:space="preserve">L'effige della persona </w:t>
      </w:r>
      <w:r w:rsidRPr="0064110B">
        <w:rPr>
          <w:rFonts w:ascii="Arial" w:hAnsi="Arial" w:cs="Arial"/>
          <w:i/>
          <w:iCs/>
          <w:u w:val="single"/>
        </w:rPr>
        <w:t>che vedo nella foto del documento del signor CISSE Inza</w:t>
      </w:r>
      <w:r>
        <w:rPr>
          <w:rFonts w:ascii="Arial" w:hAnsi="Arial" w:cs="Arial"/>
          <w:i/>
          <w:iCs/>
          <w:u w:val="single"/>
        </w:rPr>
        <w:t xml:space="preserve"> </w:t>
      </w:r>
      <w:r w:rsidRPr="0064110B">
        <w:rPr>
          <w:rFonts w:ascii="Arial" w:hAnsi="Arial" w:cs="Arial"/>
        </w:rPr>
        <w:t xml:space="preserve">(dunque foto del documento, non foto prodotta dalla ricorrente) </w:t>
      </w:r>
      <w:r w:rsidRPr="0064110B">
        <w:rPr>
          <w:rFonts w:ascii="Arial" w:hAnsi="Arial" w:cs="Arial"/>
          <w:i/>
          <w:iCs/>
        </w:rPr>
        <w:t>non è la stessa che era presente nella fotocopia del tesserino provvisorio, in bianco e nero, che mi era stata consegnata dal Dirigente Magri Carmelo unitamente alla distinta di gara</w:t>
      </w:r>
      <w:r w:rsidRPr="0064110B">
        <w:rPr>
          <w:rFonts w:ascii="Arial" w:hAnsi="Arial" w:cs="Arial"/>
        </w:rPr>
        <w:t>". Questa è una prova diretta e decisiva della sostituzione di persona, basata sulla percezione e sulla comparazione documentale effettuata dall'ufficiale di gara.</w:t>
      </w:r>
    </w:p>
    <w:p w14:paraId="52270346" w14:textId="77777777" w:rsidR="00834D08" w:rsidRPr="0064110B" w:rsidRDefault="00834D08" w:rsidP="00834D08">
      <w:pPr>
        <w:widowControl/>
        <w:numPr>
          <w:ilvl w:val="0"/>
          <w:numId w:val="25"/>
        </w:numPr>
        <w:tabs>
          <w:tab w:val="clear" w:pos="720"/>
        </w:tabs>
        <w:suppressAutoHyphens w:val="0"/>
        <w:spacing w:after="0" w:line="240" w:lineRule="auto"/>
        <w:ind w:left="284" w:hanging="284"/>
        <w:jc w:val="both"/>
        <w:rPr>
          <w:rFonts w:ascii="Arial" w:hAnsi="Arial" w:cs="Arial"/>
        </w:rPr>
      </w:pPr>
      <w:r w:rsidRPr="0064110B">
        <w:rPr>
          <w:rFonts w:ascii="Arial" w:hAnsi="Arial" w:cs="Arial"/>
          <w:b/>
          <w:bCs/>
        </w:rPr>
        <w:t>La denuncia e la dichiarazione del calciatore:</w:t>
      </w:r>
      <w:r w:rsidRPr="0064110B">
        <w:rPr>
          <w:rFonts w:ascii="Arial" w:hAnsi="Arial" w:cs="Arial"/>
        </w:rPr>
        <w:t xml:space="preserve"> Il sig. Cisse Inza ha formalmente sporto denuncia per sostituzione di persona e ha sottoscritto una dichiarazione sostitutiva di atto notorio, negando categoricamente la propria partecipazione all'incontro. Tali atti, provenienti dal soggetto la cui identità è stata usurpata, costituiscono un elemento probatorio di eccezionale gravità. Sotto altro profilo, è poco plausibile che il calciatore, per mera vendetta economica, come vorrebbe</w:t>
      </w:r>
      <w:r>
        <w:rPr>
          <w:rFonts w:ascii="Arial" w:hAnsi="Arial" w:cs="Arial"/>
        </w:rPr>
        <w:t xml:space="preserve"> </w:t>
      </w:r>
      <w:r w:rsidRPr="0064110B">
        <w:rPr>
          <w:rFonts w:ascii="Arial" w:hAnsi="Arial" w:cs="Arial"/>
        </w:rPr>
        <w:t>la difesa, si esponga temerariamente a sp</w:t>
      </w:r>
      <w:r>
        <w:rPr>
          <w:rFonts w:ascii="Arial" w:hAnsi="Arial" w:cs="Arial"/>
        </w:rPr>
        <w:t>orgere una denuncia davanti ai C</w:t>
      </w:r>
      <w:r w:rsidRPr="0064110B">
        <w:rPr>
          <w:rFonts w:ascii="Arial" w:hAnsi="Arial" w:cs="Arial"/>
        </w:rPr>
        <w:t>arabinieri.</w:t>
      </w:r>
    </w:p>
    <w:p w14:paraId="3DB57EFA" w14:textId="77777777" w:rsidR="00834D08" w:rsidRPr="0064110B" w:rsidRDefault="00834D08" w:rsidP="00834D08">
      <w:pPr>
        <w:widowControl/>
        <w:numPr>
          <w:ilvl w:val="0"/>
          <w:numId w:val="25"/>
        </w:numPr>
        <w:tabs>
          <w:tab w:val="clear" w:pos="720"/>
        </w:tabs>
        <w:suppressAutoHyphens w:val="0"/>
        <w:spacing w:after="0" w:line="240" w:lineRule="auto"/>
        <w:ind w:left="284" w:hanging="284"/>
        <w:jc w:val="both"/>
        <w:rPr>
          <w:rFonts w:ascii="Arial" w:hAnsi="Arial" w:cs="Arial"/>
        </w:rPr>
      </w:pPr>
      <w:r w:rsidRPr="0064110B">
        <w:rPr>
          <w:rFonts w:ascii="Arial" w:hAnsi="Arial" w:cs="Arial"/>
          <w:b/>
          <w:bCs/>
        </w:rPr>
        <w:t>Il documento personale del calciatore:</w:t>
      </w:r>
      <w:r w:rsidRPr="0064110B">
        <w:rPr>
          <w:rFonts w:ascii="Arial" w:hAnsi="Arial" w:cs="Arial"/>
        </w:rPr>
        <w:t xml:space="preserve"> La comparazione tra il documento d'identità del calciatore e la persona fisica schierata in campo, come effettuata e testimoniata dall'arbitro, rappresenta un accertamento oggettivo che non dipende in alcun modo dalle fotografie prodotte dalla società reclamante.</w:t>
      </w:r>
    </w:p>
    <w:p w14:paraId="76D521E5" w14:textId="77777777" w:rsidR="00834D08" w:rsidRPr="0064110B" w:rsidRDefault="00834D08" w:rsidP="00834D08">
      <w:pPr>
        <w:spacing w:after="0" w:line="240" w:lineRule="auto"/>
        <w:jc w:val="both"/>
        <w:rPr>
          <w:rFonts w:ascii="Arial" w:hAnsi="Arial" w:cs="Arial"/>
        </w:rPr>
      </w:pPr>
      <w:r w:rsidRPr="0064110B">
        <w:rPr>
          <w:rFonts w:ascii="Arial" w:hAnsi="Arial" w:cs="Arial"/>
        </w:rPr>
        <w:t>A differenza del caso "Casteltermini-Atletico Partinico", d</w:t>
      </w:r>
      <w:r>
        <w:rPr>
          <w:rFonts w:ascii="Arial" w:hAnsi="Arial" w:cs="Arial"/>
        </w:rPr>
        <w:t>ove la prova fotografica era l’</w:t>
      </w:r>
      <w:r w:rsidRPr="0064110B">
        <w:rPr>
          <w:rFonts w:ascii="Arial" w:hAnsi="Arial" w:cs="Arial"/>
        </w:rPr>
        <w:t>elemento centrale e insufficiente, qui la fotografia (visionata in un documento d’identità pubblico)</w:t>
      </w:r>
      <w:r>
        <w:rPr>
          <w:rFonts w:ascii="Arial" w:hAnsi="Arial" w:cs="Arial"/>
        </w:rPr>
        <w:t xml:space="preserve"> </w:t>
      </w:r>
      <w:r w:rsidRPr="0064110B">
        <w:rPr>
          <w:rFonts w:ascii="Arial" w:hAnsi="Arial" w:cs="Arial"/>
        </w:rPr>
        <w:t>è un mero contorno rispetto a un quadro p</w:t>
      </w:r>
      <w:r>
        <w:rPr>
          <w:rFonts w:ascii="Arial" w:hAnsi="Arial" w:cs="Arial"/>
        </w:rPr>
        <w:t xml:space="preserve">robatorio solido e convergente, </w:t>
      </w:r>
      <w:r w:rsidRPr="0064110B">
        <w:rPr>
          <w:rFonts w:ascii="Arial" w:hAnsi="Arial" w:cs="Arial"/>
        </w:rPr>
        <w:t>fondato sulla testimonianza qualificata dell'arbitro e sulle dichiarazioni formali della parte lesa.</w:t>
      </w:r>
    </w:p>
    <w:p w14:paraId="69824FAA" w14:textId="77777777" w:rsidR="00834D08" w:rsidRPr="0064110B" w:rsidRDefault="00834D08" w:rsidP="00834D08">
      <w:pPr>
        <w:spacing w:after="0" w:line="240" w:lineRule="auto"/>
        <w:jc w:val="both"/>
        <w:rPr>
          <w:rFonts w:ascii="Arial" w:hAnsi="Arial" w:cs="Arial"/>
        </w:rPr>
      </w:pPr>
      <w:r w:rsidRPr="0064110B">
        <w:rPr>
          <w:rFonts w:ascii="Arial" w:hAnsi="Arial" w:cs="Arial"/>
        </w:rPr>
        <w:t>Per tali ragioni, l'eccezione di inutilizzabilità, pur fondata in linea di principio con riferimento alla sola prova fotografica prodotta dalla società Alcamo, deve essere rigettata in quanto non idonea a inficiare la validità complessiva del quadro probatorio su cui si fonda la decisione impugnata.</w:t>
      </w:r>
    </w:p>
    <w:p w14:paraId="4737282A" w14:textId="77777777" w:rsidR="00834D08" w:rsidRPr="0064110B" w:rsidRDefault="00834D08" w:rsidP="00834D08">
      <w:pPr>
        <w:spacing w:after="0" w:line="240" w:lineRule="auto"/>
        <w:jc w:val="both"/>
        <w:rPr>
          <w:rFonts w:ascii="Arial" w:hAnsi="Arial" w:cs="Arial"/>
        </w:rPr>
      </w:pPr>
    </w:p>
    <w:p w14:paraId="2A0CB351" w14:textId="77777777" w:rsidR="00834D08" w:rsidRPr="0064110B" w:rsidRDefault="00834D08" w:rsidP="00834D08">
      <w:pPr>
        <w:pStyle w:val="Paragrafoelenco"/>
        <w:numPr>
          <w:ilvl w:val="0"/>
          <w:numId w:val="26"/>
        </w:numPr>
        <w:spacing w:after="0" w:line="240" w:lineRule="auto"/>
        <w:jc w:val="both"/>
        <w:rPr>
          <w:rFonts w:ascii="Arial" w:hAnsi="Arial" w:cs="Arial"/>
          <w:b/>
          <w:bCs/>
        </w:rPr>
      </w:pPr>
      <w:r w:rsidRPr="0064110B">
        <w:rPr>
          <w:rFonts w:ascii="Arial" w:hAnsi="Arial" w:cs="Arial"/>
          <w:b/>
          <w:bCs/>
        </w:rPr>
        <w:t>Sulla dedotta violazione del principio di motivazione e sulla motivazione "apparente".</w:t>
      </w:r>
    </w:p>
    <w:p w14:paraId="4447FF05" w14:textId="77777777" w:rsidR="00834D08" w:rsidRDefault="00834D08" w:rsidP="00834D08">
      <w:pPr>
        <w:spacing w:after="0" w:line="240" w:lineRule="auto"/>
        <w:jc w:val="both"/>
        <w:rPr>
          <w:rFonts w:ascii="Arial" w:hAnsi="Arial" w:cs="Arial"/>
        </w:rPr>
      </w:pPr>
      <w:r w:rsidRPr="0064110B">
        <w:rPr>
          <w:rFonts w:ascii="Arial" w:hAnsi="Arial" w:cs="Arial"/>
        </w:rPr>
        <w:t>La società A.S.D. Casteltermini lamenta che la decisione del Giudice Sportivo di primo grado sia viziata da motivazione apparente e/o "</w:t>
      </w:r>
      <w:r w:rsidRPr="00FE1346">
        <w:rPr>
          <w:rFonts w:ascii="Arial" w:hAnsi="Arial" w:cs="Arial"/>
          <w:i/>
        </w:rPr>
        <w:t>per relationem</w:t>
      </w:r>
      <w:r w:rsidRPr="0064110B">
        <w:rPr>
          <w:rFonts w:ascii="Arial" w:hAnsi="Arial" w:cs="Arial"/>
        </w:rPr>
        <w:t>", in violazione dell'art. 111, comma 6, della Costitu</w:t>
      </w:r>
      <w:r>
        <w:rPr>
          <w:rFonts w:ascii="Arial" w:hAnsi="Arial" w:cs="Arial"/>
        </w:rPr>
        <w:t>zione e dell'art. 51 del C.G.S..</w:t>
      </w:r>
      <w:r w:rsidRPr="0064110B">
        <w:rPr>
          <w:rFonts w:ascii="Arial" w:hAnsi="Arial" w:cs="Arial"/>
        </w:rPr>
        <w:t xml:space="preserve"> </w:t>
      </w:r>
    </w:p>
    <w:p w14:paraId="190F3F6E" w14:textId="77777777" w:rsidR="00834D08" w:rsidRPr="0064110B" w:rsidRDefault="00834D08" w:rsidP="00834D08">
      <w:pPr>
        <w:spacing w:after="0" w:line="240" w:lineRule="auto"/>
        <w:jc w:val="both"/>
        <w:rPr>
          <w:rFonts w:ascii="Arial" w:hAnsi="Arial" w:cs="Arial"/>
        </w:rPr>
      </w:pPr>
      <w:r w:rsidRPr="0064110B">
        <w:rPr>
          <w:rFonts w:ascii="Arial" w:hAnsi="Arial" w:cs="Arial"/>
        </w:rPr>
        <w:t>Secondo la reclamante, il Giudice si sarebbe limitato a recepire acriticamente le conclusioni della</w:t>
      </w:r>
      <w:r>
        <w:rPr>
          <w:rFonts w:ascii="Arial" w:hAnsi="Arial" w:cs="Arial"/>
        </w:rPr>
        <w:t xml:space="preserve"> Procura Federale, omettendo una </w:t>
      </w:r>
      <w:r w:rsidRPr="0064110B">
        <w:rPr>
          <w:rFonts w:ascii="Arial" w:hAnsi="Arial" w:cs="Arial"/>
        </w:rPr>
        <w:t>autonoma valutazione e trascurando le deduzioni difensive presentate. La doglianza è destituita di fondamento.</w:t>
      </w:r>
    </w:p>
    <w:p w14:paraId="790125EA" w14:textId="77777777" w:rsidR="00834D08" w:rsidRPr="0064110B" w:rsidRDefault="00834D08" w:rsidP="00834D08">
      <w:pPr>
        <w:spacing w:after="0" w:line="240" w:lineRule="auto"/>
        <w:jc w:val="both"/>
        <w:rPr>
          <w:rFonts w:ascii="Arial" w:hAnsi="Arial" w:cs="Arial"/>
        </w:rPr>
      </w:pPr>
      <w:r w:rsidRPr="0064110B">
        <w:rPr>
          <w:rFonts w:ascii="Arial" w:hAnsi="Arial" w:cs="Arial"/>
        </w:rPr>
        <w:t xml:space="preserve">L'ordinamento sportivo, all'art. 51, comma 1, del C.G.S., prevede che le decisioni degli organi di giustizia sportiva debbano contenere una "sommaria motivazione". Tale previsione non implica un affievolimento della garanzia costituzionale, ma la adatta alle esigenze di celerità e specificità del processo sportivo. </w:t>
      </w:r>
    </w:p>
    <w:p w14:paraId="3C1882BC" w14:textId="77777777" w:rsidR="00834D08" w:rsidRPr="0064110B" w:rsidRDefault="00834D08" w:rsidP="00834D08">
      <w:pPr>
        <w:spacing w:after="0" w:line="240" w:lineRule="auto"/>
        <w:jc w:val="both"/>
        <w:rPr>
          <w:rFonts w:ascii="Arial" w:hAnsi="Arial" w:cs="Arial"/>
        </w:rPr>
      </w:pPr>
      <w:r w:rsidRPr="0064110B">
        <w:rPr>
          <w:rFonts w:ascii="Arial" w:hAnsi="Arial" w:cs="Arial"/>
        </w:rPr>
        <w:t xml:space="preserve">Una motivazione "sommaria" o "sintetica" non è, di per sé, una motivazione "apparente". La motivazione è apparente, seguendo la Suprema Corte di Cassazione Civile, quando, pur essendo graficamente esistente, risulta priva della capacità di esternare il percorso logico-giuridico che ha condotto alla decisione, risolvendosi in formule di stile o affermazioni apodittiche che non permettono di comprendere la </w:t>
      </w:r>
      <w:r w:rsidRPr="0064110B">
        <w:rPr>
          <w:rFonts w:ascii="Arial" w:hAnsi="Arial" w:cs="Arial"/>
          <w:i/>
          <w:iCs/>
        </w:rPr>
        <w:t>ratio decidendi</w:t>
      </w:r>
      <w:r>
        <w:rPr>
          <w:rFonts w:ascii="Arial" w:hAnsi="Arial" w:cs="Arial"/>
          <w:i/>
          <w:iCs/>
        </w:rPr>
        <w:t xml:space="preserve"> </w:t>
      </w:r>
      <w:r w:rsidRPr="0064110B">
        <w:rPr>
          <w:rFonts w:ascii="Arial" w:hAnsi="Arial" w:cs="Arial"/>
          <w:i/>
          <w:iCs/>
        </w:rPr>
        <w:t>[Cass. Civ., Sez. 5, N. 2684 del 29-01-2024]</w:t>
      </w:r>
      <w:r w:rsidRPr="0064110B">
        <w:rPr>
          <w:rFonts w:ascii="Arial" w:hAnsi="Arial" w:cs="Arial"/>
        </w:rPr>
        <w:t>.</w:t>
      </w:r>
    </w:p>
    <w:p w14:paraId="135C4263" w14:textId="77777777" w:rsidR="00834D08" w:rsidRPr="0064110B" w:rsidRDefault="00834D08" w:rsidP="00834D08">
      <w:pPr>
        <w:spacing w:after="0" w:line="240" w:lineRule="auto"/>
        <w:jc w:val="both"/>
        <w:rPr>
          <w:rFonts w:ascii="Arial" w:hAnsi="Arial" w:cs="Arial"/>
        </w:rPr>
      </w:pPr>
      <w:r w:rsidRPr="0064110B">
        <w:rPr>
          <w:rFonts w:ascii="Arial" w:hAnsi="Arial" w:cs="Arial"/>
        </w:rPr>
        <w:t>Nel caso di specie, la decisione del Giudice Sportivo, sebbene sintetica, non incorre in tale vizio. Essa, infatti, non si limita a un generico rinvio agli atti della Procura Federale, ma individua e pone a fondamento della propria statuizione l'elemento di prova ritenuto decisivo e incontrovertibile: la dichiarazione resa dal direttore di gara. Il Giudice ha esplicitamente riportato il nucleo di tale testimonianza, evidenziando che:"</w:t>
      </w:r>
      <w:r w:rsidRPr="00FE1346">
        <w:rPr>
          <w:rFonts w:ascii="Arial" w:hAnsi="Arial" w:cs="Arial"/>
          <w:i/>
        </w:rPr>
        <w:t>l'effige della persona presente nella fotografia del documento del signor Cisse Inza non corrispondeva a quella riportata nella fotocopia del tesserino provvisorio consegnata unitamente alla distinta di gara</w:t>
      </w:r>
      <w:r w:rsidRPr="0064110B">
        <w:rPr>
          <w:rFonts w:ascii="Arial" w:hAnsi="Arial" w:cs="Arial"/>
        </w:rPr>
        <w:t>".</w:t>
      </w:r>
    </w:p>
    <w:p w14:paraId="556B8C82" w14:textId="77777777" w:rsidR="00834D08" w:rsidRPr="0064110B" w:rsidRDefault="00834D08" w:rsidP="00834D08">
      <w:pPr>
        <w:spacing w:after="0" w:line="240" w:lineRule="auto"/>
        <w:jc w:val="both"/>
        <w:rPr>
          <w:rFonts w:ascii="Arial" w:hAnsi="Arial" w:cs="Arial"/>
        </w:rPr>
      </w:pPr>
      <w:r w:rsidRPr="0064110B">
        <w:rPr>
          <w:rFonts w:ascii="Arial" w:hAnsi="Arial" w:cs="Arial"/>
        </w:rPr>
        <w:t xml:space="preserve">Questo passaggio dimostra che il Giudice ha compiuto un'autonoma valutazione del materiale istruttorio, identificando il fatto storico cruciale (la non corrispondenza tra documento d’identità e persona fisica) e sussumendolo correttamente nella fattispecie giuridica della violazione dell'art. 10 del C.G.S.; Il percorso logico è chiaro e pienamente comprensibile: la testimonianza dell'arbitro prova la sostituzione di persona, </w:t>
      </w:r>
      <w:r w:rsidRPr="0064110B">
        <w:rPr>
          <w:rFonts w:ascii="Arial" w:hAnsi="Arial" w:cs="Arial"/>
        </w:rPr>
        <w:lastRenderedPageBreak/>
        <w:t>la quale costituisce una violazione che comporta la sanzione della perdita della gara.</w:t>
      </w:r>
    </w:p>
    <w:p w14:paraId="19FA2814" w14:textId="77777777" w:rsidR="00834D08" w:rsidRPr="0064110B" w:rsidRDefault="00834D08" w:rsidP="00834D08">
      <w:pPr>
        <w:spacing w:after="0" w:line="240" w:lineRule="auto"/>
        <w:jc w:val="both"/>
        <w:rPr>
          <w:rFonts w:ascii="Arial" w:hAnsi="Arial" w:cs="Arial"/>
        </w:rPr>
      </w:pPr>
      <w:r w:rsidRPr="0064110B">
        <w:rPr>
          <w:rFonts w:ascii="Arial" w:hAnsi="Arial" w:cs="Arial"/>
        </w:rPr>
        <w:t>Quanto alla lamentata omissione di valutazione delle deduzioni difensive (relative, ad esempio, al presunto movente economico del calciatore Cisse Inza), si deve richiamare il principio generale, riconosciuto in giurisprudenza, secondo cui il giudice non è tenuto a confutare analiticamente ogni singola argomentazione di parte, potendo le stesse ritenersi implicitamente disattese qualora incompatibili con la costruzione logico-giuridica accolta nella decisione. La scelta del Giudice Sportivo di fondare principalmente la decisione sulla testimonianza oggettiva e terza dell'arbitro rende palese che le questioni relative alla soggettiva attendibilità del calciatore Cisse Inza sono state ritenute non decisive ai fini della prova della violazione, la quale trova il suo fondamento in un elemento probatorio autonomo e di maggior forza.</w:t>
      </w:r>
    </w:p>
    <w:p w14:paraId="2CE03A5E" w14:textId="77777777" w:rsidR="00834D08" w:rsidRPr="0064110B" w:rsidRDefault="00834D08" w:rsidP="00834D08">
      <w:pPr>
        <w:spacing w:after="0" w:line="240" w:lineRule="auto"/>
        <w:jc w:val="both"/>
        <w:rPr>
          <w:rFonts w:ascii="Arial" w:hAnsi="Arial" w:cs="Arial"/>
        </w:rPr>
      </w:pPr>
      <w:r w:rsidRPr="0064110B">
        <w:rPr>
          <w:rFonts w:ascii="Arial" w:hAnsi="Arial" w:cs="Arial"/>
        </w:rPr>
        <w:t>Pertanto, la motivazione resa dal Giudice di primo grado, pur nella sua sinteticità, soddisfa pienamente i requisiti del "minimo costituzionale", consentendo di comprendere l'iter logico seguito e gli elementi di fatto e di diritto posti a base della decisione. L'eccezione è, di conseguenza, rigettata.</w:t>
      </w:r>
    </w:p>
    <w:p w14:paraId="312BFD58" w14:textId="77777777" w:rsidR="00834D08" w:rsidRPr="0064110B" w:rsidRDefault="00834D08" w:rsidP="00834D08">
      <w:pPr>
        <w:spacing w:after="0" w:line="240" w:lineRule="auto"/>
        <w:jc w:val="both"/>
        <w:rPr>
          <w:rFonts w:ascii="Arial" w:hAnsi="Arial" w:cs="Arial"/>
          <w:b/>
          <w:bCs/>
        </w:rPr>
      </w:pPr>
    </w:p>
    <w:p w14:paraId="7FA2E099" w14:textId="77777777" w:rsidR="00834D08" w:rsidRPr="0064110B" w:rsidRDefault="00834D08" w:rsidP="00834D08">
      <w:pPr>
        <w:spacing w:after="0" w:line="240" w:lineRule="auto"/>
        <w:jc w:val="center"/>
        <w:rPr>
          <w:rFonts w:ascii="Arial" w:hAnsi="Arial" w:cs="Arial"/>
        </w:rPr>
      </w:pPr>
      <w:r w:rsidRPr="0064110B">
        <w:rPr>
          <w:rFonts w:ascii="Arial" w:hAnsi="Arial" w:cs="Arial"/>
          <w:b/>
          <w:bCs/>
        </w:rPr>
        <w:t>5. Sulla dedotta omessa motivazione in ordine alla posizione del calciatore Gomda Asan.</w:t>
      </w:r>
    </w:p>
    <w:p w14:paraId="268F404D" w14:textId="77777777" w:rsidR="00834D08" w:rsidRPr="0064110B" w:rsidRDefault="00834D08" w:rsidP="00834D08">
      <w:pPr>
        <w:spacing w:after="0" w:line="240" w:lineRule="auto"/>
        <w:jc w:val="both"/>
        <w:rPr>
          <w:rFonts w:ascii="Arial" w:hAnsi="Arial" w:cs="Arial"/>
        </w:rPr>
      </w:pPr>
      <w:r w:rsidRPr="0064110B">
        <w:rPr>
          <w:rFonts w:ascii="Arial" w:hAnsi="Arial" w:cs="Arial"/>
        </w:rPr>
        <w:t>La società reclamante solleva un'ulteriore doglianza relativa alla presunta omessa motivazione, da parte del Giudice Sportivo, in merito alla posizione del secondo calciatore contestato, sig. Gomda Asan.</w:t>
      </w:r>
    </w:p>
    <w:p w14:paraId="60A2810B" w14:textId="77777777" w:rsidR="00834D08" w:rsidRPr="0064110B" w:rsidRDefault="00834D08" w:rsidP="00834D08">
      <w:pPr>
        <w:spacing w:after="0" w:line="240" w:lineRule="auto"/>
        <w:jc w:val="both"/>
        <w:rPr>
          <w:rFonts w:ascii="Arial" w:hAnsi="Arial" w:cs="Arial"/>
        </w:rPr>
      </w:pPr>
      <w:r w:rsidRPr="0064110B">
        <w:rPr>
          <w:rFonts w:ascii="Arial" w:hAnsi="Arial" w:cs="Arial"/>
        </w:rPr>
        <w:t>Anche tale motivo di reclamo è manifestamente infondato, oltre a rivelarsi paradossale e pretestuoso.</w:t>
      </w:r>
    </w:p>
    <w:p w14:paraId="553D703E" w14:textId="77777777" w:rsidR="00834D08" w:rsidRPr="0064110B" w:rsidRDefault="00834D08" w:rsidP="00834D08">
      <w:pPr>
        <w:spacing w:after="0" w:line="240" w:lineRule="auto"/>
        <w:jc w:val="both"/>
        <w:rPr>
          <w:rFonts w:ascii="Arial" w:hAnsi="Arial" w:cs="Arial"/>
        </w:rPr>
      </w:pPr>
      <w:r w:rsidRPr="0064110B">
        <w:rPr>
          <w:rFonts w:ascii="Arial" w:hAnsi="Arial" w:cs="Arial"/>
        </w:rPr>
        <w:t>In primo luogo, occorre evidenziare come la decisione del Giudice Sportivo si fondi, correttamente e sufficientemente, sull'accertamento "chiaro e incontrovertibile" della violazione relativa alla sostituzione di persona del calciatore indicato in distinta come Cisse Inza. La prova di tale, gravissima, infrazione è di per sé pienamente idonea a giustificare l'intero impianto sanzionatorio irrogato, rendendo ultroneo, ai fini della decisione sulla regolarità della gara, l'accertamento di un'eventuale, ulteriore, posizione irregolare. Il Giudice Sportivo non è tenuto a motivare su fatti non accertati o su indagini rimaste inconcludenti, ma unicamente sui presupposti di fatto e di diritto che fondano la sua decisione.</w:t>
      </w:r>
    </w:p>
    <w:p w14:paraId="3107CDEB" w14:textId="77777777" w:rsidR="00834D08" w:rsidRPr="0064110B" w:rsidRDefault="00834D08" w:rsidP="00834D08">
      <w:pPr>
        <w:spacing w:after="0" w:line="240" w:lineRule="auto"/>
        <w:jc w:val="both"/>
        <w:rPr>
          <w:rFonts w:ascii="Arial" w:hAnsi="Arial" w:cs="Arial"/>
        </w:rPr>
      </w:pPr>
      <w:r w:rsidRPr="0064110B">
        <w:rPr>
          <w:rFonts w:ascii="Arial" w:hAnsi="Arial" w:cs="Arial"/>
        </w:rPr>
        <w:t>In secondo luogo, e in modo dirimente, la mancata conclusione delle indagini sulla posizione del calciatore Gomda Asan non è imputabile a una negligenza degli organi inquirenti, bensì alla mancata comparizione del calciatore stesso alle audizioni disposte dalla Procura Federale. Dagli atti risulta che la Procura ha ritualmente convocato il sig. Gomda Asan in due distinte occasioni, inviando le comunicazioni alla PEC della società A.S.D. Casteltermini, la quale, per sua stessa ammissione, ha provveduto a informare il tesserato. La mancata presentazione del calciatore, giustificata dalla società con un suo presunto allontanamento per motivi familiari, ha di fatto precluso alla Procura la possibilità di approfondire la sua posizione e di accertare la regolarità della sua partecipazione alla gara.</w:t>
      </w:r>
    </w:p>
    <w:p w14:paraId="13739095" w14:textId="77777777" w:rsidR="00834D08" w:rsidRPr="0064110B" w:rsidRDefault="00834D08" w:rsidP="00834D08">
      <w:pPr>
        <w:spacing w:after="0" w:line="240" w:lineRule="auto"/>
        <w:jc w:val="both"/>
        <w:rPr>
          <w:rFonts w:ascii="Arial" w:hAnsi="Arial" w:cs="Arial"/>
        </w:rPr>
      </w:pPr>
      <w:r w:rsidRPr="0064110B">
        <w:rPr>
          <w:rFonts w:ascii="Arial" w:hAnsi="Arial" w:cs="Arial"/>
        </w:rPr>
        <w:t>Appare pertanto paradossale che la società reclamante tenti di trasformare una circostanza che, di fatto, le ha evitato l'accertamento di una potenziale seconda e gravissima violazione (con conseguente, possibile, aggravamento della sua posizione disciplinare) in un vizio di motivazione del provvedimento che la sanziona per la prima. La condotta della società, che oggi lamenta una mancata motivazione su un fatto il cui accertamento è stato impedito dalla non cooperazione di un proprio tesserato, peraltro si pone in palese contrasto con i principi di lealtà e correttezza sportiva e processuale.</w:t>
      </w:r>
    </w:p>
    <w:p w14:paraId="537E604C" w14:textId="77777777" w:rsidR="00834D08" w:rsidRPr="0064110B" w:rsidRDefault="00834D08" w:rsidP="00834D08">
      <w:pPr>
        <w:spacing w:after="0" w:line="240" w:lineRule="auto"/>
        <w:jc w:val="both"/>
        <w:rPr>
          <w:rFonts w:ascii="Arial" w:hAnsi="Arial" w:cs="Arial"/>
        </w:rPr>
      </w:pPr>
      <w:r w:rsidRPr="0064110B">
        <w:rPr>
          <w:rFonts w:ascii="Arial" w:hAnsi="Arial" w:cs="Arial"/>
        </w:rPr>
        <w:t>In conclusione, l'impossibilità di accertare i fatti relativi al sig. Gomda Asan non costituisce un vizio del procedimento, ma una sua conseguenza. Il Giudice Sportivo ha correttamente fondato la propria decisione sugli elementi provati, e l'assenza di una statuizione sulla posizione del secondo calciatore non rappresenta un'omissione, ma il logico esito di un'istruttoria parzialmente infruttuosa per cause non imputabili agli organi di giustizia.</w:t>
      </w:r>
    </w:p>
    <w:p w14:paraId="324117FB" w14:textId="77777777" w:rsidR="00834D08" w:rsidRPr="0064110B" w:rsidRDefault="00834D08" w:rsidP="00834D08">
      <w:pPr>
        <w:spacing w:after="0" w:line="240" w:lineRule="auto"/>
        <w:jc w:val="both"/>
        <w:rPr>
          <w:rFonts w:ascii="Arial" w:hAnsi="Arial" w:cs="Arial"/>
        </w:rPr>
      </w:pPr>
      <w:r w:rsidRPr="0064110B">
        <w:rPr>
          <w:rFonts w:ascii="Arial" w:hAnsi="Arial" w:cs="Arial"/>
        </w:rPr>
        <w:t>Per tali ragioni, anche questo motivo di reclamo deve essere rigettato</w:t>
      </w:r>
    </w:p>
    <w:p w14:paraId="0641BFE5" w14:textId="77777777" w:rsidR="00834D08" w:rsidRPr="0064110B" w:rsidRDefault="00834D08" w:rsidP="00834D08">
      <w:pPr>
        <w:spacing w:after="0" w:line="240" w:lineRule="auto"/>
        <w:jc w:val="both"/>
        <w:rPr>
          <w:rFonts w:ascii="Arial" w:hAnsi="Arial" w:cs="Arial"/>
        </w:rPr>
      </w:pPr>
    </w:p>
    <w:p w14:paraId="236B6127" w14:textId="77777777" w:rsidR="00834D08" w:rsidRPr="00FE1346" w:rsidRDefault="00834D08" w:rsidP="00834D08">
      <w:pPr>
        <w:spacing w:after="0" w:line="240" w:lineRule="auto"/>
        <w:rPr>
          <w:rFonts w:ascii="Arial" w:hAnsi="Arial" w:cs="Arial"/>
          <w:b/>
          <w:bCs/>
        </w:rPr>
      </w:pPr>
      <w:r>
        <w:rPr>
          <w:rFonts w:ascii="Arial" w:hAnsi="Arial" w:cs="Arial"/>
          <w:b/>
          <w:bCs/>
        </w:rPr>
        <w:t xml:space="preserve">    6. </w:t>
      </w:r>
      <w:r w:rsidRPr="00FE1346">
        <w:rPr>
          <w:rFonts w:ascii="Arial" w:hAnsi="Arial" w:cs="Arial"/>
          <w:b/>
          <w:bCs/>
        </w:rPr>
        <w:t>Nel merito: sulla violazione dell'art. 61 C.G.S. e sul travisamento dei fatti.</w:t>
      </w:r>
    </w:p>
    <w:p w14:paraId="697AC80B" w14:textId="77777777" w:rsidR="00834D08" w:rsidRPr="0064110B" w:rsidRDefault="00834D08" w:rsidP="00834D08">
      <w:pPr>
        <w:spacing w:after="0" w:line="240" w:lineRule="auto"/>
        <w:jc w:val="both"/>
        <w:rPr>
          <w:rFonts w:ascii="Arial" w:hAnsi="Arial" w:cs="Arial"/>
        </w:rPr>
      </w:pPr>
      <w:r w:rsidRPr="0064110B">
        <w:rPr>
          <w:rFonts w:ascii="Arial" w:hAnsi="Arial" w:cs="Arial"/>
        </w:rPr>
        <w:t>Anche i motivi di merito, sotto vari profili analizzati anche tra le questioni pregiudiziali, sono infondati. La difesa del Casteltermini si incentra sulla valenza probatoria del referto arbitrale, che non riportava anomalie, e sull'inattendibilità del calciatore Cisse Inza.</w:t>
      </w:r>
    </w:p>
    <w:p w14:paraId="265934A6" w14:textId="77777777" w:rsidR="00834D08" w:rsidRPr="0064110B" w:rsidRDefault="00834D08" w:rsidP="00834D08">
      <w:pPr>
        <w:spacing w:after="0" w:line="240" w:lineRule="auto"/>
        <w:jc w:val="both"/>
        <w:rPr>
          <w:rFonts w:ascii="Arial" w:hAnsi="Arial" w:cs="Arial"/>
        </w:rPr>
      </w:pPr>
      <w:r w:rsidRPr="0064110B">
        <w:rPr>
          <w:rFonts w:ascii="Arial" w:hAnsi="Arial" w:cs="Arial"/>
        </w:rPr>
        <w:t xml:space="preserve">In primo luogo, va ribadito che il valore di "piena prova" del referto arbitrale, sancito dall'art. 61 C.G.S., attiene ai fatti di gioco e a quanto direttamente percepito e verbalizzato dall'ufficiale di gara. </w:t>
      </w:r>
    </w:p>
    <w:p w14:paraId="4745984D" w14:textId="77777777" w:rsidR="00834D08" w:rsidRPr="0064110B" w:rsidRDefault="00834D08" w:rsidP="00834D08">
      <w:pPr>
        <w:spacing w:after="0" w:line="240" w:lineRule="auto"/>
        <w:jc w:val="both"/>
        <w:rPr>
          <w:rFonts w:ascii="Arial" w:hAnsi="Arial" w:cs="Arial"/>
        </w:rPr>
      </w:pPr>
      <w:r w:rsidRPr="0064110B">
        <w:rPr>
          <w:rFonts w:ascii="Arial" w:hAnsi="Arial" w:cs="Arial"/>
        </w:rPr>
        <w:t>Tale valore non preclude l'accertamento di fatti complessi o fraudolenti che possono emergere in un secondo momento, attraverso l'attività investigativa della Procura Federale.</w:t>
      </w:r>
    </w:p>
    <w:p w14:paraId="53F08D33" w14:textId="77777777" w:rsidR="00834D08" w:rsidRPr="0064110B" w:rsidRDefault="00834D08" w:rsidP="00834D08">
      <w:pPr>
        <w:spacing w:after="0" w:line="240" w:lineRule="auto"/>
        <w:jc w:val="both"/>
        <w:rPr>
          <w:rFonts w:ascii="Arial" w:hAnsi="Arial" w:cs="Arial"/>
        </w:rPr>
      </w:pPr>
      <w:r w:rsidRPr="0064110B">
        <w:rPr>
          <w:rFonts w:ascii="Arial" w:hAnsi="Arial" w:cs="Arial"/>
        </w:rPr>
        <w:lastRenderedPageBreak/>
        <w:t xml:space="preserve"> Le risultanze delle indagini, e in particolare le sommarie informazioni rese in tale sede, non "scavalcano" il referto, ma lo integrano, fornendo al giudice gli elementi necessari per una decisione completa.</w:t>
      </w:r>
    </w:p>
    <w:p w14:paraId="4E65C574" w14:textId="77777777" w:rsidR="00834D08" w:rsidRPr="0064110B" w:rsidRDefault="00834D08" w:rsidP="00834D08">
      <w:pPr>
        <w:spacing w:after="0" w:line="240" w:lineRule="auto"/>
        <w:jc w:val="both"/>
        <w:rPr>
          <w:rFonts w:ascii="Arial" w:hAnsi="Arial" w:cs="Arial"/>
        </w:rPr>
      </w:pPr>
      <w:r w:rsidRPr="0064110B">
        <w:rPr>
          <w:rFonts w:ascii="Arial" w:hAnsi="Arial" w:cs="Arial"/>
        </w:rPr>
        <w:t xml:space="preserve">Nel caso di specie, l'elemento probatorio dirimente non è la denuncia del calciatore Cisse Inza, ma la testimonianza resa dall'arbitro, sig. Spedale, dinanzi alla Procura Federale. </w:t>
      </w:r>
    </w:p>
    <w:p w14:paraId="3154CA82" w14:textId="77777777" w:rsidR="00834D08" w:rsidRPr="0064110B" w:rsidRDefault="00834D08" w:rsidP="00834D08">
      <w:pPr>
        <w:spacing w:after="0" w:line="240" w:lineRule="auto"/>
        <w:jc w:val="both"/>
        <w:rPr>
          <w:rFonts w:ascii="Arial" w:hAnsi="Arial" w:cs="Arial"/>
        </w:rPr>
      </w:pPr>
      <w:r w:rsidRPr="0064110B">
        <w:rPr>
          <w:rFonts w:ascii="Arial" w:hAnsi="Arial" w:cs="Arial"/>
        </w:rPr>
        <w:t>L'ufficiale di gara, soggetto terzo e imparziale, ha dichiarato in modo chiaro e incontrovertibile:"</w:t>
      </w:r>
      <w:r w:rsidRPr="00B70228">
        <w:rPr>
          <w:rFonts w:ascii="Arial" w:hAnsi="Arial" w:cs="Arial"/>
          <w:i/>
        </w:rPr>
        <w:t>L'effige della persona che vedo nella foto del documento del signor CISSE Inza non è la stessa che era presente nella fotocopia del tesserino provvisorio, in bianco e nero, che mi era stata consegnata dal Dirigente Magri Carmelo unitamente alla distinta di gara</w:t>
      </w:r>
      <w:r w:rsidRPr="0064110B">
        <w:rPr>
          <w:rFonts w:ascii="Arial" w:hAnsi="Arial" w:cs="Arial"/>
        </w:rPr>
        <w:t>" .</w:t>
      </w:r>
    </w:p>
    <w:p w14:paraId="1CE9AF20" w14:textId="77777777" w:rsidR="00834D08" w:rsidRPr="0064110B" w:rsidRDefault="00834D08" w:rsidP="00834D08">
      <w:pPr>
        <w:spacing w:after="0" w:line="240" w:lineRule="auto"/>
        <w:jc w:val="both"/>
        <w:rPr>
          <w:rFonts w:ascii="Arial" w:hAnsi="Arial" w:cs="Arial"/>
        </w:rPr>
      </w:pPr>
      <w:r w:rsidRPr="0064110B">
        <w:rPr>
          <w:rFonts w:ascii="Arial" w:hAnsi="Arial" w:cs="Arial"/>
        </w:rPr>
        <w:t xml:space="preserve">Queste sommarie informazioni ed integrazioni, rese in sede formale, costituiscono una prova diretta e schiacciante della sostituzione di persona. </w:t>
      </w:r>
    </w:p>
    <w:p w14:paraId="4BF0268E" w14:textId="77777777" w:rsidR="00834D08" w:rsidRPr="0064110B" w:rsidRDefault="00834D08" w:rsidP="00834D08">
      <w:pPr>
        <w:spacing w:after="0" w:line="240" w:lineRule="auto"/>
        <w:jc w:val="both"/>
        <w:rPr>
          <w:rFonts w:ascii="Arial" w:hAnsi="Arial" w:cs="Arial"/>
        </w:rPr>
      </w:pPr>
      <w:r w:rsidRPr="0064110B">
        <w:rPr>
          <w:rFonts w:ascii="Arial" w:hAnsi="Arial" w:cs="Arial"/>
        </w:rPr>
        <w:t>Di fronte a tale prova, le argomentazioni della reclamante sull'inattendibilità del calciatore Cisse Inza, a causa di presunti moventi economici, vengono probatoriamente depotenziate. La prova della violazione non si fonda sulle dichiarazioni del calciatore, ma sulla testimonianza dell'arbitro che le corrobora in pieno.</w:t>
      </w:r>
    </w:p>
    <w:p w14:paraId="5703FDCF" w14:textId="77777777" w:rsidR="00834D08" w:rsidRPr="0064110B" w:rsidRDefault="00834D08" w:rsidP="00834D08">
      <w:pPr>
        <w:spacing w:after="0" w:line="240" w:lineRule="auto"/>
        <w:jc w:val="both"/>
        <w:rPr>
          <w:rFonts w:ascii="Arial" w:hAnsi="Arial" w:cs="Arial"/>
        </w:rPr>
      </w:pPr>
      <w:r w:rsidRPr="0064110B">
        <w:rPr>
          <w:rFonts w:ascii="Arial" w:hAnsi="Arial" w:cs="Arial"/>
        </w:rPr>
        <w:t>Inoltre, la credibilità della versione difensiva del Casteltermini è pure minata dalla palese contraddizione emersa durante le indagini. Il dirigente sig. Magrì ha dichiarato di aver presentato all'arbitro la "tessera definitiva FIGC plastificata" del calciatore, mentre l'arbitro ha specificato trattarsi di una "tessera provvisoria, in formato cartaceo e in bianco e nero". Questa divergenza su un dato oggettivo non è un dettaglio minore, ma un indice significativo dell'inattendibilità della versione fornita dalla società.</w:t>
      </w:r>
    </w:p>
    <w:p w14:paraId="4F2CE170" w14:textId="77777777" w:rsidR="00834D08" w:rsidRPr="0064110B" w:rsidRDefault="00834D08" w:rsidP="00834D08">
      <w:pPr>
        <w:spacing w:after="0" w:line="240" w:lineRule="auto"/>
        <w:jc w:val="both"/>
        <w:rPr>
          <w:rFonts w:ascii="Arial" w:hAnsi="Arial" w:cs="Arial"/>
        </w:rPr>
      </w:pPr>
      <w:r w:rsidRPr="0064110B">
        <w:rPr>
          <w:rFonts w:ascii="Arial" w:hAnsi="Arial" w:cs="Arial"/>
        </w:rPr>
        <w:t xml:space="preserve">In conclusione, la condotta posta in essere dalla società A.S.D. Casteltermini è di eccezionale gravità, poiché mina le fondamenta dei principi di lealtà e correttezza sportiva. </w:t>
      </w:r>
    </w:p>
    <w:p w14:paraId="07D16D78" w14:textId="77777777" w:rsidR="00834D08" w:rsidRPr="0064110B" w:rsidRDefault="00834D08" w:rsidP="00834D08">
      <w:pPr>
        <w:spacing w:after="0" w:line="240" w:lineRule="auto"/>
        <w:jc w:val="both"/>
        <w:rPr>
          <w:rFonts w:ascii="Arial" w:hAnsi="Arial" w:cs="Arial"/>
        </w:rPr>
      </w:pPr>
    </w:p>
    <w:p w14:paraId="086137AA" w14:textId="77777777" w:rsidR="00834D08" w:rsidRPr="0064110B" w:rsidRDefault="00834D08" w:rsidP="00834D08">
      <w:pPr>
        <w:spacing w:after="0" w:line="240" w:lineRule="auto"/>
        <w:rPr>
          <w:rFonts w:ascii="Arial" w:hAnsi="Arial" w:cs="Arial"/>
        </w:rPr>
      </w:pPr>
      <w:r>
        <w:rPr>
          <w:rFonts w:ascii="Arial" w:hAnsi="Arial" w:cs="Arial"/>
          <w:b/>
          <w:bCs/>
        </w:rPr>
        <w:t xml:space="preserve">  </w:t>
      </w:r>
      <w:r w:rsidRPr="0064110B">
        <w:rPr>
          <w:rFonts w:ascii="Arial" w:hAnsi="Arial" w:cs="Arial"/>
          <w:b/>
          <w:bCs/>
        </w:rPr>
        <w:t>7. Sulla dedotta eccessività e sproporzione delle sanzioni.</w:t>
      </w:r>
    </w:p>
    <w:p w14:paraId="14A12889" w14:textId="77777777" w:rsidR="00834D08" w:rsidRPr="0064110B" w:rsidRDefault="00834D08" w:rsidP="00834D08">
      <w:pPr>
        <w:spacing w:after="0" w:line="240" w:lineRule="auto"/>
        <w:jc w:val="both"/>
        <w:rPr>
          <w:rFonts w:ascii="Arial" w:hAnsi="Arial" w:cs="Arial"/>
        </w:rPr>
      </w:pPr>
      <w:r w:rsidRPr="0064110B">
        <w:rPr>
          <w:rFonts w:ascii="Arial" w:hAnsi="Arial" w:cs="Arial"/>
        </w:rPr>
        <w:t>Da ultimo, la società reclamante lamenta l'eccessività del trattamento sanzionatorio, invocando il principio del "gradualismo sanzionatorio" e sostenendo che la sola sanzione della perdita della gara sarebbe stata sufficiente a punire la violazione commessa.</w:t>
      </w:r>
    </w:p>
    <w:p w14:paraId="059CD6F5" w14:textId="77777777" w:rsidR="00834D08" w:rsidRPr="0064110B" w:rsidRDefault="00834D08" w:rsidP="00834D08">
      <w:pPr>
        <w:spacing w:after="0" w:line="240" w:lineRule="auto"/>
        <w:jc w:val="both"/>
        <w:rPr>
          <w:rFonts w:ascii="Arial" w:hAnsi="Arial" w:cs="Arial"/>
        </w:rPr>
      </w:pPr>
      <w:r w:rsidRPr="0064110B">
        <w:rPr>
          <w:rFonts w:ascii="Arial" w:hAnsi="Arial" w:cs="Arial"/>
        </w:rPr>
        <w:t>Anche tale motivo di reclamo non è condivisibile, in quanto si basa su un'errata interpretazione della natura e della funzione delle sanzioni nel sistema della giustizia sportiva.</w:t>
      </w:r>
    </w:p>
    <w:p w14:paraId="6CEF178B" w14:textId="77777777" w:rsidR="00834D08" w:rsidRPr="0064110B" w:rsidRDefault="00834D08" w:rsidP="00834D08">
      <w:pPr>
        <w:spacing w:after="0" w:line="240" w:lineRule="auto"/>
        <w:jc w:val="both"/>
        <w:rPr>
          <w:rFonts w:ascii="Arial" w:hAnsi="Arial" w:cs="Arial"/>
        </w:rPr>
      </w:pPr>
      <w:r w:rsidRPr="0064110B">
        <w:rPr>
          <w:rFonts w:ascii="Arial" w:hAnsi="Arial" w:cs="Arial"/>
        </w:rPr>
        <w:t>L'abbaglio</w:t>
      </w:r>
      <w:r>
        <w:rPr>
          <w:rFonts w:ascii="Arial" w:hAnsi="Arial" w:cs="Arial"/>
        </w:rPr>
        <w:t xml:space="preserve"> </w:t>
      </w:r>
      <w:r w:rsidRPr="0064110B">
        <w:rPr>
          <w:rFonts w:ascii="Arial" w:hAnsi="Arial" w:cs="Arial"/>
        </w:rPr>
        <w:t>difensivo di fondo consiste nel non distinguere tra la sanzione tecnico-sportiva e le sanzioni disciplinari, che, pur scaturendo dal medesimo fatto storico, rispondono a finalità diverse e sanzionano la violazione di precetti differenti.</w:t>
      </w:r>
    </w:p>
    <w:p w14:paraId="2B672596" w14:textId="77777777" w:rsidR="00834D08" w:rsidRPr="0064110B" w:rsidRDefault="00834D08" w:rsidP="00834D08">
      <w:pPr>
        <w:widowControl/>
        <w:numPr>
          <w:ilvl w:val="0"/>
          <w:numId w:val="24"/>
        </w:numPr>
        <w:suppressAutoHyphens w:val="0"/>
        <w:spacing w:after="0" w:line="240" w:lineRule="auto"/>
        <w:jc w:val="both"/>
        <w:rPr>
          <w:rFonts w:ascii="Arial" w:hAnsi="Arial" w:cs="Arial"/>
        </w:rPr>
      </w:pPr>
      <w:r w:rsidRPr="0064110B">
        <w:rPr>
          <w:rFonts w:ascii="Arial" w:hAnsi="Arial" w:cs="Arial"/>
          <w:b/>
          <w:bCs/>
        </w:rPr>
        <w:t>La sanzione tecnico-sportiva (perdita della gara):</w:t>
      </w:r>
      <w:r w:rsidRPr="0064110B">
        <w:rPr>
          <w:rFonts w:ascii="Arial" w:hAnsi="Arial" w:cs="Arial"/>
        </w:rPr>
        <w:t xml:space="preserve"> Questa sanzione, prevista dall'art. 10, comma 1, del C.G.S., ha una funzione prettamente ripristinatoria. Il suo scopo è quello di ristabilire la regolarità della competizione, alterata dalla partecipazione di un calciatore in posizione irregolare. Essa incide direttamente sul risultato sportivo, correggendolo in conformità alle norme federali.</w:t>
      </w:r>
    </w:p>
    <w:p w14:paraId="2F19A929" w14:textId="77777777" w:rsidR="00834D08" w:rsidRPr="0064110B" w:rsidRDefault="00834D08" w:rsidP="00834D08">
      <w:pPr>
        <w:widowControl/>
        <w:numPr>
          <w:ilvl w:val="0"/>
          <w:numId w:val="24"/>
        </w:numPr>
        <w:suppressAutoHyphens w:val="0"/>
        <w:spacing w:after="0" w:line="240" w:lineRule="auto"/>
        <w:jc w:val="both"/>
        <w:rPr>
          <w:rFonts w:ascii="Arial" w:hAnsi="Arial" w:cs="Arial"/>
        </w:rPr>
      </w:pPr>
      <w:r w:rsidRPr="0064110B">
        <w:rPr>
          <w:rFonts w:ascii="Arial" w:hAnsi="Arial" w:cs="Arial"/>
          <w:b/>
          <w:bCs/>
        </w:rPr>
        <w:t>Le sanzioni disciplinari (penalizzazione di punti, ammenda, inibizione):</w:t>
      </w:r>
      <w:r w:rsidRPr="0064110B">
        <w:rPr>
          <w:rFonts w:ascii="Arial" w:hAnsi="Arial" w:cs="Arial"/>
        </w:rPr>
        <w:t xml:space="preserve"> Queste sanzioni, invece, hanno una funzione afflittiva, repressiva e dissuasiva. Esse non mirano a correggere il risultato della singola gara, ma a punire la condotta della società e dei suoi tesserati che si è posta in violazione dei principi fondamentali dell'ordinamento sportivo.</w:t>
      </w:r>
    </w:p>
    <w:p w14:paraId="067B502E" w14:textId="77777777" w:rsidR="00834D08" w:rsidRPr="0064110B" w:rsidRDefault="00834D08" w:rsidP="00834D08">
      <w:pPr>
        <w:spacing w:after="0" w:line="240" w:lineRule="auto"/>
        <w:jc w:val="both"/>
        <w:rPr>
          <w:rFonts w:ascii="Arial" w:hAnsi="Arial" w:cs="Arial"/>
        </w:rPr>
      </w:pPr>
      <w:r w:rsidRPr="0064110B">
        <w:rPr>
          <w:rFonts w:ascii="Arial" w:hAnsi="Arial" w:cs="Arial"/>
        </w:rPr>
        <w:t>Lo stesso art. 10, comma 1, del C.G.S. prevede espressamente questa duplicità di intervento, stabilendo che la sanzione della perdita della gara viene applicata "</w:t>
      </w:r>
      <w:r w:rsidRPr="0064110B">
        <w:rPr>
          <w:rFonts w:ascii="Arial" w:hAnsi="Arial" w:cs="Arial"/>
          <w:i/>
          <w:iCs/>
        </w:rPr>
        <w:t>fatta salva l'applicazione di ulteriori e diverse sanzioni per la violazione dell'art. 4, comma 1</w:t>
      </w:r>
      <w:r w:rsidRPr="0064110B">
        <w:rPr>
          <w:rFonts w:ascii="Arial" w:hAnsi="Arial" w:cs="Arial"/>
        </w:rPr>
        <w:t>". L'art. 4, comma 1, del C.G.S. è la norma cardine che impone a tutti i soggetti dell'ordinamento l'osservanza dei principi di lealtà, correttezza e probità.</w:t>
      </w:r>
    </w:p>
    <w:p w14:paraId="43BFB6B9" w14:textId="77777777" w:rsidR="00834D08" w:rsidRPr="0064110B" w:rsidRDefault="00834D08" w:rsidP="00834D08">
      <w:pPr>
        <w:spacing w:after="0" w:line="240" w:lineRule="auto"/>
        <w:jc w:val="both"/>
        <w:rPr>
          <w:rFonts w:ascii="Arial" w:hAnsi="Arial" w:cs="Arial"/>
        </w:rPr>
      </w:pPr>
      <w:r w:rsidRPr="0064110B">
        <w:rPr>
          <w:rFonts w:ascii="Arial" w:hAnsi="Arial" w:cs="Arial"/>
        </w:rPr>
        <w:t xml:space="preserve">Nel caso di specie, la condotta della A.S.D. Casteltermini non si è limitata a una mera irregolarità formale, ma ha integrato una gravissima violazione di tali principi. Le indagini della Procura Federale hanno accertato in modo "chiaro e incontrovertibile" una deliberata "sostituzione di persona", un vero e proprio tentativo finalizzato ad alterare </w:t>
      </w:r>
      <w:r w:rsidR="00C73285">
        <w:rPr>
          <w:rFonts w:ascii="Arial" w:hAnsi="Arial" w:cs="Arial"/>
        </w:rPr>
        <w:t xml:space="preserve">tecnicamente la </w:t>
      </w:r>
      <w:r w:rsidRPr="0064110B">
        <w:rPr>
          <w:rFonts w:ascii="Arial" w:hAnsi="Arial" w:cs="Arial"/>
        </w:rPr>
        <w:t xml:space="preserve">competizione. </w:t>
      </w:r>
    </w:p>
    <w:p w14:paraId="2CD1B206" w14:textId="77777777" w:rsidR="00834D08" w:rsidRPr="0064110B" w:rsidRDefault="00834D08" w:rsidP="00834D08">
      <w:pPr>
        <w:spacing w:after="0" w:line="240" w:lineRule="auto"/>
        <w:jc w:val="both"/>
        <w:rPr>
          <w:rFonts w:ascii="Arial" w:hAnsi="Arial" w:cs="Arial"/>
        </w:rPr>
      </w:pPr>
      <w:r w:rsidRPr="0064110B">
        <w:rPr>
          <w:rFonts w:ascii="Arial" w:hAnsi="Arial" w:cs="Arial"/>
        </w:rPr>
        <w:t>Di fronte a una violazione di tale gravità, il principio di proporzionalità, correttamente inteso, non impone una mitigazione della pena, ma esige una reazione sanzionatoria adeguata, che sia commisurata all'intenzionalità del comportamento e alla lesione arrecata ai valori fondamentali dello sport. Limitare la sanzione alla sola perdita della gara significherebbe equiparare una frode deliberata a una semplice svista amministrativa, svuotando di significato i doveri di lealtà e correttezza.</w:t>
      </w:r>
    </w:p>
    <w:p w14:paraId="03A7495B" w14:textId="77777777" w:rsidR="00834D08" w:rsidRPr="0064110B" w:rsidRDefault="00834D08" w:rsidP="00834D08">
      <w:pPr>
        <w:spacing w:after="0" w:line="240" w:lineRule="auto"/>
        <w:jc w:val="both"/>
        <w:rPr>
          <w:rFonts w:ascii="Arial" w:hAnsi="Arial" w:cs="Arial"/>
        </w:rPr>
      </w:pPr>
      <w:r w:rsidRPr="0064110B">
        <w:rPr>
          <w:rFonts w:ascii="Arial" w:hAnsi="Arial" w:cs="Arial"/>
        </w:rPr>
        <w:t xml:space="preserve">Le sanzioni della penalizzazione di punti, dell'ammenda e dell'inibizione del dirigente sono, pertanto, non </w:t>
      </w:r>
      <w:r w:rsidRPr="0064110B">
        <w:rPr>
          <w:rFonts w:ascii="Arial" w:hAnsi="Arial" w:cs="Arial"/>
        </w:rPr>
        <w:lastRenderedPageBreak/>
        <w:t>solo legittime, ma necessarie per punire adeguatamente la violazione disciplinare e per svolgere un'efficace funzione deterrente nei confronti di tutti i consociati. Esse sono pienamente proporzionate alla gravità eccezionale dei fatti commessi e correttamente irrogate dal Giudice di primo grado.</w:t>
      </w:r>
    </w:p>
    <w:p w14:paraId="43B5CBE0" w14:textId="77777777" w:rsidR="00834D08" w:rsidRPr="0064110B" w:rsidRDefault="00834D08" w:rsidP="00834D08">
      <w:pPr>
        <w:spacing w:after="0" w:line="240" w:lineRule="auto"/>
        <w:jc w:val="both"/>
        <w:rPr>
          <w:rFonts w:ascii="Arial" w:hAnsi="Arial" w:cs="Arial"/>
        </w:rPr>
      </w:pPr>
      <w:r w:rsidRPr="0064110B">
        <w:rPr>
          <w:rFonts w:ascii="Arial" w:hAnsi="Arial" w:cs="Arial"/>
        </w:rPr>
        <w:t>Per tali ragioni, anche quest'ultimo motivo di reclamo deve essere rigettato.</w:t>
      </w:r>
    </w:p>
    <w:p w14:paraId="305B2379" w14:textId="77777777" w:rsidR="00834D08" w:rsidRPr="0064110B" w:rsidRDefault="00834D08" w:rsidP="00834D08">
      <w:pPr>
        <w:spacing w:after="0" w:line="240" w:lineRule="auto"/>
        <w:jc w:val="both"/>
        <w:rPr>
          <w:rFonts w:ascii="Arial" w:hAnsi="Arial" w:cs="Arial"/>
        </w:rPr>
      </w:pPr>
    </w:p>
    <w:p w14:paraId="336C9D4B" w14:textId="77777777" w:rsidR="00834D08" w:rsidRPr="0064110B" w:rsidRDefault="00834D08" w:rsidP="00834D08">
      <w:pPr>
        <w:spacing w:after="0" w:line="240" w:lineRule="auto"/>
        <w:jc w:val="center"/>
        <w:rPr>
          <w:rFonts w:ascii="Arial" w:hAnsi="Arial" w:cs="Arial"/>
          <w:b/>
          <w:bCs/>
        </w:rPr>
      </w:pPr>
      <w:r w:rsidRPr="0064110B">
        <w:rPr>
          <w:rFonts w:ascii="Arial" w:hAnsi="Arial" w:cs="Arial"/>
          <w:b/>
          <w:bCs/>
        </w:rPr>
        <w:t>P.Q.M.</w:t>
      </w:r>
    </w:p>
    <w:p w14:paraId="68DB12E5" w14:textId="77777777" w:rsidR="00834D08" w:rsidRPr="0064110B" w:rsidRDefault="00834D08" w:rsidP="00834D08">
      <w:pPr>
        <w:spacing w:after="0" w:line="240" w:lineRule="auto"/>
        <w:jc w:val="both"/>
        <w:rPr>
          <w:rFonts w:ascii="Arial" w:hAnsi="Arial" w:cs="Arial"/>
        </w:rPr>
      </w:pPr>
      <w:r w:rsidRPr="0064110B">
        <w:rPr>
          <w:rFonts w:ascii="Arial" w:hAnsi="Arial" w:cs="Arial"/>
        </w:rPr>
        <w:t>La Corte Sportiva di Appello Territoriale, definitivamente pronunciando,</w:t>
      </w:r>
    </w:p>
    <w:p w14:paraId="3770D46D" w14:textId="77777777" w:rsidR="00834D08" w:rsidRPr="0064110B" w:rsidRDefault="00834D08" w:rsidP="00834D08">
      <w:pPr>
        <w:spacing w:after="0" w:line="240" w:lineRule="auto"/>
        <w:jc w:val="center"/>
        <w:rPr>
          <w:rFonts w:ascii="Arial" w:hAnsi="Arial" w:cs="Arial"/>
        </w:rPr>
      </w:pPr>
      <w:r w:rsidRPr="0064110B">
        <w:rPr>
          <w:rFonts w:ascii="Arial" w:hAnsi="Arial" w:cs="Arial"/>
          <w:b/>
          <w:bCs/>
        </w:rPr>
        <w:t>RIGETTA</w:t>
      </w:r>
    </w:p>
    <w:p w14:paraId="7E922F63" w14:textId="77777777" w:rsidR="00834D08" w:rsidRPr="0064110B" w:rsidRDefault="00834D08" w:rsidP="00834D08">
      <w:pPr>
        <w:spacing w:after="0" w:line="240" w:lineRule="auto"/>
        <w:jc w:val="both"/>
        <w:rPr>
          <w:rFonts w:ascii="Arial" w:hAnsi="Arial" w:cs="Arial"/>
        </w:rPr>
      </w:pPr>
      <w:r w:rsidRPr="0064110B">
        <w:rPr>
          <w:rFonts w:ascii="Arial" w:hAnsi="Arial" w:cs="Arial"/>
        </w:rPr>
        <w:t>il reclamo proposto dalla società A.S.D. Casteltermini e, per l'effetto,</w:t>
      </w:r>
    </w:p>
    <w:p w14:paraId="4930E858" w14:textId="77777777" w:rsidR="00834D08" w:rsidRPr="0064110B" w:rsidRDefault="00834D08" w:rsidP="00834D08">
      <w:pPr>
        <w:spacing w:after="0" w:line="240" w:lineRule="auto"/>
        <w:jc w:val="center"/>
        <w:rPr>
          <w:rFonts w:ascii="Arial" w:hAnsi="Arial" w:cs="Arial"/>
        </w:rPr>
      </w:pPr>
      <w:r w:rsidRPr="0064110B">
        <w:rPr>
          <w:rFonts w:ascii="Arial" w:hAnsi="Arial" w:cs="Arial"/>
          <w:b/>
          <w:bCs/>
        </w:rPr>
        <w:t>CONFERMA</w:t>
      </w:r>
    </w:p>
    <w:p w14:paraId="744E49B6" w14:textId="77777777" w:rsidR="00834D08" w:rsidRPr="0064110B" w:rsidRDefault="00834D08" w:rsidP="00834D08">
      <w:pPr>
        <w:spacing w:after="0" w:line="240" w:lineRule="auto"/>
        <w:jc w:val="both"/>
        <w:rPr>
          <w:rFonts w:ascii="Arial" w:hAnsi="Arial" w:cs="Arial"/>
        </w:rPr>
      </w:pPr>
      <w:r w:rsidRPr="0064110B">
        <w:rPr>
          <w:rFonts w:ascii="Arial" w:hAnsi="Arial" w:cs="Arial"/>
        </w:rPr>
        <w:t>integralmente la decisione del Giudice Sportivo Territoriale di cui al C.U. n. 542 del 28 aprile 2026.</w:t>
      </w:r>
    </w:p>
    <w:p w14:paraId="7A6ED1D6" w14:textId="77777777" w:rsidR="00834D08" w:rsidRPr="0064110B" w:rsidRDefault="00834D08" w:rsidP="00834D08">
      <w:pPr>
        <w:spacing w:after="0" w:line="240" w:lineRule="auto"/>
        <w:jc w:val="both"/>
        <w:rPr>
          <w:rFonts w:ascii="Arial" w:hAnsi="Arial" w:cs="Arial"/>
        </w:rPr>
      </w:pPr>
      <w:r w:rsidRPr="0064110B">
        <w:rPr>
          <w:rFonts w:ascii="Arial" w:hAnsi="Arial" w:cs="Arial"/>
        </w:rPr>
        <w:t>Dispone addebitarsi la tassa di reclamo</w:t>
      </w:r>
      <w:r w:rsidR="000C6F41">
        <w:rPr>
          <w:rFonts w:ascii="Arial" w:hAnsi="Arial" w:cs="Arial"/>
        </w:rPr>
        <w:t>, nella misura di Euro 130,00 (centotrenta/00).</w:t>
      </w:r>
    </w:p>
    <w:p w14:paraId="0874EF37" w14:textId="77777777" w:rsidR="00834D08" w:rsidRPr="0064110B" w:rsidRDefault="00834D08" w:rsidP="00834D08">
      <w:pPr>
        <w:spacing w:after="0" w:line="240" w:lineRule="auto"/>
        <w:jc w:val="both"/>
        <w:rPr>
          <w:rFonts w:ascii="Arial" w:hAnsi="Arial" w:cs="Arial"/>
        </w:rPr>
      </w:pPr>
      <w:r w:rsidRPr="0064110B">
        <w:rPr>
          <w:rFonts w:ascii="Arial" w:hAnsi="Arial" w:cs="Arial"/>
        </w:rPr>
        <w:t>Così deciso, in Ficarazzi il 30.</w:t>
      </w:r>
      <w:r>
        <w:rPr>
          <w:rFonts w:ascii="Arial" w:hAnsi="Arial" w:cs="Arial"/>
        </w:rPr>
        <w:t>0</w:t>
      </w:r>
      <w:r w:rsidRPr="0064110B">
        <w:rPr>
          <w:rFonts w:ascii="Arial" w:hAnsi="Arial" w:cs="Arial"/>
        </w:rPr>
        <w:t>4.2026.</w:t>
      </w:r>
    </w:p>
    <w:p w14:paraId="0909B6D3" w14:textId="77777777" w:rsidR="00834D08" w:rsidRPr="0064110B" w:rsidRDefault="00834D08" w:rsidP="00834D08">
      <w:pPr>
        <w:rPr>
          <w:rFonts w:ascii="Arial" w:hAnsi="Arial" w:cs="Arial"/>
        </w:rPr>
      </w:pPr>
      <w:r w:rsidRPr="0064110B">
        <w:rPr>
          <w:rFonts w:ascii="Arial" w:hAnsi="Arial" w:cs="Arial"/>
        </w:rPr>
        <w:t xml:space="preserve">                                                                                               </w:t>
      </w:r>
      <w:r>
        <w:rPr>
          <w:rFonts w:ascii="Arial" w:hAnsi="Arial" w:cs="Arial"/>
        </w:rPr>
        <w:t xml:space="preserve">                           </w:t>
      </w:r>
      <w:r w:rsidRPr="0064110B">
        <w:rPr>
          <w:rFonts w:ascii="Arial" w:hAnsi="Arial" w:cs="Arial"/>
        </w:rPr>
        <w:t xml:space="preserve"> Il Presidente</w:t>
      </w:r>
    </w:p>
    <w:p w14:paraId="54B765B6" w14:textId="77777777" w:rsidR="00834D08" w:rsidRPr="0064110B" w:rsidRDefault="00834D08" w:rsidP="00834D08">
      <w:pPr>
        <w:rPr>
          <w:rFonts w:ascii="Arial" w:hAnsi="Arial" w:cs="Arial"/>
        </w:rPr>
      </w:pPr>
      <w:r w:rsidRPr="0064110B">
        <w:rPr>
          <w:rFonts w:ascii="Arial" w:hAnsi="Arial" w:cs="Arial"/>
        </w:rPr>
        <w:t xml:space="preserve">                                                                                                                   Avv. Giuseppe Canzone</w:t>
      </w:r>
    </w:p>
    <w:p w14:paraId="1AC5E5A4" w14:textId="77777777" w:rsidR="00A55FB5" w:rsidRDefault="00A55FB5" w:rsidP="00010C0B">
      <w:pPr>
        <w:pStyle w:val="Nessunaspaziatura"/>
        <w:rPr>
          <w:rFonts w:ascii="Arial" w:hAnsi="Arial" w:cs="Arial"/>
        </w:rPr>
      </w:pPr>
    </w:p>
    <w:p w14:paraId="350774FC" w14:textId="77777777" w:rsidR="00130966" w:rsidRDefault="00130966" w:rsidP="00061247">
      <w:pPr>
        <w:spacing w:after="0" w:line="240" w:lineRule="auto"/>
        <w:rPr>
          <w:rFonts w:ascii="Arial" w:hAnsi="Arial" w:cs="Arial"/>
          <w:b/>
        </w:rPr>
      </w:pPr>
    </w:p>
    <w:p w14:paraId="7A1FA80F" w14:textId="77777777" w:rsidR="006335DF" w:rsidRPr="00773C2C" w:rsidRDefault="006335DF" w:rsidP="002D42B0">
      <w:pPr>
        <w:spacing w:after="0" w:line="240" w:lineRule="auto"/>
        <w:jc w:val="center"/>
        <w:rPr>
          <w:rFonts w:ascii="Arial" w:hAnsi="Arial" w:cs="Arial"/>
          <w:sz w:val="21"/>
          <w:szCs w:val="21"/>
        </w:rPr>
      </w:pPr>
      <w:r w:rsidRPr="00773C2C">
        <w:rPr>
          <w:rFonts w:ascii="Arial" w:hAnsi="Arial" w:cs="Arial"/>
          <w:sz w:val="21"/>
          <w:szCs w:val="21"/>
        </w:rPr>
        <w:t>Corte Sportiva di Appello Territoriale</w:t>
      </w:r>
    </w:p>
    <w:p w14:paraId="2B7F305A" w14:textId="77777777" w:rsidR="006335DF" w:rsidRPr="00773C2C" w:rsidRDefault="006335DF" w:rsidP="00742CC4">
      <w:pPr>
        <w:pStyle w:val="LndNormale1"/>
        <w:ind w:right="-1"/>
        <w:jc w:val="center"/>
        <w:rPr>
          <w:rFonts w:cs="Arial"/>
          <w:sz w:val="21"/>
          <w:szCs w:val="21"/>
        </w:rPr>
      </w:pPr>
      <w:r w:rsidRPr="00773C2C">
        <w:rPr>
          <w:rFonts w:cs="Arial"/>
          <w:sz w:val="21"/>
          <w:szCs w:val="21"/>
        </w:rPr>
        <w:t>Il</w:t>
      </w:r>
      <w:r w:rsidRPr="00773C2C">
        <w:rPr>
          <w:rFonts w:cs="Arial"/>
          <w:sz w:val="21"/>
          <w:szCs w:val="21"/>
          <w:lang w:val="it-IT"/>
        </w:rPr>
        <w:t xml:space="preserve"> </w:t>
      </w:r>
      <w:r w:rsidRPr="00773C2C">
        <w:rPr>
          <w:rFonts w:cs="Arial"/>
          <w:sz w:val="21"/>
          <w:szCs w:val="21"/>
        </w:rPr>
        <w:t>Presidente</w:t>
      </w:r>
    </w:p>
    <w:p w14:paraId="496EAB8F" w14:textId="77777777" w:rsidR="003F0126" w:rsidRPr="00773C2C" w:rsidRDefault="006335DF" w:rsidP="003F0126">
      <w:pPr>
        <w:spacing w:after="0" w:line="240" w:lineRule="auto"/>
        <w:jc w:val="center"/>
        <w:rPr>
          <w:rFonts w:ascii="Arial" w:hAnsi="Arial" w:cs="Arial"/>
          <w:sz w:val="21"/>
          <w:szCs w:val="21"/>
        </w:rPr>
      </w:pPr>
      <w:r w:rsidRPr="00773C2C">
        <w:rPr>
          <w:rFonts w:cs="Arial"/>
          <w:sz w:val="21"/>
          <w:szCs w:val="21"/>
        </w:rPr>
        <w:t xml:space="preserve">Avv. </w:t>
      </w:r>
      <w:r w:rsidR="00A00C2B">
        <w:rPr>
          <w:rFonts w:ascii="Arial" w:hAnsi="Arial" w:cs="Arial"/>
          <w:sz w:val="21"/>
          <w:szCs w:val="21"/>
        </w:rPr>
        <w:t>Giuseppe Canzone</w:t>
      </w:r>
    </w:p>
    <w:p w14:paraId="35B87600" w14:textId="77777777" w:rsidR="003F0126" w:rsidRDefault="003F0126" w:rsidP="003F0126">
      <w:pPr>
        <w:pStyle w:val="Nessunaspaziatura"/>
        <w:jc w:val="both"/>
        <w:rPr>
          <w:rFonts w:ascii="Arial" w:hAnsi="Arial" w:cs="Arial"/>
          <w:sz w:val="20"/>
          <w:szCs w:val="20"/>
        </w:rPr>
      </w:pPr>
    </w:p>
    <w:p w14:paraId="0093AACE" w14:textId="77777777" w:rsidR="006335DF" w:rsidRPr="003B263E" w:rsidRDefault="006335DF" w:rsidP="00742CC4">
      <w:pPr>
        <w:pStyle w:val="LndNormale1"/>
        <w:ind w:right="-1"/>
        <w:jc w:val="center"/>
        <w:rPr>
          <w:rFonts w:cs="Arial"/>
          <w:lang w:val="it-IT"/>
        </w:rPr>
      </w:pPr>
    </w:p>
    <w:p w14:paraId="3C0C5B48" w14:textId="77777777" w:rsidR="00895104" w:rsidRPr="00E15A27" w:rsidRDefault="0021371B" w:rsidP="00367A4E">
      <w:pPr>
        <w:spacing w:after="0" w:line="240" w:lineRule="auto"/>
        <w:rPr>
          <w:rFonts w:ascii="Arial" w:hAnsi="Arial" w:cs="Arial"/>
          <w:sz w:val="21"/>
          <w:szCs w:val="21"/>
        </w:rPr>
      </w:pPr>
      <w:r w:rsidRPr="00E15A27">
        <w:rPr>
          <w:rFonts w:ascii="Arial" w:hAnsi="Arial" w:cs="Arial"/>
          <w:noProof/>
          <w:sz w:val="21"/>
          <w:szCs w:val="21"/>
        </w:rPr>
        <mc:AlternateContent>
          <mc:Choice Requires="wpg">
            <w:drawing>
              <wp:inline distT="0" distB="0" distL="0" distR="0" wp14:anchorId="16C79681" wp14:editId="01E59D92">
                <wp:extent cx="6176645" cy="19685"/>
                <wp:effectExtent l="0" t="0" r="0" b="0"/>
                <wp:docPr id="147669397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6645" cy="19685"/>
                          <a:chOff x="0" y="0"/>
                          <a:chExt cx="9727" cy="31"/>
                        </a:xfrm>
                      </wpg:grpSpPr>
                      <wpg:grpSp>
                        <wpg:cNvPr id="376086793" name="Group 6"/>
                        <wpg:cNvGrpSpPr>
                          <a:grpSpLocks/>
                        </wpg:cNvGrpSpPr>
                        <wpg:grpSpPr bwMode="auto">
                          <a:xfrm>
                            <a:off x="15" y="15"/>
                            <a:ext cx="9696" cy="2"/>
                            <a:chOff x="15" y="15"/>
                            <a:chExt cx="9696" cy="2"/>
                          </a:xfrm>
                        </wpg:grpSpPr>
                        <wps:wsp>
                          <wps:cNvPr id="82701155" name="Freeform 7"/>
                          <wps:cNvSpPr>
                            <a:spLocks/>
                          </wps:cNvSpPr>
                          <wps:spPr bwMode="auto">
                            <a:xfrm>
                              <a:off x="15" y="15"/>
                              <a:ext cx="9696" cy="2"/>
                            </a:xfrm>
                            <a:custGeom>
                              <a:avLst/>
                              <a:gdLst>
                                <a:gd name="T0" fmla="+- 0 15 15"/>
                                <a:gd name="T1" fmla="*/ T0 w 9696"/>
                                <a:gd name="T2" fmla="+- 0 9711 15"/>
                                <a:gd name="T3" fmla="*/ T2 w 9696"/>
                              </a:gdLst>
                              <a:ahLst/>
                              <a:cxnLst>
                                <a:cxn ang="0">
                                  <a:pos x="T1" y="0"/>
                                </a:cxn>
                                <a:cxn ang="0">
                                  <a:pos x="T3" y="0"/>
                                </a:cxn>
                              </a:cxnLst>
                              <a:rect l="0" t="0" r="r" b="b"/>
                              <a:pathLst>
                                <a:path w="9696">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1EB9777" id="Group 5" o:spid="_x0000_s1026" style="width:486.35pt;height:1.55pt;mso-position-horizontal-relative:char;mso-position-vertical-relative:line" coordsize="9727,31"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">
                <v:group id="Group 6" o:spid="_x0000_s1027" style="position:absolute;left:15;top:15;width:9696;height:2" coordorigin="15,15" coordsize="9696,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">
                  <v:shape id="Freeform 7" o:spid="_x0000_s1028" style="position:absolute;left:15;top:15;width:9696;height:2;visibility:visible;mso-wrap-style:square;v-text-anchor:top" coordsize="9696,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" path="m,l9696,e" filled="f" strokecolor="#e36c0a" strokeweight="1.54pt">
                    <v:path arrowok="t" o:connecttype="custom" o:connectlocs="0,0;9696,0" o:connectangles="0,0"/>
                  </v:shape>
                </v:group>
                <w10:anchorlock/>
              </v:group>
            </w:pict>
          </mc:Fallback>
        </mc:AlternateContent>
      </w:r>
    </w:p>
    <w:p w14:paraId="4116A6B5" w14:textId="0AF5895D" w:rsidR="00895104" w:rsidRPr="000E18F3" w:rsidRDefault="00895104" w:rsidP="000E18F3">
      <w:pPr>
        <w:spacing w:after="0" w:line="240" w:lineRule="auto"/>
        <w:jc w:val="center"/>
        <w:rPr>
          <w:rFonts w:ascii="Arial" w:hAnsi="Arial" w:cs="Arial"/>
          <w:b/>
          <w:sz w:val="20"/>
          <w:szCs w:val="20"/>
        </w:rPr>
      </w:pPr>
      <w:r w:rsidRPr="00A76005">
        <w:rPr>
          <w:rFonts w:ascii="Arial" w:hAnsi="Arial" w:cs="Arial"/>
          <w:b/>
          <w:sz w:val="20"/>
          <w:szCs w:val="20"/>
        </w:rPr>
        <w:t xml:space="preserve">PUBBLICATO </w:t>
      </w:r>
      <w:r w:rsidR="00A237FB">
        <w:rPr>
          <w:rFonts w:ascii="Arial" w:hAnsi="Arial" w:cs="Arial"/>
          <w:b/>
          <w:sz w:val="20"/>
          <w:szCs w:val="20"/>
        </w:rPr>
        <w:t>IL</w:t>
      </w:r>
      <w:r w:rsidR="00010C0B">
        <w:rPr>
          <w:rFonts w:ascii="Arial" w:hAnsi="Arial" w:cs="Arial"/>
          <w:b/>
          <w:sz w:val="20"/>
          <w:szCs w:val="20"/>
        </w:rPr>
        <w:t xml:space="preserve"> </w:t>
      </w:r>
      <w:r w:rsidR="000E18F3">
        <w:rPr>
          <w:rFonts w:ascii="Arial" w:hAnsi="Arial" w:cs="Arial"/>
          <w:b/>
          <w:sz w:val="20"/>
          <w:szCs w:val="20"/>
        </w:rPr>
        <w:t>30</w:t>
      </w:r>
      <w:r w:rsidR="005E6EC4">
        <w:rPr>
          <w:rFonts w:ascii="Arial" w:hAnsi="Arial" w:cs="Arial"/>
          <w:b/>
          <w:sz w:val="20"/>
          <w:szCs w:val="20"/>
        </w:rPr>
        <w:t xml:space="preserve"> Aprile</w:t>
      </w:r>
      <w:r w:rsidR="00F42E56">
        <w:rPr>
          <w:rFonts w:ascii="Arial" w:hAnsi="Arial" w:cs="Arial"/>
          <w:b/>
          <w:sz w:val="20"/>
          <w:szCs w:val="20"/>
        </w:rPr>
        <w:t xml:space="preserve"> 2026</w:t>
      </w:r>
      <w:r w:rsidR="00F150A9" w:rsidRPr="00745466">
        <w:rPr>
          <w:rFonts w:ascii="Arial" w:hAnsi="Arial" w:cs="Arial"/>
          <w:b/>
          <w:sz w:val="23"/>
          <w:szCs w:val="23"/>
        </w:rPr>
        <w:t xml:space="preserve"> </w:t>
      </w:r>
      <w:r w:rsidR="0021371B" w:rsidRPr="00745466">
        <w:rPr>
          <w:rFonts w:ascii="Arial" w:hAnsi="Arial" w:cs="Arial"/>
          <w:noProof/>
          <w:sz w:val="23"/>
          <w:szCs w:val="23"/>
        </w:rPr>
        <mc:AlternateContent>
          <mc:Choice Requires="wpg">
            <w:drawing>
              <wp:inline distT="0" distB="0" distL="0" distR="0" wp14:anchorId="60DAA12F" wp14:editId="3E667C4A">
                <wp:extent cx="6176645" cy="19685"/>
                <wp:effectExtent l="0" t="0" r="0" b="0"/>
                <wp:docPr id="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6645" cy="19685"/>
                          <a:chOff x="0" y="0"/>
                          <a:chExt cx="9727" cy="31"/>
                        </a:xfrm>
                      </wpg:grpSpPr>
                      <wpg:grpSp>
                        <wpg:cNvPr id="12" name="Group 6"/>
                        <wpg:cNvGrpSpPr>
                          <a:grpSpLocks/>
                        </wpg:cNvGrpSpPr>
                        <wpg:grpSpPr bwMode="auto">
                          <a:xfrm>
                            <a:off x="15" y="15"/>
                            <a:ext cx="9696" cy="2"/>
                            <a:chOff x="15" y="15"/>
                            <a:chExt cx="9696" cy="2"/>
                          </a:xfrm>
                        </wpg:grpSpPr>
                        <wps:wsp>
                          <wps:cNvPr id="13" name="Freeform 7"/>
                          <wps:cNvSpPr>
                            <a:spLocks/>
                          </wps:cNvSpPr>
                          <wps:spPr bwMode="auto">
                            <a:xfrm>
                              <a:off x="15" y="15"/>
                              <a:ext cx="9696" cy="2"/>
                            </a:xfrm>
                            <a:custGeom>
                              <a:avLst/>
                              <a:gdLst>
                                <a:gd name="T0" fmla="+- 0 15 15"/>
                                <a:gd name="T1" fmla="*/ T0 w 9696"/>
                                <a:gd name="T2" fmla="+- 0 9711 15"/>
                                <a:gd name="T3" fmla="*/ T2 w 9696"/>
                              </a:gdLst>
                              <a:ahLst/>
                              <a:cxnLst>
                                <a:cxn ang="0">
                                  <a:pos x="T1" y="0"/>
                                </a:cxn>
                                <a:cxn ang="0">
                                  <a:pos x="T3" y="0"/>
                                </a:cxn>
                              </a:cxnLst>
                              <a:rect l="0" t="0" r="r" b="b"/>
                              <a:pathLst>
                                <a:path w="9696">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8822AE6" id="Group 5" o:spid="_x0000_s1026" style="width:486.35pt;height:1.55pt;mso-position-horizontal-relative:char;mso-position-vertical-relative:line" coordsize="9727,31"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">
                <v:group id="Group 6" o:spid="_x0000_s1027" style="position:absolute;left:15;top:15;width:9696;height:2" coordorigin="15,15" coordsize="9696,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">
                  <v:shape id="Freeform 7" o:spid="_x0000_s1028" style="position:absolute;left:15;top:15;width:9696;height:2;visibility:visible;mso-wrap-style:square;v-text-anchor:top" coordsize="9696,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" path="m,l9696,e" filled="f" strokecolor="#e36c0a" strokeweight="1.54pt">
                    <v:path arrowok="t" o:connecttype="custom" o:connectlocs="0,0;9696,0" o:connectangles="0,0"/>
                  </v:shape>
                </v:group>
                <w10:anchorlock/>
              </v:group>
            </w:pict>
          </mc:Fallback>
        </mc:AlternateContent>
      </w:r>
    </w:p>
    <w:p w14:paraId="1D0652FC" w14:textId="77777777" w:rsidR="00895104" w:rsidRPr="00745466" w:rsidRDefault="00895104" w:rsidP="00455307">
      <w:pPr>
        <w:spacing w:after="0"/>
        <w:ind w:firstLine="708"/>
        <w:rPr>
          <w:rFonts w:ascii="Arial" w:hAnsi="Arial" w:cs="Arial"/>
          <w:b/>
          <w:sz w:val="23"/>
          <w:szCs w:val="23"/>
        </w:rPr>
      </w:pPr>
      <w:r w:rsidRPr="00745466">
        <w:rPr>
          <w:rFonts w:ascii="Arial" w:hAnsi="Arial" w:cs="Arial"/>
          <w:b/>
          <w:sz w:val="23"/>
          <w:szCs w:val="23"/>
        </w:rPr>
        <w:t>IL SEGRETARIO</w:t>
      </w:r>
      <w:r w:rsidRPr="00745466">
        <w:rPr>
          <w:rFonts w:ascii="Arial" w:hAnsi="Arial" w:cs="Arial"/>
          <w:b/>
          <w:sz w:val="23"/>
          <w:szCs w:val="23"/>
        </w:rPr>
        <w:tab/>
      </w:r>
      <w:r w:rsidRPr="00745466">
        <w:rPr>
          <w:rFonts w:ascii="Arial" w:hAnsi="Arial" w:cs="Arial"/>
          <w:b/>
          <w:sz w:val="23"/>
          <w:szCs w:val="23"/>
        </w:rPr>
        <w:tab/>
      </w:r>
      <w:r w:rsidRPr="00745466">
        <w:rPr>
          <w:rFonts w:ascii="Arial" w:hAnsi="Arial" w:cs="Arial"/>
          <w:b/>
          <w:sz w:val="23"/>
          <w:szCs w:val="23"/>
        </w:rPr>
        <w:tab/>
      </w:r>
      <w:r w:rsidRPr="00745466">
        <w:rPr>
          <w:rFonts w:ascii="Arial" w:hAnsi="Arial" w:cs="Arial"/>
          <w:b/>
          <w:sz w:val="23"/>
          <w:szCs w:val="23"/>
        </w:rPr>
        <w:tab/>
      </w:r>
      <w:r w:rsidRPr="00745466">
        <w:rPr>
          <w:rFonts w:ascii="Arial" w:hAnsi="Arial" w:cs="Arial"/>
          <w:b/>
          <w:sz w:val="23"/>
          <w:szCs w:val="23"/>
        </w:rPr>
        <w:tab/>
      </w:r>
      <w:r w:rsidRPr="00745466">
        <w:rPr>
          <w:rFonts w:ascii="Arial" w:hAnsi="Arial" w:cs="Arial"/>
          <w:b/>
          <w:sz w:val="23"/>
          <w:szCs w:val="23"/>
        </w:rPr>
        <w:tab/>
        <w:t xml:space="preserve">           </w:t>
      </w:r>
      <w:r w:rsidR="00B66E55" w:rsidRPr="00745466">
        <w:rPr>
          <w:rFonts w:ascii="Arial" w:hAnsi="Arial" w:cs="Arial"/>
          <w:b/>
          <w:sz w:val="23"/>
          <w:szCs w:val="23"/>
        </w:rPr>
        <w:t xml:space="preserve">    </w:t>
      </w:r>
      <w:r w:rsidRPr="00745466">
        <w:rPr>
          <w:rFonts w:ascii="Arial" w:hAnsi="Arial" w:cs="Arial"/>
          <w:b/>
          <w:sz w:val="23"/>
          <w:szCs w:val="23"/>
        </w:rPr>
        <w:t xml:space="preserve">  IL PRESIDENTE</w:t>
      </w:r>
    </w:p>
    <w:p w14:paraId="16AA503C" w14:textId="77777777" w:rsidR="005C3356" w:rsidRDefault="00895104" w:rsidP="0025498E">
      <w:pPr>
        <w:spacing w:after="0"/>
        <w:rPr>
          <w:rFonts w:ascii="Arial" w:hAnsi="Arial" w:cs="Arial"/>
          <w:sz w:val="23"/>
          <w:szCs w:val="23"/>
        </w:rPr>
      </w:pPr>
      <w:r w:rsidRPr="00745466">
        <w:rPr>
          <w:rFonts w:ascii="Arial" w:hAnsi="Arial" w:cs="Arial"/>
          <w:sz w:val="23"/>
          <w:szCs w:val="23"/>
        </w:rPr>
        <w:t xml:space="preserve">           </w:t>
      </w:r>
      <w:r w:rsidR="00AF1D24" w:rsidRPr="00745466">
        <w:rPr>
          <w:rFonts w:ascii="Arial" w:hAnsi="Arial" w:cs="Arial"/>
          <w:sz w:val="23"/>
          <w:szCs w:val="23"/>
        </w:rPr>
        <w:t xml:space="preserve">Wanda </w:t>
      </w:r>
      <w:r w:rsidR="00857E13">
        <w:rPr>
          <w:rFonts w:ascii="Arial" w:hAnsi="Arial" w:cs="Arial"/>
          <w:sz w:val="23"/>
          <w:szCs w:val="23"/>
        </w:rPr>
        <w:t>C</w:t>
      </w:r>
      <w:r w:rsidR="00AF1D24" w:rsidRPr="00745466">
        <w:rPr>
          <w:rFonts w:ascii="Arial" w:hAnsi="Arial" w:cs="Arial"/>
          <w:sz w:val="23"/>
          <w:szCs w:val="23"/>
        </w:rPr>
        <w:t>ostantino</w:t>
      </w:r>
      <w:r w:rsidRPr="00745466">
        <w:rPr>
          <w:rFonts w:ascii="Arial" w:hAnsi="Arial" w:cs="Arial"/>
          <w:sz w:val="23"/>
          <w:szCs w:val="23"/>
        </w:rPr>
        <w:tab/>
      </w:r>
      <w:r w:rsidRPr="00745466">
        <w:rPr>
          <w:rFonts w:ascii="Arial" w:hAnsi="Arial" w:cs="Arial"/>
          <w:sz w:val="23"/>
          <w:szCs w:val="23"/>
        </w:rPr>
        <w:tab/>
      </w:r>
      <w:r w:rsidRPr="00745466">
        <w:rPr>
          <w:rFonts w:ascii="Arial" w:hAnsi="Arial" w:cs="Arial"/>
          <w:sz w:val="23"/>
          <w:szCs w:val="23"/>
        </w:rPr>
        <w:tab/>
      </w:r>
      <w:r w:rsidRPr="00745466">
        <w:rPr>
          <w:rFonts w:ascii="Arial" w:hAnsi="Arial" w:cs="Arial"/>
          <w:sz w:val="23"/>
          <w:szCs w:val="23"/>
        </w:rPr>
        <w:tab/>
      </w:r>
      <w:r w:rsidRPr="00745466">
        <w:rPr>
          <w:rFonts w:ascii="Arial" w:hAnsi="Arial" w:cs="Arial"/>
          <w:sz w:val="23"/>
          <w:szCs w:val="23"/>
        </w:rPr>
        <w:tab/>
      </w:r>
      <w:r w:rsidRPr="00745466">
        <w:rPr>
          <w:rFonts w:ascii="Arial" w:hAnsi="Arial" w:cs="Arial"/>
          <w:sz w:val="23"/>
          <w:szCs w:val="23"/>
        </w:rPr>
        <w:tab/>
      </w:r>
      <w:r w:rsidRPr="00745466">
        <w:rPr>
          <w:rFonts w:ascii="Arial" w:hAnsi="Arial" w:cs="Arial"/>
          <w:sz w:val="23"/>
          <w:szCs w:val="23"/>
        </w:rPr>
        <w:tab/>
      </w:r>
      <w:r w:rsidR="00B66E55" w:rsidRPr="00745466">
        <w:rPr>
          <w:rFonts w:ascii="Arial" w:hAnsi="Arial" w:cs="Arial"/>
          <w:sz w:val="23"/>
          <w:szCs w:val="23"/>
        </w:rPr>
        <w:t>Dott. Sandro MORGANA</w:t>
      </w:r>
    </w:p>
    <w:p w14:paraId="1ED4DA9A" w14:textId="77777777" w:rsidR="009D66FC" w:rsidRPr="009D66FC" w:rsidRDefault="009D66FC" w:rsidP="009D66FC">
      <w:pPr>
        <w:tabs>
          <w:tab w:val="left" w:pos="5955"/>
        </w:tabs>
        <w:rPr>
          <w:rFonts w:ascii="Arial" w:hAnsi="Arial" w:cs="Arial"/>
          <w:sz w:val="23"/>
          <w:szCs w:val="23"/>
        </w:rPr>
      </w:pPr>
      <w:r>
        <w:rPr>
          <w:rFonts w:ascii="Arial" w:hAnsi="Arial" w:cs="Arial"/>
          <w:sz w:val="23"/>
          <w:szCs w:val="23"/>
        </w:rPr>
        <w:tab/>
      </w:r>
    </w:p>
    <w:sectPr w:rsidR="009D66FC" w:rsidRPr="009D66FC" w:rsidSect="009245BC">
      <w:headerReference w:type="even" r:id="rId11"/>
      <w:headerReference w:type="default" r:id="rId12"/>
      <w:footerReference w:type="even" r:id="rId13"/>
      <w:footerReference w:type="default" r:id="rId14"/>
      <w:headerReference w:type="first" r:id="rId15"/>
      <w:footerReference w:type="first" r:id="rId16"/>
      <w:pgSz w:w="11906" w:h="16838"/>
      <w:pgMar w:top="567" w:right="737" w:bottom="1418" w:left="1134" w:header="709" w:footer="56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07FD2" w14:textId="77777777" w:rsidR="00EF1B4A" w:rsidRDefault="00EF1B4A">
      <w:pPr>
        <w:spacing w:after="0" w:line="240" w:lineRule="auto"/>
      </w:pPr>
      <w:r>
        <w:separator/>
      </w:r>
    </w:p>
  </w:endnote>
  <w:endnote w:type="continuationSeparator" w:id="0">
    <w:p w14:paraId="37BA1F6A" w14:textId="77777777" w:rsidR="00EF1B4A" w:rsidRDefault="00EF1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enSymbol">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2000" w:usb1="00000000" w:usb2="00000000" w:usb3="00000000" w:csb0="00000000" w:csb1="00000000"/>
  </w:font>
  <w:font w:name="Helvetica">
    <w:panose1 w:val="020B0504020202020204"/>
    <w:charset w:val="00"/>
    <w:family w:val="swiss"/>
    <w:pitch w:val="variable"/>
    <w:sig w:usb0="00000003" w:usb1="00000000" w:usb2="00000000" w:usb3="00000000" w:csb0="00000001" w:csb1="00000000"/>
  </w:font>
  <w:font w:name="Times">
    <w:charset w:val="00"/>
    <w:family w:val="roman"/>
    <w:pitch w:val="variable"/>
    <w:sig w:usb0="E0002EFF" w:usb1="C000785B" w:usb2="00000009" w:usb3="00000000" w:csb0="000001FF" w:csb1="00000000"/>
  </w:font>
  <w:font w:name="Lucida Sans">
    <w:panose1 w:val="020B0602030504020204"/>
    <w:charset w:val="00"/>
    <w:family w:val="swiss"/>
    <w:pitch w:val="variable"/>
    <w:sig w:usb0="01002A87" w:usb1="00000000" w:usb2="00000000" w:usb3="00000000" w:csb0="000100FF" w:csb1="00000000"/>
  </w:font>
  <w:font w:name="MS Mincho">
    <w:altName w:val="ＭＳ 明朝"/>
    <w:panose1 w:val="02020609040205080304"/>
    <w:charset w:val="80"/>
    <w:family w:val="roman"/>
    <w:pitch w:val="fixed"/>
    <w:sig w:usb0="00000001" w:usb1="08070000" w:usb2="00000010" w:usb3="00000000" w:csb0="00020000"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581F7" w14:textId="77777777" w:rsidR="0021371B" w:rsidRDefault="0021371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826B5" w14:textId="505BA9EA" w:rsidR="00CD1CCA" w:rsidRDefault="00CD1CCA" w:rsidP="001F22D3">
    <w:pPr>
      <w:pStyle w:val="Pidipagina"/>
      <w:pBdr>
        <w:top w:val="thinThickSmallGap" w:sz="24" w:space="1" w:color="000066"/>
      </w:pBdr>
      <w:spacing w:after="0"/>
      <w:jc w:val="center"/>
      <w:rPr>
        <w:rFonts w:ascii="Arial" w:hAnsi="Arial" w:cs="Arial"/>
        <w:sz w:val="20"/>
        <w:szCs w:val="20"/>
      </w:rPr>
    </w:pPr>
    <w:r w:rsidRPr="00C54E79">
      <w:rPr>
        <w:rFonts w:ascii="Arial" w:hAnsi="Arial" w:cs="Arial"/>
        <w:sz w:val="20"/>
        <w:szCs w:val="20"/>
      </w:rPr>
      <w:t xml:space="preserve">Comunicato Ufficiale </w:t>
    </w:r>
    <w:r w:rsidR="009A04BE">
      <w:rPr>
        <w:rFonts w:ascii="Arial" w:hAnsi="Arial" w:cs="Arial"/>
        <w:sz w:val="20"/>
        <w:szCs w:val="20"/>
      </w:rPr>
      <w:t>5</w:t>
    </w:r>
    <w:r w:rsidR="00834D08">
      <w:rPr>
        <w:rFonts w:ascii="Arial" w:hAnsi="Arial" w:cs="Arial"/>
        <w:sz w:val="20"/>
        <w:szCs w:val="20"/>
      </w:rPr>
      <w:t>53</w:t>
    </w:r>
    <w:r w:rsidR="006978C2">
      <w:rPr>
        <w:rFonts w:ascii="Arial" w:hAnsi="Arial" w:cs="Arial"/>
        <w:sz w:val="20"/>
        <w:szCs w:val="20"/>
      </w:rPr>
      <w:t xml:space="preserve"> </w:t>
    </w:r>
    <w:r w:rsidRPr="00C54E79">
      <w:rPr>
        <w:rFonts w:ascii="Arial" w:hAnsi="Arial" w:cs="Arial"/>
        <w:sz w:val="20"/>
        <w:szCs w:val="20"/>
      </w:rPr>
      <w:t xml:space="preserve">Corte Sportiva di Appello </w:t>
    </w:r>
    <w:r w:rsidR="00B72052">
      <w:rPr>
        <w:rFonts w:ascii="Arial" w:hAnsi="Arial" w:cs="Arial"/>
        <w:sz w:val="20"/>
        <w:szCs w:val="20"/>
      </w:rPr>
      <w:t xml:space="preserve">Territoriale </w:t>
    </w:r>
    <w:r w:rsidR="009A04BE">
      <w:rPr>
        <w:rFonts w:ascii="Arial" w:hAnsi="Arial" w:cs="Arial"/>
        <w:sz w:val="20"/>
        <w:szCs w:val="20"/>
      </w:rPr>
      <w:t>3</w:t>
    </w:r>
    <w:r w:rsidR="00834D08">
      <w:rPr>
        <w:rFonts w:ascii="Arial" w:hAnsi="Arial" w:cs="Arial"/>
        <w:sz w:val="20"/>
        <w:szCs w:val="20"/>
      </w:rPr>
      <w:t xml:space="preserve">9 </w:t>
    </w:r>
    <w:r w:rsidRPr="00C54E79">
      <w:rPr>
        <w:rFonts w:ascii="Arial" w:hAnsi="Arial" w:cs="Arial"/>
        <w:sz w:val="20"/>
        <w:szCs w:val="20"/>
      </w:rPr>
      <w:t>del</w:t>
    </w:r>
    <w:r w:rsidR="00A237FB">
      <w:rPr>
        <w:rFonts w:ascii="Arial" w:hAnsi="Arial" w:cs="Arial"/>
        <w:sz w:val="20"/>
        <w:szCs w:val="20"/>
      </w:rPr>
      <w:t xml:space="preserve"> </w:t>
    </w:r>
    <w:r w:rsidR="0003075C">
      <w:rPr>
        <w:rFonts w:ascii="Arial" w:hAnsi="Arial" w:cs="Arial"/>
        <w:sz w:val="20"/>
        <w:szCs w:val="20"/>
      </w:rPr>
      <w:t>30</w:t>
    </w:r>
    <w:r w:rsidR="005E6EC4">
      <w:rPr>
        <w:rFonts w:ascii="Arial" w:hAnsi="Arial" w:cs="Arial"/>
        <w:sz w:val="20"/>
        <w:szCs w:val="20"/>
      </w:rPr>
      <w:t xml:space="preserve"> Aprile</w:t>
    </w:r>
    <w:r w:rsidR="00F42E56">
      <w:rPr>
        <w:rFonts w:ascii="Arial" w:hAnsi="Arial" w:cs="Arial"/>
        <w:sz w:val="20"/>
        <w:szCs w:val="20"/>
      </w:rPr>
      <w:t xml:space="preserve"> 2026</w:t>
    </w:r>
  </w:p>
  <w:p w14:paraId="42B1CA24" w14:textId="77777777" w:rsidR="00B72D04" w:rsidRPr="00C54E79" w:rsidRDefault="00B72D04" w:rsidP="00E13283">
    <w:pPr>
      <w:pStyle w:val="Pidipagina"/>
      <w:pBdr>
        <w:top w:val="thinThickSmallGap" w:sz="24" w:space="1" w:color="000066"/>
      </w:pBdr>
      <w:spacing w:after="0"/>
      <w:jc w:val="center"/>
      <w:rPr>
        <w:rFonts w:ascii="Arial" w:hAnsi="Arial" w:cs="Arial"/>
        <w:sz w:val="20"/>
        <w:szCs w:val="20"/>
      </w:rPr>
    </w:pPr>
    <w:r>
      <w:rPr>
        <w:rFonts w:ascii="Arial" w:hAnsi="Arial" w:cs="Arial"/>
        <w:sz w:val="20"/>
        <w:szCs w:val="20"/>
      </w:rPr>
      <w:t>Segreteria telefono 091680846</w:t>
    </w:r>
    <w:r w:rsidR="009948B8">
      <w:rPr>
        <w:rFonts w:ascii="Arial" w:hAnsi="Arial" w:cs="Arial"/>
        <w:sz w:val="20"/>
        <w:szCs w:val="20"/>
      </w:rPr>
      <w:t>6</w:t>
    </w:r>
    <w:r>
      <w:rPr>
        <w:rFonts w:ascii="Arial" w:hAnsi="Arial" w:cs="Arial"/>
        <w:sz w:val="20"/>
        <w:szCs w:val="20"/>
      </w:rPr>
      <w:t xml:space="preserve"> – Fax 0916808462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0456" w14:textId="77777777" w:rsidR="0021371B" w:rsidRDefault="0021371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938F9" w14:textId="77777777" w:rsidR="00EF1B4A" w:rsidRDefault="00EF1B4A">
      <w:pPr>
        <w:spacing w:after="0" w:line="240" w:lineRule="auto"/>
      </w:pPr>
      <w:r>
        <w:separator/>
      </w:r>
    </w:p>
  </w:footnote>
  <w:footnote w:type="continuationSeparator" w:id="0">
    <w:p w14:paraId="4896B7FC" w14:textId="77777777" w:rsidR="00EF1B4A" w:rsidRDefault="00EF1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87A5" w14:textId="77777777" w:rsidR="0021371B" w:rsidRDefault="0021371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9E59C" w14:textId="77777777" w:rsidR="004877CE" w:rsidRDefault="004877CE">
    <w:pPr>
      <w:pStyle w:val="Intestazione"/>
      <w:jc w:val="right"/>
    </w:pPr>
    <w:r>
      <w:fldChar w:fldCharType="begin"/>
    </w:r>
    <w:r>
      <w:instrText xml:space="preserve"> PAGE   \* MERGEFORMAT </w:instrText>
    </w:r>
    <w:r>
      <w:fldChar w:fldCharType="separate"/>
    </w:r>
    <w:r w:rsidR="005D35F8">
      <w:rPr>
        <w:noProof/>
      </w:rPr>
      <w:t>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78B7F" w14:textId="77777777" w:rsidR="0021371B" w:rsidRDefault="0021371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Titolo1"/>
      <w:lvlText w:val="%1."/>
      <w:lvlJc w:val="left"/>
      <w:pPr>
        <w:tabs>
          <w:tab w:val="num" w:pos="0"/>
        </w:tabs>
        <w:ind w:left="0" w:firstLine="0"/>
      </w:pPr>
    </w:lvl>
    <w:lvl w:ilvl="1">
      <w:start w:val="1"/>
      <w:numFmt w:val="decimal"/>
      <w:pStyle w:val="Titolo2"/>
      <w:lvlText w:val="%1.%2."/>
      <w:lvlJc w:val="left"/>
      <w:pPr>
        <w:tabs>
          <w:tab w:val="num" w:pos="0"/>
        </w:tabs>
        <w:ind w:left="0" w:firstLine="0"/>
      </w:pPr>
    </w:lvl>
    <w:lvl w:ilvl="2">
      <w:start w:val="1"/>
      <w:numFmt w:val="decimal"/>
      <w:pStyle w:val="Titolo3"/>
      <w:lvlText w:val="%1.%2.%3."/>
      <w:lvlJc w:val="left"/>
      <w:pPr>
        <w:tabs>
          <w:tab w:val="num" w:pos="0"/>
        </w:tabs>
        <w:ind w:left="0" w:firstLine="0"/>
      </w:pPr>
    </w:lvl>
    <w:lvl w:ilvl="3">
      <w:start w:val="1"/>
      <w:numFmt w:val="lowerLetter"/>
      <w:pStyle w:val="Titolo4"/>
      <w:lvlText w:val="%4)"/>
      <w:lvlJc w:val="left"/>
      <w:pPr>
        <w:tabs>
          <w:tab w:val="num" w:pos="0"/>
        </w:tabs>
        <w:ind w:left="708" w:hanging="708"/>
      </w:pPr>
    </w:lvl>
    <w:lvl w:ilvl="4">
      <w:start w:val="1"/>
      <w:numFmt w:val="decimal"/>
      <w:pStyle w:val="Titolo5"/>
      <w:lvlText w:val="(%5)"/>
      <w:lvlJc w:val="left"/>
      <w:pPr>
        <w:tabs>
          <w:tab w:val="num" w:pos="0"/>
        </w:tabs>
        <w:ind w:left="1416" w:hanging="708"/>
      </w:pPr>
    </w:lvl>
    <w:lvl w:ilvl="5">
      <w:start w:val="1"/>
      <w:numFmt w:val="lowerLetter"/>
      <w:pStyle w:val="Titolo6"/>
      <w:lvlText w:val="(%6)"/>
      <w:lvlJc w:val="left"/>
      <w:pPr>
        <w:tabs>
          <w:tab w:val="num" w:pos="0"/>
        </w:tabs>
        <w:ind w:left="2124" w:hanging="708"/>
      </w:pPr>
    </w:lvl>
    <w:lvl w:ilvl="6">
      <w:start w:val="1"/>
      <w:numFmt w:val="lowerRoman"/>
      <w:pStyle w:val="Titolo7"/>
      <w:lvlText w:val="(%7)"/>
      <w:lvlJc w:val="left"/>
      <w:pPr>
        <w:tabs>
          <w:tab w:val="num" w:pos="0"/>
        </w:tabs>
        <w:ind w:left="2832" w:hanging="708"/>
      </w:pPr>
    </w:lvl>
    <w:lvl w:ilvl="7">
      <w:start w:val="1"/>
      <w:numFmt w:val="lowerLetter"/>
      <w:pStyle w:val="Titolo8"/>
      <w:lvlText w:val="(%8)"/>
      <w:lvlJc w:val="left"/>
      <w:pPr>
        <w:tabs>
          <w:tab w:val="num" w:pos="0"/>
        </w:tabs>
        <w:ind w:left="3540" w:hanging="708"/>
      </w:pPr>
    </w:lvl>
    <w:lvl w:ilvl="8">
      <w:start w:val="1"/>
      <w:numFmt w:val="lowerRoman"/>
      <w:pStyle w:val="Titolo9"/>
      <w:lvlText w:val="(%9)"/>
      <w:lvlJc w:val="left"/>
      <w:pPr>
        <w:tabs>
          <w:tab w:val="num" w:pos="0"/>
        </w:tabs>
        <w:ind w:left="4248" w:hanging="708"/>
      </w:pPr>
    </w:lvl>
  </w:abstractNum>
  <w:abstractNum w:abstractNumId="1" w15:restartNumberingAfterBreak="0">
    <w:nsid w:val="00000002"/>
    <w:multiLevelType w:val="multilevel"/>
    <w:tmpl w:val="00000002"/>
    <w:name w:val="WWNum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352CC8"/>
    <w:multiLevelType w:val="multilevel"/>
    <w:tmpl w:val="67DC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160922"/>
    <w:multiLevelType w:val="multilevel"/>
    <w:tmpl w:val="22EE6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5921D5"/>
    <w:multiLevelType w:val="hybridMultilevel"/>
    <w:tmpl w:val="D74E56DA"/>
    <w:lvl w:ilvl="0" w:tplc="42146ABC">
      <w:start w:val="1"/>
      <w:numFmt w:val="lowerLetter"/>
      <w:lvlText w:val="%1)"/>
      <w:lvlJc w:val="left"/>
      <w:pPr>
        <w:ind w:left="72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3D64CD5"/>
    <w:multiLevelType w:val="hybridMultilevel"/>
    <w:tmpl w:val="E026B04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8001F0C"/>
    <w:multiLevelType w:val="multilevel"/>
    <w:tmpl w:val="9A90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FD220D"/>
    <w:multiLevelType w:val="hybridMultilevel"/>
    <w:tmpl w:val="34E82CB2"/>
    <w:lvl w:ilvl="0" w:tplc="322E99EA">
      <w:start w:val="1"/>
      <w:numFmt w:val="low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1552329"/>
    <w:multiLevelType w:val="hybridMultilevel"/>
    <w:tmpl w:val="6700FD32"/>
    <w:lvl w:ilvl="0" w:tplc="D99CB7A2">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4762E2D"/>
    <w:multiLevelType w:val="hybridMultilevel"/>
    <w:tmpl w:val="6DD4FDD4"/>
    <w:lvl w:ilvl="0" w:tplc="8F984EC0">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4F40CF8"/>
    <w:multiLevelType w:val="hybridMultilevel"/>
    <w:tmpl w:val="52064058"/>
    <w:styleLink w:val="Conlettere"/>
    <w:lvl w:ilvl="0" w:tplc="BDA4B0B4">
      <w:start w:val="1"/>
      <w:numFmt w:val="low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3B04F4A">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623282">
      <w:start w:val="1"/>
      <w:numFmt w:val="lowerLetter"/>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428136">
      <w:start w:val="1"/>
      <w:numFmt w:val="lowerLetter"/>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C804E0">
      <w:start w:val="1"/>
      <w:numFmt w:val="lowerLetter"/>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A245C">
      <w:start w:val="1"/>
      <w:numFmt w:val="lowerLetter"/>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20F506">
      <w:start w:val="1"/>
      <w:numFmt w:val="lowerLetter"/>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14B2AE">
      <w:start w:val="1"/>
      <w:numFmt w:val="lowerLetter"/>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EBE1ACA">
      <w:start w:val="1"/>
      <w:numFmt w:val="lowerLetter"/>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6C249D6"/>
    <w:multiLevelType w:val="hybridMultilevel"/>
    <w:tmpl w:val="A7026E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7DA3522"/>
    <w:multiLevelType w:val="multilevel"/>
    <w:tmpl w:val="2CB8DB6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22CA641E"/>
    <w:multiLevelType w:val="multilevel"/>
    <w:tmpl w:val="2624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512562"/>
    <w:multiLevelType w:val="multilevel"/>
    <w:tmpl w:val="D7A8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E10D59"/>
    <w:multiLevelType w:val="multilevel"/>
    <w:tmpl w:val="7FE28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DF5BFC"/>
    <w:multiLevelType w:val="multilevel"/>
    <w:tmpl w:val="3970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2F3E95"/>
    <w:multiLevelType w:val="hybridMultilevel"/>
    <w:tmpl w:val="9372FD14"/>
    <w:lvl w:ilvl="0" w:tplc="D7DC8F08">
      <w:start w:val="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0F90E57"/>
    <w:multiLevelType w:val="multilevel"/>
    <w:tmpl w:val="B0AA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650C3A"/>
    <w:multiLevelType w:val="multilevel"/>
    <w:tmpl w:val="7E7E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DF3FAA"/>
    <w:multiLevelType w:val="multilevel"/>
    <w:tmpl w:val="19CC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5C2A54"/>
    <w:multiLevelType w:val="multilevel"/>
    <w:tmpl w:val="C5A28558"/>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AB462F"/>
    <w:multiLevelType w:val="hybridMultilevel"/>
    <w:tmpl w:val="F842A336"/>
    <w:lvl w:ilvl="0" w:tplc="15FCECF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6AF9265F"/>
    <w:multiLevelType w:val="hybridMultilevel"/>
    <w:tmpl w:val="AA1ED9C8"/>
    <w:styleLink w:val="Stileimportato1"/>
    <w:lvl w:ilvl="0" w:tplc="5184B81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3CE84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D44BF0">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840B9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198172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109C38">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C8B09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24723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666A94">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72A91F42"/>
    <w:multiLevelType w:val="multilevel"/>
    <w:tmpl w:val="E2B61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B51CA9"/>
    <w:multiLevelType w:val="hybridMultilevel"/>
    <w:tmpl w:val="FD7ACC42"/>
    <w:lvl w:ilvl="0" w:tplc="A5948FCC">
      <w:start w:val="1"/>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7A1706BE"/>
    <w:multiLevelType w:val="hybridMultilevel"/>
    <w:tmpl w:val="BFF6FC90"/>
    <w:lvl w:ilvl="0" w:tplc="ACB057C6">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92135652">
    <w:abstractNumId w:val="0"/>
  </w:num>
  <w:num w:numId="2" w16cid:durableId="1811819190">
    <w:abstractNumId w:val="10"/>
  </w:num>
  <w:num w:numId="3" w16cid:durableId="1167401039">
    <w:abstractNumId w:val="23"/>
  </w:num>
  <w:num w:numId="4" w16cid:durableId="715131217">
    <w:abstractNumId w:val="5"/>
  </w:num>
  <w:num w:numId="5" w16cid:durableId="360014682">
    <w:abstractNumId w:val="4"/>
  </w:num>
  <w:num w:numId="6" w16cid:durableId="1193881468">
    <w:abstractNumId w:val="8"/>
  </w:num>
  <w:num w:numId="7" w16cid:durableId="1701321409">
    <w:abstractNumId w:val="2"/>
  </w:num>
  <w:num w:numId="8" w16cid:durableId="615716902">
    <w:abstractNumId w:val="6"/>
  </w:num>
  <w:num w:numId="9" w16cid:durableId="501119860">
    <w:abstractNumId w:val="20"/>
  </w:num>
  <w:num w:numId="10" w16cid:durableId="1527140005">
    <w:abstractNumId w:val="24"/>
  </w:num>
  <w:num w:numId="11" w16cid:durableId="1749109992">
    <w:abstractNumId w:val="18"/>
  </w:num>
  <w:num w:numId="12" w16cid:durableId="380402861">
    <w:abstractNumId w:val="26"/>
  </w:num>
  <w:num w:numId="13" w16cid:durableId="1418482832">
    <w:abstractNumId w:val="17"/>
  </w:num>
  <w:num w:numId="14" w16cid:durableId="1586648535">
    <w:abstractNumId w:val="11"/>
  </w:num>
  <w:num w:numId="15" w16cid:durableId="1631395011">
    <w:abstractNumId w:val="3"/>
  </w:num>
  <w:num w:numId="16" w16cid:durableId="198588791">
    <w:abstractNumId w:val="12"/>
  </w:num>
  <w:num w:numId="17" w16cid:durableId="965962069">
    <w:abstractNumId w:val="7"/>
  </w:num>
  <w:num w:numId="18" w16cid:durableId="1002397534">
    <w:abstractNumId w:val="25"/>
  </w:num>
  <w:num w:numId="19" w16cid:durableId="1893031541">
    <w:abstractNumId w:val="22"/>
  </w:num>
  <w:num w:numId="20" w16cid:durableId="1740901079">
    <w:abstractNumId w:val="19"/>
  </w:num>
  <w:num w:numId="21" w16cid:durableId="187523288">
    <w:abstractNumId w:val="16"/>
  </w:num>
  <w:num w:numId="22" w16cid:durableId="28377438">
    <w:abstractNumId w:val="13"/>
  </w:num>
  <w:num w:numId="23" w16cid:durableId="457846327">
    <w:abstractNumId w:val="21"/>
  </w:num>
  <w:num w:numId="24" w16cid:durableId="641616596">
    <w:abstractNumId w:val="15"/>
  </w:num>
  <w:num w:numId="25" w16cid:durableId="1882135465">
    <w:abstractNumId w:val="14"/>
  </w:num>
  <w:num w:numId="26" w16cid:durableId="1438672462">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9D7"/>
    <w:rsid w:val="00000582"/>
    <w:rsid w:val="0000094C"/>
    <w:rsid w:val="0000095D"/>
    <w:rsid w:val="0000098B"/>
    <w:rsid w:val="000009D3"/>
    <w:rsid w:val="00000F5C"/>
    <w:rsid w:val="00002F5B"/>
    <w:rsid w:val="00003174"/>
    <w:rsid w:val="0000347A"/>
    <w:rsid w:val="00003AFD"/>
    <w:rsid w:val="00004003"/>
    <w:rsid w:val="000043EB"/>
    <w:rsid w:val="000049D5"/>
    <w:rsid w:val="00005736"/>
    <w:rsid w:val="0000580F"/>
    <w:rsid w:val="000059BB"/>
    <w:rsid w:val="00005A2C"/>
    <w:rsid w:val="00005C93"/>
    <w:rsid w:val="0000602E"/>
    <w:rsid w:val="00006322"/>
    <w:rsid w:val="000064A6"/>
    <w:rsid w:val="00006676"/>
    <w:rsid w:val="00006CC0"/>
    <w:rsid w:val="00006DF1"/>
    <w:rsid w:val="0000709E"/>
    <w:rsid w:val="0000720A"/>
    <w:rsid w:val="00007694"/>
    <w:rsid w:val="0000773B"/>
    <w:rsid w:val="00010142"/>
    <w:rsid w:val="000101A9"/>
    <w:rsid w:val="000103B6"/>
    <w:rsid w:val="00010869"/>
    <w:rsid w:val="00010C0B"/>
    <w:rsid w:val="00010DEF"/>
    <w:rsid w:val="00010F5F"/>
    <w:rsid w:val="00011D5A"/>
    <w:rsid w:val="000128C8"/>
    <w:rsid w:val="0001334B"/>
    <w:rsid w:val="000133A3"/>
    <w:rsid w:val="0001367D"/>
    <w:rsid w:val="00014108"/>
    <w:rsid w:val="000142D3"/>
    <w:rsid w:val="00014372"/>
    <w:rsid w:val="000152C4"/>
    <w:rsid w:val="000154EC"/>
    <w:rsid w:val="00015C19"/>
    <w:rsid w:val="000163F7"/>
    <w:rsid w:val="00016BA9"/>
    <w:rsid w:val="000171A5"/>
    <w:rsid w:val="000204E2"/>
    <w:rsid w:val="000206A9"/>
    <w:rsid w:val="00020BB7"/>
    <w:rsid w:val="00020EB5"/>
    <w:rsid w:val="0002108F"/>
    <w:rsid w:val="0002134E"/>
    <w:rsid w:val="00021656"/>
    <w:rsid w:val="00021DBC"/>
    <w:rsid w:val="000228B3"/>
    <w:rsid w:val="00023300"/>
    <w:rsid w:val="00023C9A"/>
    <w:rsid w:val="00023ED3"/>
    <w:rsid w:val="000241E6"/>
    <w:rsid w:val="000270A2"/>
    <w:rsid w:val="000275AE"/>
    <w:rsid w:val="00027996"/>
    <w:rsid w:val="00027BDA"/>
    <w:rsid w:val="00027CBF"/>
    <w:rsid w:val="00027F3F"/>
    <w:rsid w:val="00027F8F"/>
    <w:rsid w:val="000303F6"/>
    <w:rsid w:val="0003075C"/>
    <w:rsid w:val="00030F17"/>
    <w:rsid w:val="00030F8D"/>
    <w:rsid w:val="00031598"/>
    <w:rsid w:val="00031900"/>
    <w:rsid w:val="00031A12"/>
    <w:rsid w:val="00031A69"/>
    <w:rsid w:val="00032651"/>
    <w:rsid w:val="0003285B"/>
    <w:rsid w:val="00032A02"/>
    <w:rsid w:val="00032EC5"/>
    <w:rsid w:val="000334A5"/>
    <w:rsid w:val="00033FEB"/>
    <w:rsid w:val="00034BDE"/>
    <w:rsid w:val="000355EA"/>
    <w:rsid w:val="000356BB"/>
    <w:rsid w:val="00035702"/>
    <w:rsid w:val="00035979"/>
    <w:rsid w:val="00035B0D"/>
    <w:rsid w:val="00035ECF"/>
    <w:rsid w:val="00036892"/>
    <w:rsid w:val="00036968"/>
    <w:rsid w:val="00036AA8"/>
    <w:rsid w:val="00036ACF"/>
    <w:rsid w:val="0003715B"/>
    <w:rsid w:val="000375A0"/>
    <w:rsid w:val="00037D66"/>
    <w:rsid w:val="00037FE8"/>
    <w:rsid w:val="00040812"/>
    <w:rsid w:val="00041C3F"/>
    <w:rsid w:val="00041C80"/>
    <w:rsid w:val="00041DB3"/>
    <w:rsid w:val="00041F48"/>
    <w:rsid w:val="000423A6"/>
    <w:rsid w:val="0004258B"/>
    <w:rsid w:val="000425CA"/>
    <w:rsid w:val="00042A91"/>
    <w:rsid w:val="00043181"/>
    <w:rsid w:val="000431AB"/>
    <w:rsid w:val="00043209"/>
    <w:rsid w:val="000435B1"/>
    <w:rsid w:val="00043756"/>
    <w:rsid w:val="00044178"/>
    <w:rsid w:val="00044191"/>
    <w:rsid w:val="00044E6D"/>
    <w:rsid w:val="000451DC"/>
    <w:rsid w:val="00045BC4"/>
    <w:rsid w:val="00045F4D"/>
    <w:rsid w:val="000461A7"/>
    <w:rsid w:val="00046472"/>
    <w:rsid w:val="00046687"/>
    <w:rsid w:val="00046691"/>
    <w:rsid w:val="00046816"/>
    <w:rsid w:val="00046B70"/>
    <w:rsid w:val="00047C04"/>
    <w:rsid w:val="00050A75"/>
    <w:rsid w:val="00050BF6"/>
    <w:rsid w:val="00050DCE"/>
    <w:rsid w:val="00051487"/>
    <w:rsid w:val="0005149B"/>
    <w:rsid w:val="00051FAF"/>
    <w:rsid w:val="00052022"/>
    <w:rsid w:val="000531E1"/>
    <w:rsid w:val="00053205"/>
    <w:rsid w:val="00054068"/>
    <w:rsid w:val="00054607"/>
    <w:rsid w:val="0005468F"/>
    <w:rsid w:val="00054873"/>
    <w:rsid w:val="00054FFC"/>
    <w:rsid w:val="000554F7"/>
    <w:rsid w:val="00055796"/>
    <w:rsid w:val="00055AAB"/>
    <w:rsid w:val="00055E2F"/>
    <w:rsid w:val="00055F4E"/>
    <w:rsid w:val="000564E1"/>
    <w:rsid w:val="00056AE0"/>
    <w:rsid w:val="00056BB0"/>
    <w:rsid w:val="00056D54"/>
    <w:rsid w:val="00056E81"/>
    <w:rsid w:val="000571BF"/>
    <w:rsid w:val="00057227"/>
    <w:rsid w:val="00057332"/>
    <w:rsid w:val="00057422"/>
    <w:rsid w:val="00057506"/>
    <w:rsid w:val="000578F5"/>
    <w:rsid w:val="000579D4"/>
    <w:rsid w:val="00057A14"/>
    <w:rsid w:val="00057BBF"/>
    <w:rsid w:val="0006050C"/>
    <w:rsid w:val="00060D84"/>
    <w:rsid w:val="00060D8E"/>
    <w:rsid w:val="00060E88"/>
    <w:rsid w:val="00061247"/>
    <w:rsid w:val="00061496"/>
    <w:rsid w:val="000619B3"/>
    <w:rsid w:val="00062011"/>
    <w:rsid w:val="00062143"/>
    <w:rsid w:val="00062B9C"/>
    <w:rsid w:val="0006313F"/>
    <w:rsid w:val="0006372C"/>
    <w:rsid w:val="00063953"/>
    <w:rsid w:val="00063DCF"/>
    <w:rsid w:val="00064806"/>
    <w:rsid w:val="000662DF"/>
    <w:rsid w:val="000674B3"/>
    <w:rsid w:val="00067988"/>
    <w:rsid w:val="00067C2A"/>
    <w:rsid w:val="00067EB9"/>
    <w:rsid w:val="00070837"/>
    <w:rsid w:val="0007090B"/>
    <w:rsid w:val="000709C5"/>
    <w:rsid w:val="00070A37"/>
    <w:rsid w:val="00070F6C"/>
    <w:rsid w:val="0007107E"/>
    <w:rsid w:val="00071C81"/>
    <w:rsid w:val="000722ED"/>
    <w:rsid w:val="00072465"/>
    <w:rsid w:val="00072A09"/>
    <w:rsid w:val="00072C71"/>
    <w:rsid w:val="00072FE9"/>
    <w:rsid w:val="000736E3"/>
    <w:rsid w:val="000737BB"/>
    <w:rsid w:val="00073981"/>
    <w:rsid w:val="00073BCD"/>
    <w:rsid w:val="00073C24"/>
    <w:rsid w:val="000745A0"/>
    <w:rsid w:val="00075416"/>
    <w:rsid w:val="00075F37"/>
    <w:rsid w:val="000769EB"/>
    <w:rsid w:val="00077432"/>
    <w:rsid w:val="000775AE"/>
    <w:rsid w:val="000775DC"/>
    <w:rsid w:val="00077A9F"/>
    <w:rsid w:val="00077BA0"/>
    <w:rsid w:val="000802E1"/>
    <w:rsid w:val="00080302"/>
    <w:rsid w:val="000812F8"/>
    <w:rsid w:val="00081424"/>
    <w:rsid w:val="000822DB"/>
    <w:rsid w:val="00082448"/>
    <w:rsid w:val="000828EC"/>
    <w:rsid w:val="000831DE"/>
    <w:rsid w:val="000839A4"/>
    <w:rsid w:val="00083DEE"/>
    <w:rsid w:val="00083F3B"/>
    <w:rsid w:val="00084216"/>
    <w:rsid w:val="000844FF"/>
    <w:rsid w:val="000845CE"/>
    <w:rsid w:val="0008463D"/>
    <w:rsid w:val="0008476F"/>
    <w:rsid w:val="00084C17"/>
    <w:rsid w:val="000850D3"/>
    <w:rsid w:val="00085189"/>
    <w:rsid w:val="00085B30"/>
    <w:rsid w:val="00085D44"/>
    <w:rsid w:val="00086076"/>
    <w:rsid w:val="00086A0A"/>
    <w:rsid w:val="00086B64"/>
    <w:rsid w:val="00086FDB"/>
    <w:rsid w:val="0008779B"/>
    <w:rsid w:val="000878FD"/>
    <w:rsid w:val="00087FA6"/>
    <w:rsid w:val="000900C8"/>
    <w:rsid w:val="0009032C"/>
    <w:rsid w:val="00090519"/>
    <w:rsid w:val="00090E55"/>
    <w:rsid w:val="00091232"/>
    <w:rsid w:val="000913B8"/>
    <w:rsid w:val="000914A7"/>
    <w:rsid w:val="00092069"/>
    <w:rsid w:val="0009210F"/>
    <w:rsid w:val="00092671"/>
    <w:rsid w:val="00092F31"/>
    <w:rsid w:val="000943D8"/>
    <w:rsid w:val="000946C4"/>
    <w:rsid w:val="0009479E"/>
    <w:rsid w:val="00094986"/>
    <w:rsid w:val="00094D56"/>
    <w:rsid w:val="000953A2"/>
    <w:rsid w:val="0009561B"/>
    <w:rsid w:val="00095650"/>
    <w:rsid w:val="0009599D"/>
    <w:rsid w:val="000961B0"/>
    <w:rsid w:val="00096950"/>
    <w:rsid w:val="00096D58"/>
    <w:rsid w:val="00097918"/>
    <w:rsid w:val="00097CD0"/>
    <w:rsid w:val="000A0A70"/>
    <w:rsid w:val="000A0E57"/>
    <w:rsid w:val="000A138D"/>
    <w:rsid w:val="000A1575"/>
    <w:rsid w:val="000A19A8"/>
    <w:rsid w:val="000A1CBE"/>
    <w:rsid w:val="000A1FB8"/>
    <w:rsid w:val="000A2C9A"/>
    <w:rsid w:val="000A32CB"/>
    <w:rsid w:val="000A36B7"/>
    <w:rsid w:val="000A39DF"/>
    <w:rsid w:val="000A44B1"/>
    <w:rsid w:val="000A4B72"/>
    <w:rsid w:val="000A5389"/>
    <w:rsid w:val="000A69BD"/>
    <w:rsid w:val="000A6B6C"/>
    <w:rsid w:val="000A72D7"/>
    <w:rsid w:val="000A75AB"/>
    <w:rsid w:val="000A7F40"/>
    <w:rsid w:val="000A7FC3"/>
    <w:rsid w:val="000B046B"/>
    <w:rsid w:val="000B0769"/>
    <w:rsid w:val="000B0A11"/>
    <w:rsid w:val="000B2558"/>
    <w:rsid w:val="000B332F"/>
    <w:rsid w:val="000B35B4"/>
    <w:rsid w:val="000B3CE0"/>
    <w:rsid w:val="000B3CF8"/>
    <w:rsid w:val="000B4196"/>
    <w:rsid w:val="000B43A3"/>
    <w:rsid w:val="000B44BF"/>
    <w:rsid w:val="000B4B22"/>
    <w:rsid w:val="000B554A"/>
    <w:rsid w:val="000B56BB"/>
    <w:rsid w:val="000B5AFA"/>
    <w:rsid w:val="000B6488"/>
    <w:rsid w:val="000B6667"/>
    <w:rsid w:val="000B68DC"/>
    <w:rsid w:val="000B6B5E"/>
    <w:rsid w:val="000B7082"/>
    <w:rsid w:val="000B70C2"/>
    <w:rsid w:val="000B7500"/>
    <w:rsid w:val="000B7F97"/>
    <w:rsid w:val="000C0BF0"/>
    <w:rsid w:val="000C148A"/>
    <w:rsid w:val="000C1673"/>
    <w:rsid w:val="000C167F"/>
    <w:rsid w:val="000C1C8A"/>
    <w:rsid w:val="000C229D"/>
    <w:rsid w:val="000C22A4"/>
    <w:rsid w:val="000C2960"/>
    <w:rsid w:val="000C3AF7"/>
    <w:rsid w:val="000C3D92"/>
    <w:rsid w:val="000C47DA"/>
    <w:rsid w:val="000C486B"/>
    <w:rsid w:val="000C4F52"/>
    <w:rsid w:val="000C51C2"/>
    <w:rsid w:val="000C56D3"/>
    <w:rsid w:val="000C56D8"/>
    <w:rsid w:val="000C5FB9"/>
    <w:rsid w:val="000C617F"/>
    <w:rsid w:val="000C61D1"/>
    <w:rsid w:val="000C624D"/>
    <w:rsid w:val="000C6DED"/>
    <w:rsid w:val="000C6F41"/>
    <w:rsid w:val="000C7031"/>
    <w:rsid w:val="000C7140"/>
    <w:rsid w:val="000C76A7"/>
    <w:rsid w:val="000D0148"/>
    <w:rsid w:val="000D0659"/>
    <w:rsid w:val="000D0732"/>
    <w:rsid w:val="000D076A"/>
    <w:rsid w:val="000D0D8B"/>
    <w:rsid w:val="000D1651"/>
    <w:rsid w:val="000D19B7"/>
    <w:rsid w:val="000D2163"/>
    <w:rsid w:val="000D26A1"/>
    <w:rsid w:val="000D2B19"/>
    <w:rsid w:val="000D337F"/>
    <w:rsid w:val="000D3E69"/>
    <w:rsid w:val="000D47CA"/>
    <w:rsid w:val="000D4C2D"/>
    <w:rsid w:val="000D5221"/>
    <w:rsid w:val="000D5523"/>
    <w:rsid w:val="000D5FED"/>
    <w:rsid w:val="000D6078"/>
    <w:rsid w:val="000D6101"/>
    <w:rsid w:val="000D6410"/>
    <w:rsid w:val="000D6973"/>
    <w:rsid w:val="000D754D"/>
    <w:rsid w:val="000D77AB"/>
    <w:rsid w:val="000D7A33"/>
    <w:rsid w:val="000D7E74"/>
    <w:rsid w:val="000E0283"/>
    <w:rsid w:val="000E092D"/>
    <w:rsid w:val="000E0AFE"/>
    <w:rsid w:val="000E0F1A"/>
    <w:rsid w:val="000E1089"/>
    <w:rsid w:val="000E138E"/>
    <w:rsid w:val="000E1507"/>
    <w:rsid w:val="000E18F3"/>
    <w:rsid w:val="000E1C1F"/>
    <w:rsid w:val="000E214D"/>
    <w:rsid w:val="000E221E"/>
    <w:rsid w:val="000E295E"/>
    <w:rsid w:val="000E2E4E"/>
    <w:rsid w:val="000E31F8"/>
    <w:rsid w:val="000E38B7"/>
    <w:rsid w:val="000E3AFC"/>
    <w:rsid w:val="000E4787"/>
    <w:rsid w:val="000E4CB5"/>
    <w:rsid w:val="000E50E0"/>
    <w:rsid w:val="000E5159"/>
    <w:rsid w:val="000E5CF9"/>
    <w:rsid w:val="000E5DAB"/>
    <w:rsid w:val="000E5E5D"/>
    <w:rsid w:val="000E627F"/>
    <w:rsid w:val="000E694D"/>
    <w:rsid w:val="000E7384"/>
    <w:rsid w:val="000E74C6"/>
    <w:rsid w:val="000E77E4"/>
    <w:rsid w:val="000E7CC9"/>
    <w:rsid w:val="000E7D4B"/>
    <w:rsid w:val="000E7FD4"/>
    <w:rsid w:val="000F012A"/>
    <w:rsid w:val="000F0374"/>
    <w:rsid w:val="000F0469"/>
    <w:rsid w:val="000F056C"/>
    <w:rsid w:val="000F0683"/>
    <w:rsid w:val="000F0773"/>
    <w:rsid w:val="000F198E"/>
    <w:rsid w:val="000F1B70"/>
    <w:rsid w:val="000F23EF"/>
    <w:rsid w:val="000F3333"/>
    <w:rsid w:val="000F343B"/>
    <w:rsid w:val="000F3E8B"/>
    <w:rsid w:val="000F47C5"/>
    <w:rsid w:val="000F5519"/>
    <w:rsid w:val="000F597B"/>
    <w:rsid w:val="000F5F53"/>
    <w:rsid w:val="000F71C2"/>
    <w:rsid w:val="000F75CA"/>
    <w:rsid w:val="0010032C"/>
    <w:rsid w:val="001006AB"/>
    <w:rsid w:val="001008FF"/>
    <w:rsid w:val="00100DA8"/>
    <w:rsid w:val="00101B81"/>
    <w:rsid w:val="00101ED3"/>
    <w:rsid w:val="00102086"/>
    <w:rsid w:val="00102C26"/>
    <w:rsid w:val="00102CCB"/>
    <w:rsid w:val="00102E1D"/>
    <w:rsid w:val="00103242"/>
    <w:rsid w:val="00103C2B"/>
    <w:rsid w:val="00104951"/>
    <w:rsid w:val="00104B77"/>
    <w:rsid w:val="0010540F"/>
    <w:rsid w:val="001057A1"/>
    <w:rsid w:val="00106121"/>
    <w:rsid w:val="00106549"/>
    <w:rsid w:val="001065D5"/>
    <w:rsid w:val="00106AE9"/>
    <w:rsid w:val="00106DAB"/>
    <w:rsid w:val="00107121"/>
    <w:rsid w:val="001078AA"/>
    <w:rsid w:val="00107AA0"/>
    <w:rsid w:val="00107C2A"/>
    <w:rsid w:val="00107C8A"/>
    <w:rsid w:val="00107D5C"/>
    <w:rsid w:val="00110014"/>
    <w:rsid w:val="00110098"/>
    <w:rsid w:val="0011062B"/>
    <w:rsid w:val="0011080C"/>
    <w:rsid w:val="00110BA5"/>
    <w:rsid w:val="00110C7D"/>
    <w:rsid w:val="00111070"/>
    <w:rsid w:val="001111CF"/>
    <w:rsid w:val="001117AD"/>
    <w:rsid w:val="00111D8E"/>
    <w:rsid w:val="001122A8"/>
    <w:rsid w:val="00112A16"/>
    <w:rsid w:val="00112D2E"/>
    <w:rsid w:val="001134AD"/>
    <w:rsid w:val="00113756"/>
    <w:rsid w:val="001139AC"/>
    <w:rsid w:val="00113C90"/>
    <w:rsid w:val="001145BB"/>
    <w:rsid w:val="00114968"/>
    <w:rsid w:val="0011501A"/>
    <w:rsid w:val="001152D8"/>
    <w:rsid w:val="0011535D"/>
    <w:rsid w:val="001153F1"/>
    <w:rsid w:val="001155F4"/>
    <w:rsid w:val="001158B2"/>
    <w:rsid w:val="00115EC8"/>
    <w:rsid w:val="0011758B"/>
    <w:rsid w:val="00117996"/>
    <w:rsid w:val="001179DE"/>
    <w:rsid w:val="00117A3E"/>
    <w:rsid w:val="00117CBA"/>
    <w:rsid w:val="00120245"/>
    <w:rsid w:val="001202D8"/>
    <w:rsid w:val="00120EFD"/>
    <w:rsid w:val="00121114"/>
    <w:rsid w:val="0012155C"/>
    <w:rsid w:val="00122039"/>
    <w:rsid w:val="00122661"/>
    <w:rsid w:val="00122E4E"/>
    <w:rsid w:val="00122E6F"/>
    <w:rsid w:val="0012356A"/>
    <w:rsid w:val="00123A64"/>
    <w:rsid w:val="00123CC6"/>
    <w:rsid w:val="001241BD"/>
    <w:rsid w:val="001245DD"/>
    <w:rsid w:val="00124F02"/>
    <w:rsid w:val="001251D5"/>
    <w:rsid w:val="00125216"/>
    <w:rsid w:val="00125473"/>
    <w:rsid w:val="00125AD2"/>
    <w:rsid w:val="00125EAA"/>
    <w:rsid w:val="00125F5A"/>
    <w:rsid w:val="0012671A"/>
    <w:rsid w:val="00126C6A"/>
    <w:rsid w:val="00126F10"/>
    <w:rsid w:val="00127D8C"/>
    <w:rsid w:val="0013031D"/>
    <w:rsid w:val="00130966"/>
    <w:rsid w:val="00130CB2"/>
    <w:rsid w:val="00131602"/>
    <w:rsid w:val="00132574"/>
    <w:rsid w:val="0013267A"/>
    <w:rsid w:val="00132D8F"/>
    <w:rsid w:val="00132E1C"/>
    <w:rsid w:val="001332FA"/>
    <w:rsid w:val="001336BC"/>
    <w:rsid w:val="0013425F"/>
    <w:rsid w:val="001342CF"/>
    <w:rsid w:val="0013495E"/>
    <w:rsid w:val="00134E85"/>
    <w:rsid w:val="00135ABE"/>
    <w:rsid w:val="00136507"/>
    <w:rsid w:val="00136DFE"/>
    <w:rsid w:val="00137BE0"/>
    <w:rsid w:val="00137D1B"/>
    <w:rsid w:val="00137E9A"/>
    <w:rsid w:val="00140196"/>
    <w:rsid w:val="00140973"/>
    <w:rsid w:val="00140E4F"/>
    <w:rsid w:val="00141E00"/>
    <w:rsid w:val="00141F3C"/>
    <w:rsid w:val="001424B6"/>
    <w:rsid w:val="001425CC"/>
    <w:rsid w:val="00142A07"/>
    <w:rsid w:val="00142A4B"/>
    <w:rsid w:val="001433CE"/>
    <w:rsid w:val="00143458"/>
    <w:rsid w:val="0014449D"/>
    <w:rsid w:val="00145365"/>
    <w:rsid w:val="0014571B"/>
    <w:rsid w:val="0014578F"/>
    <w:rsid w:val="00145B35"/>
    <w:rsid w:val="00145C24"/>
    <w:rsid w:val="001462A3"/>
    <w:rsid w:val="00146651"/>
    <w:rsid w:val="0014690F"/>
    <w:rsid w:val="001471C8"/>
    <w:rsid w:val="0014779A"/>
    <w:rsid w:val="00147A31"/>
    <w:rsid w:val="001500EC"/>
    <w:rsid w:val="00150B74"/>
    <w:rsid w:val="00150D75"/>
    <w:rsid w:val="001516CB"/>
    <w:rsid w:val="00151783"/>
    <w:rsid w:val="001519C4"/>
    <w:rsid w:val="00151DF7"/>
    <w:rsid w:val="00151F8B"/>
    <w:rsid w:val="0015275B"/>
    <w:rsid w:val="00152BD0"/>
    <w:rsid w:val="00152C6D"/>
    <w:rsid w:val="00153214"/>
    <w:rsid w:val="001549B6"/>
    <w:rsid w:val="00154A9F"/>
    <w:rsid w:val="001554A6"/>
    <w:rsid w:val="00155C9A"/>
    <w:rsid w:val="00155E1C"/>
    <w:rsid w:val="00156EC1"/>
    <w:rsid w:val="00156ED8"/>
    <w:rsid w:val="0015710F"/>
    <w:rsid w:val="0015792A"/>
    <w:rsid w:val="00160075"/>
    <w:rsid w:val="00161258"/>
    <w:rsid w:val="00161855"/>
    <w:rsid w:val="00162E28"/>
    <w:rsid w:val="00162ED6"/>
    <w:rsid w:val="00163712"/>
    <w:rsid w:val="001638DC"/>
    <w:rsid w:val="00163E17"/>
    <w:rsid w:val="001644A7"/>
    <w:rsid w:val="00164A76"/>
    <w:rsid w:val="00164E43"/>
    <w:rsid w:val="00165B75"/>
    <w:rsid w:val="00165F99"/>
    <w:rsid w:val="0016665D"/>
    <w:rsid w:val="001673B5"/>
    <w:rsid w:val="00167464"/>
    <w:rsid w:val="00167613"/>
    <w:rsid w:val="001677E5"/>
    <w:rsid w:val="001678E8"/>
    <w:rsid w:val="001700BF"/>
    <w:rsid w:val="00170ACC"/>
    <w:rsid w:val="00170E12"/>
    <w:rsid w:val="00170EFE"/>
    <w:rsid w:val="00170F33"/>
    <w:rsid w:val="00171543"/>
    <w:rsid w:val="00171868"/>
    <w:rsid w:val="00171D68"/>
    <w:rsid w:val="001724A4"/>
    <w:rsid w:val="00172D30"/>
    <w:rsid w:val="001730F1"/>
    <w:rsid w:val="00173606"/>
    <w:rsid w:val="001737D9"/>
    <w:rsid w:val="00173D5E"/>
    <w:rsid w:val="00174781"/>
    <w:rsid w:val="00174B7C"/>
    <w:rsid w:val="00175FE3"/>
    <w:rsid w:val="00176656"/>
    <w:rsid w:val="00176E56"/>
    <w:rsid w:val="00176F32"/>
    <w:rsid w:val="00177029"/>
    <w:rsid w:val="0017790B"/>
    <w:rsid w:val="00177BF6"/>
    <w:rsid w:val="00177DA9"/>
    <w:rsid w:val="00177DB6"/>
    <w:rsid w:val="00180780"/>
    <w:rsid w:val="001808FD"/>
    <w:rsid w:val="00180DB7"/>
    <w:rsid w:val="00181273"/>
    <w:rsid w:val="0018200D"/>
    <w:rsid w:val="00182082"/>
    <w:rsid w:val="00182C38"/>
    <w:rsid w:val="001832B6"/>
    <w:rsid w:val="00183554"/>
    <w:rsid w:val="001835AB"/>
    <w:rsid w:val="001841C0"/>
    <w:rsid w:val="00184539"/>
    <w:rsid w:val="001855A1"/>
    <w:rsid w:val="001855AE"/>
    <w:rsid w:val="0018573E"/>
    <w:rsid w:val="0018584E"/>
    <w:rsid w:val="00185B35"/>
    <w:rsid w:val="00185D17"/>
    <w:rsid w:val="00186491"/>
    <w:rsid w:val="0018670D"/>
    <w:rsid w:val="001873BA"/>
    <w:rsid w:val="001878C2"/>
    <w:rsid w:val="00187B3B"/>
    <w:rsid w:val="00187E0B"/>
    <w:rsid w:val="00190114"/>
    <w:rsid w:val="00190130"/>
    <w:rsid w:val="0019018D"/>
    <w:rsid w:val="0019075B"/>
    <w:rsid w:val="00190D88"/>
    <w:rsid w:val="00191B17"/>
    <w:rsid w:val="00191B7D"/>
    <w:rsid w:val="00192F07"/>
    <w:rsid w:val="001930DC"/>
    <w:rsid w:val="00194320"/>
    <w:rsid w:val="00194760"/>
    <w:rsid w:val="0019479C"/>
    <w:rsid w:val="00194880"/>
    <w:rsid w:val="00194E22"/>
    <w:rsid w:val="00195577"/>
    <w:rsid w:val="00195D89"/>
    <w:rsid w:val="0019628B"/>
    <w:rsid w:val="00196318"/>
    <w:rsid w:val="0019634B"/>
    <w:rsid w:val="001968A5"/>
    <w:rsid w:val="00196943"/>
    <w:rsid w:val="0019711D"/>
    <w:rsid w:val="0019762A"/>
    <w:rsid w:val="00197D14"/>
    <w:rsid w:val="00197E59"/>
    <w:rsid w:val="001A039F"/>
    <w:rsid w:val="001A05B8"/>
    <w:rsid w:val="001A08BC"/>
    <w:rsid w:val="001A0E01"/>
    <w:rsid w:val="001A0E50"/>
    <w:rsid w:val="001A0EA1"/>
    <w:rsid w:val="001A0FD4"/>
    <w:rsid w:val="001A15D1"/>
    <w:rsid w:val="001A1703"/>
    <w:rsid w:val="001A215A"/>
    <w:rsid w:val="001A216D"/>
    <w:rsid w:val="001A2342"/>
    <w:rsid w:val="001A250D"/>
    <w:rsid w:val="001A2568"/>
    <w:rsid w:val="001A28F7"/>
    <w:rsid w:val="001A2F77"/>
    <w:rsid w:val="001A3209"/>
    <w:rsid w:val="001A3442"/>
    <w:rsid w:val="001A3DA4"/>
    <w:rsid w:val="001A4010"/>
    <w:rsid w:val="001A42E5"/>
    <w:rsid w:val="001A4409"/>
    <w:rsid w:val="001A557B"/>
    <w:rsid w:val="001A5D9A"/>
    <w:rsid w:val="001A7631"/>
    <w:rsid w:val="001A7C37"/>
    <w:rsid w:val="001A7C83"/>
    <w:rsid w:val="001A7CC4"/>
    <w:rsid w:val="001B0513"/>
    <w:rsid w:val="001B053E"/>
    <w:rsid w:val="001B0C6B"/>
    <w:rsid w:val="001B1534"/>
    <w:rsid w:val="001B1674"/>
    <w:rsid w:val="001B22FE"/>
    <w:rsid w:val="001B2397"/>
    <w:rsid w:val="001B2DBB"/>
    <w:rsid w:val="001B2FAD"/>
    <w:rsid w:val="001B36DC"/>
    <w:rsid w:val="001B39EC"/>
    <w:rsid w:val="001B3B36"/>
    <w:rsid w:val="001B4317"/>
    <w:rsid w:val="001B5153"/>
    <w:rsid w:val="001B53C3"/>
    <w:rsid w:val="001B5489"/>
    <w:rsid w:val="001B57B9"/>
    <w:rsid w:val="001B5A42"/>
    <w:rsid w:val="001B5C85"/>
    <w:rsid w:val="001B5E6F"/>
    <w:rsid w:val="001B601B"/>
    <w:rsid w:val="001B61A7"/>
    <w:rsid w:val="001B6605"/>
    <w:rsid w:val="001B67DB"/>
    <w:rsid w:val="001B6887"/>
    <w:rsid w:val="001B6B9A"/>
    <w:rsid w:val="001B6EAE"/>
    <w:rsid w:val="001B7322"/>
    <w:rsid w:val="001B765E"/>
    <w:rsid w:val="001B7A90"/>
    <w:rsid w:val="001B7C5A"/>
    <w:rsid w:val="001B7CF9"/>
    <w:rsid w:val="001C0040"/>
    <w:rsid w:val="001C01E8"/>
    <w:rsid w:val="001C030E"/>
    <w:rsid w:val="001C03AC"/>
    <w:rsid w:val="001C048D"/>
    <w:rsid w:val="001C1E17"/>
    <w:rsid w:val="001C2092"/>
    <w:rsid w:val="001C2278"/>
    <w:rsid w:val="001C259E"/>
    <w:rsid w:val="001C2811"/>
    <w:rsid w:val="001C38D3"/>
    <w:rsid w:val="001C3FDD"/>
    <w:rsid w:val="001C4151"/>
    <w:rsid w:val="001C416E"/>
    <w:rsid w:val="001C45BE"/>
    <w:rsid w:val="001C4827"/>
    <w:rsid w:val="001C491D"/>
    <w:rsid w:val="001C491F"/>
    <w:rsid w:val="001C496D"/>
    <w:rsid w:val="001C4A50"/>
    <w:rsid w:val="001C4B34"/>
    <w:rsid w:val="001C4FFC"/>
    <w:rsid w:val="001C527B"/>
    <w:rsid w:val="001C57EC"/>
    <w:rsid w:val="001C5C22"/>
    <w:rsid w:val="001C5F93"/>
    <w:rsid w:val="001C62E5"/>
    <w:rsid w:val="001C6668"/>
    <w:rsid w:val="001C68E5"/>
    <w:rsid w:val="001C77A8"/>
    <w:rsid w:val="001C7B46"/>
    <w:rsid w:val="001C7F9E"/>
    <w:rsid w:val="001D0199"/>
    <w:rsid w:val="001D02D8"/>
    <w:rsid w:val="001D06D6"/>
    <w:rsid w:val="001D08D2"/>
    <w:rsid w:val="001D0945"/>
    <w:rsid w:val="001D0CB9"/>
    <w:rsid w:val="001D150B"/>
    <w:rsid w:val="001D18CD"/>
    <w:rsid w:val="001D1983"/>
    <w:rsid w:val="001D1C49"/>
    <w:rsid w:val="001D2191"/>
    <w:rsid w:val="001D25EF"/>
    <w:rsid w:val="001D2996"/>
    <w:rsid w:val="001D2C17"/>
    <w:rsid w:val="001D2C9C"/>
    <w:rsid w:val="001D2CA7"/>
    <w:rsid w:val="001D341E"/>
    <w:rsid w:val="001D37E4"/>
    <w:rsid w:val="001D37FE"/>
    <w:rsid w:val="001D3FFA"/>
    <w:rsid w:val="001D43A5"/>
    <w:rsid w:val="001D49CE"/>
    <w:rsid w:val="001D4C2A"/>
    <w:rsid w:val="001D4CB7"/>
    <w:rsid w:val="001D55ED"/>
    <w:rsid w:val="001D64E1"/>
    <w:rsid w:val="001D6E91"/>
    <w:rsid w:val="001D6EA5"/>
    <w:rsid w:val="001D7600"/>
    <w:rsid w:val="001E0106"/>
    <w:rsid w:val="001E0CF5"/>
    <w:rsid w:val="001E0E49"/>
    <w:rsid w:val="001E0EBC"/>
    <w:rsid w:val="001E10BD"/>
    <w:rsid w:val="001E1239"/>
    <w:rsid w:val="001E18A0"/>
    <w:rsid w:val="001E1BB8"/>
    <w:rsid w:val="001E2839"/>
    <w:rsid w:val="001E2F36"/>
    <w:rsid w:val="001E32FE"/>
    <w:rsid w:val="001E409F"/>
    <w:rsid w:val="001E40FF"/>
    <w:rsid w:val="001E46BC"/>
    <w:rsid w:val="001E5546"/>
    <w:rsid w:val="001E5889"/>
    <w:rsid w:val="001E5DB6"/>
    <w:rsid w:val="001E62B3"/>
    <w:rsid w:val="001E69C4"/>
    <w:rsid w:val="001E69E4"/>
    <w:rsid w:val="001E6B01"/>
    <w:rsid w:val="001E70F7"/>
    <w:rsid w:val="001E721A"/>
    <w:rsid w:val="001E72A3"/>
    <w:rsid w:val="001E7775"/>
    <w:rsid w:val="001E78F2"/>
    <w:rsid w:val="001E7D38"/>
    <w:rsid w:val="001E7D70"/>
    <w:rsid w:val="001F0206"/>
    <w:rsid w:val="001F07CF"/>
    <w:rsid w:val="001F07F2"/>
    <w:rsid w:val="001F07F3"/>
    <w:rsid w:val="001F08AD"/>
    <w:rsid w:val="001F0AC7"/>
    <w:rsid w:val="001F11D2"/>
    <w:rsid w:val="001F17ED"/>
    <w:rsid w:val="001F1A1A"/>
    <w:rsid w:val="001F21CC"/>
    <w:rsid w:val="001F21E4"/>
    <w:rsid w:val="001F22D3"/>
    <w:rsid w:val="001F2515"/>
    <w:rsid w:val="001F25DF"/>
    <w:rsid w:val="001F2C7D"/>
    <w:rsid w:val="001F32B7"/>
    <w:rsid w:val="001F37E7"/>
    <w:rsid w:val="001F3858"/>
    <w:rsid w:val="001F4051"/>
    <w:rsid w:val="001F4831"/>
    <w:rsid w:val="001F4FFD"/>
    <w:rsid w:val="001F50F8"/>
    <w:rsid w:val="001F5D3E"/>
    <w:rsid w:val="001F6868"/>
    <w:rsid w:val="001F696B"/>
    <w:rsid w:val="001F6A69"/>
    <w:rsid w:val="001F6BE4"/>
    <w:rsid w:val="001F7B51"/>
    <w:rsid w:val="002000AB"/>
    <w:rsid w:val="00200194"/>
    <w:rsid w:val="002004E1"/>
    <w:rsid w:val="002005B3"/>
    <w:rsid w:val="00200903"/>
    <w:rsid w:val="00200928"/>
    <w:rsid w:val="00200D20"/>
    <w:rsid w:val="00200E68"/>
    <w:rsid w:val="0020144D"/>
    <w:rsid w:val="00201A6B"/>
    <w:rsid w:val="0020237F"/>
    <w:rsid w:val="002026CF"/>
    <w:rsid w:val="00202758"/>
    <w:rsid w:val="002029BB"/>
    <w:rsid w:val="0020380D"/>
    <w:rsid w:val="00203B9B"/>
    <w:rsid w:val="00203CB8"/>
    <w:rsid w:val="0020401A"/>
    <w:rsid w:val="00204D92"/>
    <w:rsid w:val="00205275"/>
    <w:rsid w:val="00206003"/>
    <w:rsid w:val="00206010"/>
    <w:rsid w:val="00206DD9"/>
    <w:rsid w:val="0020711F"/>
    <w:rsid w:val="002072E4"/>
    <w:rsid w:val="00207333"/>
    <w:rsid w:val="0020756A"/>
    <w:rsid w:val="002079EC"/>
    <w:rsid w:val="00207C94"/>
    <w:rsid w:val="00207C9E"/>
    <w:rsid w:val="00210359"/>
    <w:rsid w:val="0021068D"/>
    <w:rsid w:val="00210B80"/>
    <w:rsid w:val="002110A2"/>
    <w:rsid w:val="00211195"/>
    <w:rsid w:val="002121F7"/>
    <w:rsid w:val="0021254B"/>
    <w:rsid w:val="00212E48"/>
    <w:rsid w:val="0021324E"/>
    <w:rsid w:val="00213283"/>
    <w:rsid w:val="002132CE"/>
    <w:rsid w:val="0021371B"/>
    <w:rsid w:val="00213BFE"/>
    <w:rsid w:val="00213C3E"/>
    <w:rsid w:val="00214197"/>
    <w:rsid w:val="0021450D"/>
    <w:rsid w:val="00214B67"/>
    <w:rsid w:val="00214FAD"/>
    <w:rsid w:val="00215384"/>
    <w:rsid w:val="00215804"/>
    <w:rsid w:val="00216002"/>
    <w:rsid w:val="002165A6"/>
    <w:rsid w:val="00216B3F"/>
    <w:rsid w:val="002176E4"/>
    <w:rsid w:val="00217BD9"/>
    <w:rsid w:val="0022130F"/>
    <w:rsid w:val="002213EA"/>
    <w:rsid w:val="00221BD8"/>
    <w:rsid w:val="002224CA"/>
    <w:rsid w:val="002225D5"/>
    <w:rsid w:val="00223981"/>
    <w:rsid w:val="00223FDA"/>
    <w:rsid w:val="00224704"/>
    <w:rsid w:val="00224DCB"/>
    <w:rsid w:val="00224F09"/>
    <w:rsid w:val="00224F55"/>
    <w:rsid w:val="002250FE"/>
    <w:rsid w:val="002252D6"/>
    <w:rsid w:val="002254D6"/>
    <w:rsid w:val="002264FE"/>
    <w:rsid w:val="0022659D"/>
    <w:rsid w:val="00226C64"/>
    <w:rsid w:val="00226EBA"/>
    <w:rsid w:val="00227490"/>
    <w:rsid w:val="0022785B"/>
    <w:rsid w:val="00227B3B"/>
    <w:rsid w:val="00227ECC"/>
    <w:rsid w:val="00227FC8"/>
    <w:rsid w:val="002304C3"/>
    <w:rsid w:val="0023069E"/>
    <w:rsid w:val="002309AE"/>
    <w:rsid w:val="00231430"/>
    <w:rsid w:val="00231749"/>
    <w:rsid w:val="0023264B"/>
    <w:rsid w:val="00232B1A"/>
    <w:rsid w:val="00232FEE"/>
    <w:rsid w:val="0023303B"/>
    <w:rsid w:val="002332BC"/>
    <w:rsid w:val="00233363"/>
    <w:rsid w:val="00233534"/>
    <w:rsid w:val="002335D0"/>
    <w:rsid w:val="00234574"/>
    <w:rsid w:val="00234A8E"/>
    <w:rsid w:val="00234CCF"/>
    <w:rsid w:val="00234F5E"/>
    <w:rsid w:val="002350D7"/>
    <w:rsid w:val="0023559A"/>
    <w:rsid w:val="002358FC"/>
    <w:rsid w:val="00235A2C"/>
    <w:rsid w:val="00237042"/>
    <w:rsid w:val="00237352"/>
    <w:rsid w:val="0023743B"/>
    <w:rsid w:val="00237441"/>
    <w:rsid w:val="002379EC"/>
    <w:rsid w:val="00237AE6"/>
    <w:rsid w:val="00237C4D"/>
    <w:rsid w:val="00237D49"/>
    <w:rsid w:val="00237EBA"/>
    <w:rsid w:val="00237F66"/>
    <w:rsid w:val="00237F97"/>
    <w:rsid w:val="002403A7"/>
    <w:rsid w:val="00240965"/>
    <w:rsid w:val="0024127A"/>
    <w:rsid w:val="00241BB7"/>
    <w:rsid w:val="00241F3B"/>
    <w:rsid w:val="0024203D"/>
    <w:rsid w:val="00242192"/>
    <w:rsid w:val="00242230"/>
    <w:rsid w:val="002422DA"/>
    <w:rsid w:val="0024256F"/>
    <w:rsid w:val="0024274B"/>
    <w:rsid w:val="00243049"/>
    <w:rsid w:val="00243375"/>
    <w:rsid w:val="0024351A"/>
    <w:rsid w:val="00243666"/>
    <w:rsid w:val="00243933"/>
    <w:rsid w:val="002440C3"/>
    <w:rsid w:val="002449A7"/>
    <w:rsid w:val="00245B06"/>
    <w:rsid w:val="00245FF1"/>
    <w:rsid w:val="0024600D"/>
    <w:rsid w:val="00246355"/>
    <w:rsid w:val="0024652E"/>
    <w:rsid w:val="0024707E"/>
    <w:rsid w:val="002472B5"/>
    <w:rsid w:val="0024771B"/>
    <w:rsid w:val="002477E0"/>
    <w:rsid w:val="00247EE8"/>
    <w:rsid w:val="002507B7"/>
    <w:rsid w:val="00251C1F"/>
    <w:rsid w:val="00251C2B"/>
    <w:rsid w:val="0025231C"/>
    <w:rsid w:val="00252B23"/>
    <w:rsid w:val="00253B10"/>
    <w:rsid w:val="002543C3"/>
    <w:rsid w:val="0025498E"/>
    <w:rsid w:val="00255149"/>
    <w:rsid w:val="002551B8"/>
    <w:rsid w:val="00255ACB"/>
    <w:rsid w:val="002566BC"/>
    <w:rsid w:val="002568DD"/>
    <w:rsid w:val="00256EED"/>
    <w:rsid w:val="00257E32"/>
    <w:rsid w:val="00257E66"/>
    <w:rsid w:val="002600A7"/>
    <w:rsid w:val="002613D1"/>
    <w:rsid w:val="00261AB4"/>
    <w:rsid w:val="00261B61"/>
    <w:rsid w:val="00261CE3"/>
    <w:rsid w:val="00261DE0"/>
    <w:rsid w:val="00262406"/>
    <w:rsid w:val="0026243C"/>
    <w:rsid w:val="00262AE5"/>
    <w:rsid w:val="00263440"/>
    <w:rsid w:val="00263BD2"/>
    <w:rsid w:val="00263FE8"/>
    <w:rsid w:val="00264089"/>
    <w:rsid w:val="002641B9"/>
    <w:rsid w:val="0026469E"/>
    <w:rsid w:val="002646F4"/>
    <w:rsid w:val="00264B4E"/>
    <w:rsid w:val="00264DE5"/>
    <w:rsid w:val="00265497"/>
    <w:rsid w:val="002654C7"/>
    <w:rsid w:val="002655C3"/>
    <w:rsid w:val="00265E04"/>
    <w:rsid w:val="00265F3E"/>
    <w:rsid w:val="00266401"/>
    <w:rsid w:val="0026715D"/>
    <w:rsid w:val="0026716E"/>
    <w:rsid w:val="002675DB"/>
    <w:rsid w:val="00267ACF"/>
    <w:rsid w:val="0027079D"/>
    <w:rsid w:val="00270AC6"/>
    <w:rsid w:val="00270F1A"/>
    <w:rsid w:val="0027118F"/>
    <w:rsid w:val="0027121A"/>
    <w:rsid w:val="00271383"/>
    <w:rsid w:val="002718AE"/>
    <w:rsid w:val="00271DE2"/>
    <w:rsid w:val="00272CC2"/>
    <w:rsid w:val="00272D14"/>
    <w:rsid w:val="002732E8"/>
    <w:rsid w:val="002736A2"/>
    <w:rsid w:val="00273973"/>
    <w:rsid w:val="00273AB2"/>
    <w:rsid w:val="002744D2"/>
    <w:rsid w:val="002745AB"/>
    <w:rsid w:val="00274754"/>
    <w:rsid w:val="00274841"/>
    <w:rsid w:val="002753F2"/>
    <w:rsid w:val="00275619"/>
    <w:rsid w:val="00275FE3"/>
    <w:rsid w:val="00276070"/>
    <w:rsid w:val="00277133"/>
    <w:rsid w:val="002771AC"/>
    <w:rsid w:val="002773BC"/>
    <w:rsid w:val="00277544"/>
    <w:rsid w:val="00277887"/>
    <w:rsid w:val="00280B3F"/>
    <w:rsid w:val="00280B5C"/>
    <w:rsid w:val="00280D9A"/>
    <w:rsid w:val="00280FB6"/>
    <w:rsid w:val="002810CF"/>
    <w:rsid w:val="0028165F"/>
    <w:rsid w:val="00281B6B"/>
    <w:rsid w:val="00281BE8"/>
    <w:rsid w:val="00282923"/>
    <w:rsid w:val="00282A8D"/>
    <w:rsid w:val="00282EDB"/>
    <w:rsid w:val="002836AF"/>
    <w:rsid w:val="00283C20"/>
    <w:rsid w:val="0028458E"/>
    <w:rsid w:val="00285057"/>
    <w:rsid w:val="00285741"/>
    <w:rsid w:val="002858DA"/>
    <w:rsid w:val="002860C9"/>
    <w:rsid w:val="00286FF5"/>
    <w:rsid w:val="002876A3"/>
    <w:rsid w:val="00287C3A"/>
    <w:rsid w:val="00287EE2"/>
    <w:rsid w:val="00287F03"/>
    <w:rsid w:val="002909BD"/>
    <w:rsid w:val="00290B4B"/>
    <w:rsid w:val="00290FB5"/>
    <w:rsid w:val="0029118C"/>
    <w:rsid w:val="00291E37"/>
    <w:rsid w:val="00291EAF"/>
    <w:rsid w:val="002922D6"/>
    <w:rsid w:val="00292305"/>
    <w:rsid w:val="002925FA"/>
    <w:rsid w:val="00293495"/>
    <w:rsid w:val="00293554"/>
    <w:rsid w:val="0029380D"/>
    <w:rsid w:val="002938E1"/>
    <w:rsid w:val="00293951"/>
    <w:rsid w:val="00294008"/>
    <w:rsid w:val="00294329"/>
    <w:rsid w:val="00294363"/>
    <w:rsid w:val="0029474A"/>
    <w:rsid w:val="00294882"/>
    <w:rsid w:val="002955D9"/>
    <w:rsid w:val="00295940"/>
    <w:rsid w:val="00295CA1"/>
    <w:rsid w:val="0029635A"/>
    <w:rsid w:val="00296AAE"/>
    <w:rsid w:val="00296D4B"/>
    <w:rsid w:val="00296E2C"/>
    <w:rsid w:val="00297401"/>
    <w:rsid w:val="00297797"/>
    <w:rsid w:val="00297B19"/>
    <w:rsid w:val="002A0062"/>
    <w:rsid w:val="002A00BB"/>
    <w:rsid w:val="002A00FF"/>
    <w:rsid w:val="002A07CC"/>
    <w:rsid w:val="002A07D3"/>
    <w:rsid w:val="002A0BEC"/>
    <w:rsid w:val="002A0FE3"/>
    <w:rsid w:val="002A1267"/>
    <w:rsid w:val="002A140F"/>
    <w:rsid w:val="002A178D"/>
    <w:rsid w:val="002A1AD3"/>
    <w:rsid w:val="002A1BE3"/>
    <w:rsid w:val="002A1D93"/>
    <w:rsid w:val="002A1EA2"/>
    <w:rsid w:val="002A217C"/>
    <w:rsid w:val="002A2591"/>
    <w:rsid w:val="002A2C41"/>
    <w:rsid w:val="002A3BF3"/>
    <w:rsid w:val="002A41E1"/>
    <w:rsid w:val="002A45C8"/>
    <w:rsid w:val="002A46C4"/>
    <w:rsid w:val="002A4984"/>
    <w:rsid w:val="002A4A53"/>
    <w:rsid w:val="002A4AE6"/>
    <w:rsid w:val="002A4E2E"/>
    <w:rsid w:val="002A56DA"/>
    <w:rsid w:val="002A57AD"/>
    <w:rsid w:val="002A5BF9"/>
    <w:rsid w:val="002A5C2F"/>
    <w:rsid w:val="002A5D0E"/>
    <w:rsid w:val="002A5F80"/>
    <w:rsid w:val="002A617E"/>
    <w:rsid w:val="002A623B"/>
    <w:rsid w:val="002A62F9"/>
    <w:rsid w:val="002A68D5"/>
    <w:rsid w:val="002A7832"/>
    <w:rsid w:val="002A7A3D"/>
    <w:rsid w:val="002B0533"/>
    <w:rsid w:val="002B0836"/>
    <w:rsid w:val="002B0F43"/>
    <w:rsid w:val="002B1FAB"/>
    <w:rsid w:val="002B213B"/>
    <w:rsid w:val="002B2701"/>
    <w:rsid w:val="002B2B25"/>
    <w:rsid w:val="002B2BD5"/>
    <w:rsid w:val="002B3080"/>
    <w:rsid w:val="002B30DE"/>
    <w:rsid w:val="002B31E0"/>
    <w:rsid w:val="002B48F4"/>
    <w:rsid w:val="002B4EB9"/>
    <w:rsid w:val="002B52F2"/>
    <w:rsid w:val="002B5390"/>
    <w:rsid w:val="002B6BE3"/>
    <w:rsid w:val="002B6C63"/>
    <w:rsid w:val="002B6E6E"/>
    <w:rsid w:val="002B716A"/>
    <w:rsid w:val="002B7455"/>
    <w:rsid w:val="002C0A6B"/>
    <w:rsid w:val="002C0FB2"/>
    <w:rsid w:val="002C1444"/>
    <w:rsid w:val="002C1568"/>
    <w:rsid w:val="002C297D"/>
    <w:rsid w:val="002C2A76"/>
    <w:rsid w:val="002C36B6"/>
    <w:rsid w:val="002C3E90"/>
    <w:rsid w:val="002C47C0"/>
    <w:rsid w:val="002C4C5A"/>
    <w:rsid w:val="002C5646"/>
    <w:rsid w:val="002C5C62"/>
    <w:rsid w:val="002C5CB4"/>
    <w:rsid w:val="002C616E"/>
    <w:rsid w:val="002C6313"/>
    <w:rsid w:val="002C6956"/>
    <w:rsid w:val="002C6994"/>
    <w:rsid w:val="002C7453"/>
    <w:rsid w:val="002C7B43"/>
    <w:rsid w:val="002C7EA6"/>
    <w:rsid w:val="002D0422"/>
    <w:rsid w:val="002D09BC"/>
    <w:rsid w:val="002D1686"/>
    <w:rsid w:val="002D1AF7"/>
    <w:rsid w:val="002D1BE3"/>
    <w:rsid w:val="002D2F4D"/>
    <w:rsid w:val="002D352D"/>
    <w:rsid w:val="002D3C4B"/>
    <w:rsid w:val="002D3F0D"/>
    <w:rsid w:val="002D42B0"/>
    <w:rsid w:val="002D4383"/>
    <w:rsid w:val="002D43EB"/>
    <w:rsid w:val="002D482C"/>
    <w:rsid w:val="002D4AEA"/>
    <w:rsid w:val="002D4BC4"/>
    <w:rsid w:val="002D4BE0"/>
    <w:rsid w:val="002D5337"/>
    <w:rsid w:val="002D59C4"/>
    <w:rsid w:val="002D6140"/>
    <w:rsid w:val="002D637A"/>
    <w:rsid w:val="002D651B"/>
    <w:rsid w:val="002D6728"/>
    <w:rsid w:val="002D673A"/>
    <w:rsid w:val="002D6959"/>
    <w:rsid w:val="002D6BE1"/>
    <w:rsid w:val="002D6C0E"/>
    <w:rsid w:val="002D6F79"/>
    <w:rsid w:val="002D758A"/>
    <w:rsid w:val="002D75D1"/>
    <w:rsid w:val="002D7892"/>
    <w:rsid w:val="002D7CA2"/>
    <w:rsid w:val="002D7F64"/>
    <w:rsid w:val="002D7FAC"/>
    <w:rsid w:val="002E0BE9"/>
    <w:rsid w:val="002E1A6E"/>
    <w:rsid w:val="002E1C77"/>
    <w:rsid w:val="002E2021"/>
    <w:rsid w:val="002E2D2D"/>
    <w:rsid w:val="002E3EA3"/>
    <w:rsid w:val="002E47CF"/>
    <w:rsid w:val="002E4A2C"/>
    <w:rsid w:val="002E4DE5"/>
    <w:rsid w:val="002E4ECD"/>
    <w:rsid w:val="002E5538"/>
    <w:rsid w:val="002E5895"/>
    <w:rsid w:val="002E5CF4"/>
    <w:rsid w:val="002E632F"/>
    <w:rsid w:val="002E6644"/>
    <w:rsid w:val="002E670B"/>
    <w:rsid w:val="002E67AF"/>
    <w:rsid w:val="002E6883"/>
    <w:rsid w:val="002E6C64"/>
    <w:rsid w:val="002E6D1B"/>
    <w:rsid w:val="002E6F7C"/>
    <w:rsid w:val="002E7056"/>
    <w:rsid w:val="002E7097"/>
    <w:rsid w:val="002E75AA"/>
    <w:rsid w:val="002F01B7"/>
    <w:rsid w:val="002F0505"/>
    <w:rsid w:val="002F0612"/>
    <w:rsid w:val="002F0C45"/>
    <w:rsid w:val="002F101D"/>
    <w:rsid w:val="002F13D7"/>
    <w:rsid w:val="002F1773"/>
    <w:rsid w:val="002F1D6A"/>
    <w:rsid w:val="002F1F01"/>
    <w:rsid w:val="002F2134"/>
    <w:rsid w:val="002F2DDE"/>
    <w:rsid w:val="002F2E82"/>
    <w:rsid w:val="002F2EE4"/>
    <w:rsid w:val="002F3042"/>
    <w:rsid w:val="002F39F2"/>
    <w:rsid w:val="002F3C5D"/>
    <w:rsid w:val="002F40F4"/>
    <w:rsid w:val="002F44F8"/>
    <w:rsid w:val="002F46FB"/>
    <w:rsid w:val="002F4C99"/>
    <w:rsid w:val="002F52A1"/>
    <w:rsid w:val="002F55A1"/>
    <w:rsid w:val="002F59FF"/>
    <w:rsid w:val="002F5C3C"/>
    <w:rsid w:val="002F5F11"/>
    <w:rsid w:val="002F6F5A"/>
    <w:rsid w:val="002F703E"/>
    <w:rsid w:val="002F7615"/>
    <w:rsid w:val="002F7BC6"/>
    <w:rsid w:val="003001E7"/>
    <w:rsid w:val="00300664"/>
    <w:rsid w:val="003008CD"/>
    <w:rsid w:val="003019B1"/>
    <w:rsid w:val="00301AD8"/>
    <w:rsid w:val="00302F12"/>
    <w:rsid w:val="0030386F"/>
    <w:rsid w:val="00303ABA"/>
    <w:rsid w:val="00304AE2"/>
    <w:rsid w:val="00305B20"/>
    <w:rsid w:val="00305B4E"/>
    <w:rsid w:val="00305EA4"/>
    <w:rsid w:val="00305EA6"/>
    <w:rsid w:val="003066ED"/>
    <w:rsid w:val="003067FD"/>
    <w:rsid w:val="00306BC5"/>
    <w:rsid w:val="00306E0B"/>
    <w:rsid w:val="003072C7"/>
    <w:rsid w:val="0030733B"/>
    <w:rsid w:val="00307832"/>
    <w:rsid w:val="00307FB7"/>
    <w:rsid w:val="00310B7F"/>
    <w:rsid w:val="00311D00"/>
    <w:rsid w:val="00314FFE"/>
    <w:rsid w:val="00315B7E"/>
    <w:rsid w:val="003164CE"/>
    <w:rsid w:val="00316AFC"/>
    <w:rsid w:val="0031791F"/>
    <w:rsid w:val="003179AF"/>
    <w:rsid w:val="00317CF6"/>
    <w:rsid w:val="00320AC3"/>
    <w:rsid w:val="003216F5"/>
    <w:rsid w:val="00322102"/>
    <w:rsid w:val="00322734"/>
    <w:rsid w:val="003227F6"/>
    <w:rsid w:val="003228E3"/>
    <w:rsid w:val="00322A06"/>
    <w:rsid w:val="00323375"/>
    <w:rsid w:val="003237FD"/>
    <w:rsid w:val="00324019"/>
    <w:rsid w:val="00324C1C"/>
    <w:rsid w:val="00325702"/>
    <w:rsid w:val="00325864"/>
    <w:rsid w:val="00325AF1"/>
    <w:rsid w:val="00326207"/>
    <w:rsid w:val="003268F0"/>
    <w:rsid w:val="00326A63"/>
    <w:rsid w:val="00326CA2"/>
    <w:rsid w:val="003276D1"/>
    <w:rsid w:val="00327B70"/>
    <w:rsid w:val="003307E3"/>
    <w:rsid w:val="00330D31"/>
    <w:rsid w:val="00331201"/>
    <w:rsid w:val="00331940"/>
    <w:rsid w:val="00331D45"/>
    <w:rsid w:val="00332953"/>
    <w:rsid w:val="00332BCA"/>
    <w:rsid w:val="00332FFB"/>
    <w:rsid w:val="003333DA"/>
    <w:rsid w:val="00333700"/>
    <w:rsid w:val="00334142"/>
    <w:rsid w:val="00334161"/>
    <w:rsid w:val="003341ED"/>
    <w:rsid w:val="0033471F"/>
    <w:rsid w:val="00334EA3"/>
    <w:rsid w:val="00335214"/>
    <w:rsid w:val="003357C9"/>
    <w:rsid w:val="00336A51"/>
    <w:rsid w:val="00336C16"/>
    <w:rsid w:val="00336D03"/>
    <w:rsid w:val="003371C0"/>
    <w:rsid w:val="003372A1"/>
    <w:rsid w:val="003376AC"/>
    <w:rsid w:val="00337728"/>
    <w:rsid w:val="00341264"/>
    <w:rsid w:val="0034127E"/>
    <w:rsid w:val="003412EA"/>
    <w:rsid w:val="00341303"/>
    <w:rsid w:val="00341510"/>
    <w:rsid w:val="003416CD"/>
    <w:rsid w:val="00341ABC"/>
    <w:rsid w:val="00341BA2"/>
    <w:rsid w:val="00342481"/>
    <w:rsid w:val="003426D7"/>
    <w:rsid w:val="003428DD"/>
    <w:rsid w:val="00342AC2"/>
    <w:rsid w:val="00342AD1"/>
    <w:rsid w:val="00343484"/>
    <w:rsid w:val="00343FC8"/>
    <w:rsid w:val="0034404D"/>
    <w:rsid w:val="00344468"/>
    <w:rsid w:val="00344D2F"/>
    <w:rsid w:val="00344EAA"/>
    <w:rsid w:val="003459D7"/>
    <w:rsid w:val="003459DE"/>
    <w:rsid w:val="00346302"/>
    <w:rsid w:val="00346413"/>
    <w:rsid w:val="00346571"/>
    <w:rsid w:val="00346730"/>
    <w:rsid w:val="0034686E"/>
    <w:rsid w:val="00346E6A"/>
    <w:rsid w:val="00347501"/>
    <w:rsid w:val="00347561"/>
    <w:rsid w:val="00347CE6"/>
    <w:rsid w:val="0035061E"/>
    <w:rsid w:val="00350BC2"/>
    <w:rsid w:val="00351698"/>
    <w:rsid w:val="00351BC2"/>
    <w:rsid w:val="00351FAC"/>
    <w:rsid w:val="0035243A"/>
    <w:rsid w:val="00352570"/>
    <w:rsid w:val="003529DB"/>
    <w:rsid w:val="00352D30"/>
    <w:rsid w:val="00352EE4"/>
    <w:rsid w:val="00353301"/>
    <w:rsid w:val="00353FE8"/>
    <w:rsid w:val="003543B3"/>
    <w:rsid w:val="00354EA5"/>
    <w:rsid w:val="003556E5"/>
    <w:rsid w:val="0035621C"/>
    <w:rsid w:val="00357AF4"/>
    <w:rsid w:val="003608C0"/>
    <w:rsid w:val="00360C5A"/>
    <w:rsid w:val="003616F6"/>
    <w:rsid w:val="00361AA4"/>
    <w:rsid w:val="00362078"/>
    <w:rsid w:val="00362606"/>
    <w:rsid w:val="0036273F"/>
    <w:rsid w:val="00362D70"/>
    <w:rsid w:val="00363459"/>
    <w:rsid w:val="00363FC7"/>
    <w:rsid w:val="00364818"/>
    <w:rsid w:val="00365331"/>
    <w:rsid w:val="003662E8"/>
    <w:rsid w:val="00366541"/>
    <w:rsid w:val="0036687D"/>
    <w:rsid w:val="00367135"/>
    <w:rsid w:val="00367147"/>
    <w:rsid w:val="0036780D"/>
    <w:rsid w:val="00367902"/>
    <w:rsid w:val="00367A4E"/>
    <w:rsid w:val="00367E9E"/>
    <w:rsid w:val="00370357"/>
    <w:rsid w:val="00370BFA"/>
    <w:rsid w:val="00370E01"/>
    <w:rsid w:val="003713A2"/>
    <w:rsid w:val="00371A75"/>
    <w:rsid w:val="0037243D"/>
    <w:rsid w:val="00372638"/>
    <w:rsid w:val="0037275F"/>
    <w:rsid w:val="003737B4"/>
    <w:rsid w:val="003738DE"/>
    <w:rsid w:val="00374117"/>
    <w:rsid w:val="003745B6"/>
    <w:rsid w:val="00374A0E"/>
    <w:rsid w:val="00374CE5"/>
    <w:rsid w:val="00374E8C"/>
    <w:rsid w:val="003750A4"/>
    <w:rsid w:val="00375159"/>
    <w:rsid w:val="0037570F"/>
    <w:rsid w:val="0037571F"/>
    <w:rsid w:val="0037598B"/>
    <w:rsid w:val="00375BEC"/>
    <w:rsid w:val="00376018"/>
    <w:rsid w:val="0037629C"/>
    <w:rsid w:val="003763C5"/>
    <w:rsid w:val="00376F2F"/>
    <w:rsid w:val="00377538"/>
    <w:rsid w:val="00377D4C"/>
    <w:rsid w:val="0038087D"/>
    <w:rsid w:val="00380E1F"/>
    <w:rsid w:val="00381F2B"/>
    <w:rsid w:val="00382231"/>
    <w:rsid w:val="00382AE2"/>
    <w:rsid w:val="00382EAE"/>
    <w:rsid w:val="00383A69"/>
    <w:rsid w:val="00383AEB"/>
    <w:rsid w:val="00383EE4"/>
    <w:rsid w:val="00383F7E"/>
    <w:rsid w:val="0038444D"/>
    <w:rsid w:val="003844C1"/>
    <w:rsid w:val="00384574"/>
    <w:rsid w:val="00385061"/>
    <w:rsid w:val="00385434"/>
    <w:rsid w:val="00385D8A"/>
    <w:rsid w:val="0038638C"/>
    <w:rsid w:val="0038655F"/>
    <w:rsid w:val="003866B9"/>
    <w:rsid w:val="00386C0D"/>
    <w:rsid w:val="00386F8E"/>
    <w:rsid w:val="00387843"/>
    <w:rsid w:val="00387D35"/>
    <w:rsid w:val="00387E37"/>
    <w:rsid w:val="00387FBC"/>
    <w:rsid w:val="003911B1"/>
    <w:rsid w:val="0039164A"/>
    <w:rsid w:val="003923FE"/>
    <w:rsid w:val="00393744"/>
    <w:rsid w:val="0039375F"/>
    <w:rsid w:val="0039458A"/>
    <w:rsid w:val="00394E34"/>
    <w:rsid w:val="003950B9"/>
    <w:rsid w:val="0039566E"/>
    <w:rsid w:val="00395777"/>
    <w:rsid w:val="00395C11"/>
    <w:rsid w:val="00395DE6"/>
    <w:rsid w:val="00395F6E"/>
    <w:rsid w:val="00396162"/>
    <w:rsid w:val="00396688"/>
    <w:rsid w:val="00396750"/>
    <w:rsid w:val="003968CD"/>
    <w:rsid w:val="00396E22"/>
    <w:rsid w:val="00397319"/>
    <w:rsid w:val="003976B9"/>
    <w:rsid w:val="00397A02"/>
    <w:rsid w:val="00397D5A"/>
    <w:rsid w:val="00397FC9"/>
    <w:rsid w:val="003A0A3F"/>
    <w:rsid w:val="003A160F"/>
    <w:rsid w:val="003A1FCC"/>
    <w:rsid w:val="003A20F0"/>
    <w:rsid w:val="003A260F"/>
    <w:rsid w:val="003A340F"/>
    <w:rsid w:val="003A38C9"/>
    <w:rsid w:val="003A3CF0"/>
    <w:rsid w:val="003A4393"/>
    <w:rsid w:val="003A4820"/>
    <w:rsid w:val="003A4D25"/>
    <w:rsid w:val="003A4D5C"/>
    <w:rsid w:val="003A532F"/>
    <w:rsid w:val="003A591F"/>
    <w:rsid w:val="003A5A5A"/>
    <w:rsid w:val="003A63F8"/>
    <w:rsid w:val="003A660A"/>
    <w:rsid w:val="003A660E"/>
    <w:rsid w:val="003A664C"/>
    <w:rsid w:val="003A6904"/>
    <w:rsid w:val="003A6E09"/>
    <w:rsid w:val="003A78A7"/>
    <w:rsid w:val="003A7978"/>
    <w:rsid w:val="003B011F"/>
    <w:rsid w:val="003B0459"/>
    <w:rsid w:val="003B08A4"/>
    <w:rsid w:val="003B0DE7"/>
    <w:rsid w:val="003B169E"/>
    <w:rsid w:val="003B186D"/>
    <w:rsid w:val="003B18D6"/>
    <w:rsid w:val="003B215D"/>
    <w:rsid w:val="003B24B3"/>
    <w:rsid w:val="003B2622"/>
    <w:rsid w:val="003B263E"/>
    <w:rsid w:val="003B27DB"/>
    <w:rsid w:val="003B2BCE"/>
    <w:rsid w:val="003B2F15"/>
    <w:rsid w:val="003B2F54"/>
    <w:rsid w:val="003B3986"/>
    <w:rsid w:val="003B43B3"/>
    <w:rsid w:val="003B4799"/>
    <w:rsid w:val="003B4E4F"/>
    <w:rsid w:val="003B4E55"/>
    <w:rsid w:val="003B51E7"/>
    <w:rsid w:val="003B5492"/>
    <w:rsid w:val="003B57BC"/>
    <w:rsid w:val="003B59FB"/>
    <w:rsid w:val="003B5C27"/>
    <w:rsid w:val="003B5EA9"/>
    <w:rsid w:val="003B6B04"/>
    <w:rsid w:val="003B6B51"/>
    <w:rsid w:val="003B6E2B"/>
    <w:rsid w:val="003B6F10"/>
    <w:rsid w:val="003B7343"/>
    <w:rsid w:val="003B761A"/>
    <w:rsid w:val="003B7B11"/>
    <w:rsid w:val="003B7B1B"/>
    <w:rsid w:val="003B7C93"/>
    <w:rsid w:val="003C0452"/>
    <w:rsid w:val="003C1AC5"/>
    <w:rsid w:val="003C2216"/>
    <w:rsid w:val="003C2BCC"/>
    <w:rsid w:val="003C2BCF"/>
    <w:rsid w:val="003C2BFD"/>
    <w:rsid w:val="003C2D1F"/>
    <w:rsid w:val="003C2E01"/>
    <w:rsid w:val="003C3020"/>
    <w:rsid w:val="003C3062"/>
    <w:rsid w:val="003C3422"/>
    <w:rsid w:val="003C4561"/>
    <w:rsid w:val="003C4D68"/>
    <w:rsid w:val="003C5150"/>
    <w:rsid w:val="003C531E"/>
    <w:rsid w:val="003C5466"/>
    <w:rsid w:val="003C57BB"/>
    <w:rsid w:val="003C5AF7"/>
    <w:rsid w:val="003C5BAD"/>
    <w:rsid w:val="003C5C94"/>
    <w:rsid w:val="003C671D"/>
    <w:rsid w:val="003C6B9F"/>
    <w:rsid w:val="003C7413"/>
    <w:rsid w:val="003C7C62"/>
    <w:rsid w:val="003D00E7"/>
    <w:rsid w:val="003D0B52"/>
    <w:rsid w:val="003D0F9B"/>
    <w:rsid w:val="003D10FD"/>
    <w:rsid w:val="003D14D2"/>
    <w:rsid w:val="003D1B2A"/>
    <w:rsid w:val="003D1B50"/>
    <w:rsid w:val="003D240C"/>
    <w:rsid w:val="003D2840"/>
    <w:rsid w:val="003D28E9"/>
    <w:rsid w:val="003D2EE0"/>
    <w:rsid w:val="003D3744"/>
    <w:rsid w:val="003D394D"/>
    <w:rsid w:val="003D4E93"/>
    <w:rsid w:val="003D5231"/>
    <w:rsid w:val="003D58E7"/>
    <w:rsid w:val="003D5F90"/>
    <w:rsid w:val="003D62A7"/>
    <w:rsid w:val="003D63B5"/>
    <w:rsid w:val="003D63D9"/>
    <w:rsid w:val="003D644D"/>
    <w:rsid w:val="003D6477"/>
    <w:rsid w:val="003D7B7E"/>
    <w:rsid w:val="003E04EC"/>
    <w:rsid w:val="003E0968"/>
    <w:rsid w:val="003E0B39"/>
    <w:rsid w:val="003E1178"/>
    <w:rsid w:val="003E14F0"/>
    <w:rsid w:val="003E26D1"/>
    <w:rsid w:val="003E29AB"/>
    <w:rsid w:val="003E59AF"/>
    <w:rsid w:val="003E5B75"/>
    <w:rsid w:val="003E5E74"/>
    <w:rsid w:val="003E6094"/>
    <w:rsid w:val="003E67BB"/>
    <w:rsid w:val="003E6E2A"/>
    <w:rsid w:val="003E7234"/>
    <w:rsid w:val="003E765D"/>
    <w:rsid w:val="003E776E"/>
    <w:rsid w:val="003E77AC"/>
    <w:rsid w:val="003E787F"/>
    <w:rsid w:val="003F00DF"/>
    <w:rsid w:val="003F0126"/>
    <w:rsid w:val="003F0D10"/>
    <w:rsid w:val="003F1091"/>
    <w:rsid w:val="003F1435"/>
    <w:rsid w:val="003F15D9"/>
    <w:rsid w:val="003F1B86"/>
    <w:rsid w:val="003F2A2F"/>
    <w:rsid w:val="003F2EF3"/>
    <w:rsid w:val="003F3AC9"/>
    <w:rsid w:val="003F3C8C"/>
    <w:rsid w:val="003F3CB8"/>
    <w:rsid w:val="003F3CC0"/>
    <w:rsid w:val="003F45AF"/>
    <w:rsid w:val="003F477E"/>
    <w:rsid w:val="003F4938"/>
    <w:rsid w:val="003F5299"/>
    <w:rsid w:val="003F53EB"/>
    <w:rsid w:val="003F6C31"/>
    <w:rsid w:val="003F7CA4"/>
    <w:rsid w:val="004000E1"/>
    <w:rsid w:val="004005F7"/>
    <w:rsid w:val="004008A5"/>
    <w:rsid w:val="004010E4"/>
    <w:rsid w:val="004013DE"/>
    <w:rsid w:val="004016F7"/>
    <w:rsid w:val="004017DD"/>
    <w:rsid w:val="00401999"/>
    <w:rsid w:val="00401D24"/>
    <w:rsid w:val="00401E57"/>
    <w:rsid w:val="004023D9"/>
    <w:rsid w:val="004036C3"/>
    <w:rsid w:val="00404378"/>
    <w:rsid w:val="00404657"/>
    <w:rsid w:val="00404AC5"/>
    <w:rsid w:val="0040533F"/>
    <w:rsid w:val="004057E2"/>
    <w:rsid w:val="004057F9"/>
    <w:rsid w:val="00405BE6"/>
    <w:rsid w:val="00406858"/>
    <w:rsid w:val="00406E36"/>
    <w:rsid w:val="004073BD"/>
    <w:rsid w:val="00407DD8"/>
    <w:rsid w:val="00407DEA"/>
    <w:rsid w:val="00407EDD"/>
    <w:rsid w:val="00410C88"/>
    <w:rsid w:val="00410F45"/>
    <w:rsid w:val="00411117"/>
    <w:rsid w:val="004113BC"/>
    <w:rsid w:val="004115DF"/>
    <w:rsid w:val="0041199E"/>
    <w:rsid w:val="00411B92"/>
    <w:rsid w:val="00412069"/>
    <w:rsid w:val="0041249D"/>
    <w:rsid w:val="00412F5A"/>
    <w:rsid w:val="004130FC"/>
    <w:rsid w:val="00413535"/>
    <w:rsid w:val="00413FBF"/>
    <w:rsid w:val="0041446A"/>
    <w:rsid w:val="00414A3E"/>
    <w:rsid w:val="004152E1"/>
    <w:rsid w:val="00415592"/>
    <w:rsid w:val="00416399"/>
    <w:rsid w:val="00416D4B"/>
    <w:rsid w:val="004176B9"/>
    <w:rsid w:val="00417B64"/>
    <w:rsid w:val="00417BA1"/>
    <w:rsid w:val="00417BC4"/>
    <w:rsid w:val="00417E4E"/>
    <w:rsid w:val="004204BF"/>
    <w:rsid w:val="004206C0"/>
    <w:rsid w:val="0042091F"/>
    <w:rsid w:val="004209B1"/>
    <w:rsid w:val="004209ED"/>
    <w:rsid w:val="00420FC2"/>
    <w:rsid w:val="004210EE"/>
    <w:rsid w:val="00421168"/>
    <w:rsid w:val="004214FB"/>
    <w:rsid w:val="00421E15"/>
    <w:rsid w:val="00421E80"/>
    <w:rsid w:val="00422544"/>
    <w:rsid w:val="00422985"/>
    <w:rsid w:val="00422CBB"/>
    <w:rsid w:val="00423858"/>
    <w:rsid w:val="00423E7A"/>
    <w:rsid w:val="004249B6"/>
    <w:rsid w:val="00424FDE"/>
    <w:rsid w:val="004254B6"/>
    <w:rsid w:val="00425646"/>
    <w:rsid w:val="00425759"/>
    <w:rsid w:val="00425846"/>
    <w:rsid w:val="00425A3D"/>
    <w:rsid w:val="00425A6F"/>
    <w:rsid w:val="00426241"/>
    <w:rsid w:val="00426519"/>
    <w:rsid w:val="004266FE"/>
    <w:rsid w:val="004267E3"/>
    <w:rsid w:val="00426B06"/>
    <w:rsid w:val="00427063"/>
    <w:rsid w:val="00427135"/>
    <w:rsid w:val="0042714D"/>
    <w:rsid w:val="004271A5"/>
    <w:rsid w:val="0042725C"/>
    <w:rsid w:val="004275C1"/>
    <w:rsid w:val="0042795E"/>
    <w:rsid w:val="00427AC8"/>
    <w:rsid w:val="00427BF4"/>
    <w:rsid w:val="004301E7"/>
    <w:rsid w:val="00430391"/>
    <w:rsid w:val="004306C6"/>
    <w:rsid w:val="00430844"/>
    <w:rsid w:val="00430EE2"/>
    <w:rsid w:val="00430FAA"/>
    <w:rsid w:val="00431152"/>
    <w:rsid w:val="0043132B"/>
    <w:rsid w:val="004319E4"/>
    <w:rsid w:val="00431D14"/>
    <w:rsid w:val="00431D6A"/>
    <w:rsid w:val="00431EE5"/>
    <w:rsid w:val="00432AB9"/>
    <w:rsid w:val="00432D95"/>
    <w:rsid w:val="004336B9"/>
    <w:rsid w:val="00433D96"/>
    <w:rsid w:val="0043465A"/>
    <w:rsid w:val="00434762"/>
    <w:rsid w:val="00434B4B"/>
    <w:rsid w:val="00435997"/>
    <w:rsid w:val="00436146"/>
    <w:rsid w:val="004364D5"/>
    <w:rsid w:val="00436633"/>
    <w:rsid w:val="004368E9"/>
    <w:rsid w:val="0043717E"/>
    <w:rsid w:val="00437EEA"/>
    <w:rsid w:val="00440990"/>
    <w:rsid w:val="004410A8"/>
    <w:rsid w:val="00441151"/>
    <w:rsid w:val="00441296"/>
    <w:rsid w:val="0044150F"/>
    <w:rsid w:val="00441AAA"/>
    <w:rsid w:val="00441C52"/>
    <w:rsid w:val="00441F43"/>
    <w:rsid w:val="00441FDB"/>
    <w:rsid w:val="00442A90"/>
    <w:rsid w:val="00442E9B"/>
    <w:rsid w:val="00443419"/>
    <w:rsid w:val="0044396E"/>
    <w:rsid w:val="00443B53"/>
    <w:rsid w:val="00443B99"/>
    <w:rsid w:val="00443D5A"/>
    <w:rsid w:val="004440BC"/>
    <w:rsid w:val="00444156"/>
    <w:rsid w:val="0044477F"/>
    <w:rsid w:val="00444A4B"/>
    <w:rsid w:val="00444C2B"/>
    <w:rsid w:val="00444CE5"/>
    <w:rsid w:val="0044502D"/>
    <w:rsid w:val="00445688"/>
    <w:rsid w:val="004460A1"/>
    <w:rsid w:val="004462E3"/>
    <w:rsid w:val="00446475"/>
    <w:rsid w:val="0044688E"/>
    <w:rsid w:val="00447617"/>
    <w:rsid w:val="0044778E"/>
    <w:rsid w:val="00450756"/>
    <w:rsid w:val="00450ED2"/>
    <w:rsid w:val="00451664"/>
    <w:rsid w:val="00451D22"/>
    <w:rsid w:val="00451E1B"/>
    <w:rsid w:val="00451E1C"/>
    <w:rsid w:val="00451EC9"/>
    <w:rsid w:val="004520ED"/>
    <w:rsid w:val="004535E3"/>
    <w:rsid w:val="00454201"/>
    <w:rsid w:val="004545FC"/>
    <w:rsid w:val="004550DB"/>
    <w:rsid w:val="00455307"/>
    <w:rsid w:val="00456EA7"/>
    <w:rsid w:val="004575D5"/>
    <w:rsid w:val="00461162"/>
    <w:rsid w:val="004615DC"/>
    <w:rsid w:val="00462479"/>
    <w:rsid w:val="00462537"/>
    <w:rsid w:val="0046345E"/>
    <w:rsid w:val="00463750"/>
    <w:rsid w:val="004649F8"/>
    <w:rsid w:val="00465493"/>
    <w:rsid w:val="004660AD"/>
    <w:rsid w:val="004663B5"/>
    <w:rsid w:val="00467FC3"/>
    <w:rsid w:val="00470EA2"/>
    <w:rsid w:val="00471179"/>
    <w:rsid w:val="00471969"/>
    <w:rsid w:val="00471C0E"/>
    <w:rsid w:val="00471FF0"/>
    <w:rsid w:val="004728E7"/>
    <w:rsid w:val="00473412"/>
    <w:rsid w:val="00473434"/>
    <w:rsid w:val="00473EDB"/>
    <w:rsid w:val="004742E7"/>
    <w:rsid w:val="00474827"/>
    <w:rsid w:val="0047485B"/>
    <w:rsid w:val="0047528D"/>
    <w:rsid w:val="004753A6"/>
    <w:rsid w:val="004753DF"/>
    <w:rsid w:val="00475596"/>
    <w:rsid w:val="00475D8F"/>
    <w:rsid w:val="00475EED"/>
    <w:rsid w:val="00475F0E"/>
    <w:rsid w:val="0047707F"/>
    <w:rsid w:val="004770F7"/>
    <w:rsid w:val="0047736F"/>
    <w:rsid w:val="0047761D"/>
    <w:rsid w:val="0048049E"/>
    <w:rsid w:val="00480779"/>
    <w:rsid w:val="004809E9"/>
    <w:rsid w:val="004818FA"/>
    <w:rsid w:val="004821F6"/>
    <w:rsid w:val="0048260E"/>
    <w:rsid w:val="004826BD"/>
    <w:rsid w:val="00482C3F"/>
    <w:rsid w:val="00482C61"/>
    <w:rsid w:val="00482DC9"/>
    <w:rsid w:val="004833A5"/>
    <w:rsid w:val="00483637"/>
    <w:rsid w:val="004836FF"/>
    <w:rsid w:val="004839C2"/>
    <w:rsid w:val="0048409E"/>
    <w:rsid w:val="004842E6"/>
    <w:rsid w:val="004848B7"/>
    <w:rsid w:val="00484F66"/>
    <w:rsid w:val="00484FCA"/>
    <w:rsid w:val="0048521D"/>
    <w:rsid w:val="00485280"/>
    <w:rsid w:val="00485361"/>
    <w:rsid w:val="004854BE"/>
    <w:rsid w:val="00485AD6"/>
    <w:rsid w:val="00485DA5"/>
    <w:rsid w:val="004861C4"/>
    <w:rsid w:val="004862EF"/>
    <w:rsid w:val="00486AAB"/>
    <w:rsid w:val="00487030"/>
    <w:rsid w:val="00487125"/>
    <w:rsid w:val="0048722F"/>
    <w:rsid w:val="00487451"/>
    <w:rsid w:val="004877CE"/>
    <w:rsid w:val="004905A8"/>
    <w:rsid w:val="0049088F"/>
    <w:rsid w:val="00490D3C"/>
    <w:rsid w:val="00490DE3"/>
    <w:rsid w:val="0049106D"/>
    <w:rsid w:val="004911E1"/>
    <w:rsid w:val="004912C8"/>
    <w:rsid w:val="00491AF1"/>
    <w:rsid w:val="00491C0C"/>
    <w:rsid w:val="00491F9D"/>
    <w:rsid w:val="004926C5"/>
    <w:rsid w:val="004926D3"/>
    <w:rsid w:val="004928FB"/>
    <w:rsid w:val="00492AC4"/>
    <w:rsid w:val="00492D15"/>
    <w:rsid w:val="00492D6C"/>
    <w:rsid w:val="00492FB6"/>
    <w:rsid w:val="004938A2"/>
    <w:rsid w:val="00494F13"/>
    <w:rsid w:val="00494F91"/>
    <w:rsid w:val="004952E3"/>
    <w:rsid w:val="0049538B"/>
    <w:rsid w:val="004958FE"/>
    <w:rsid w:val="00495BC0"/>
    <w:rsid w:val="00495C59"/>
    <w:rsid w:val="00496DEE"/>
    <w:rsid w:val="004970AE"/>
    <w:rsid w:val="004971C0"/>
    <w:rsid w:val="004971DE"/>
    <w:rsid w:val="00497290"/>
    <w:rsid w:val="00497349"/>
    <w:rsid w:val="004978DC"/>
    <w:rsid w:val="004A01DA"/>
    <w:rsid w:val="004A0757"/>
    <w:rsid w:val="004A1537"/>
    <w:rsid w:val="004A1AC8"/>
    <w:rsid w:val="004A1B4C"/>
    <w:rsid w:val="004A2667"/>
    <w:rsid w:val="004A2DC6"/>
    <w:rsid w:val="004A2F27"/>
    <w:rsid w:val="004A3229"/>
    <w:rsid w:val="004A3A64"/>
    <w:rsid w:val="004A4E3C"/>
    <w:rsid w:val="004A6373"/>
    <w:rsid w:val="004A6B30"/>
    <w:rsid w:val="004A755F"/>
    <w:rsid w:val="004A7B9C"/>
    <w:rsid w:val="004A7F97"/>
    <w:rsid w:val="004B0247"/>
    <w:rsid w:val="004B16F6"/>
    <w:rsid w:val="004B1A32"/>
    <w:rsid w:val="004B1FE8"/>
    <w:rsid w:val="004B21B1"/>
    <w:rsid w:val="004B2D4B"/>
    <w:rsid w:val="004B35BB"/>
    <w:rsid w:val="004B4591"/>
    <w:rsid w:val="004B4908"/>
    <w:rsid w:val="004B4D91"/>
    <w:rsid w:val="004B511D"/>
    <w:rsid w:val="004B5669"/>
    <w:rsid w:val="004B5ED3"/>
    <w:rsid w:val="004B5FAD"/>
    <w:rsid w:val="004B6B36"/>
    <w:rsid w:val="004B6E62"/>
    <w:rsid w:val="004B7228"/>
    <w:rsid w:val="004B7406"/>
    <w:rsid w:val="004B764A"/>
    <w:rsid w:val="004B7B61"/>
    <w:rsid w:val="004B7D5C"/>
    <w:rsid w:val="004B7F16"/>
    <w:rsid w:val="004C020C"/>
    <w:rsid w:val="004C0237"/>
    <w:rsid w:val="004C0B72"/>
    <w:rsid w:val="004C0D9E"/>
    <w:rsid w:val="004C0F7F"/>
    <w:rsid w:val="004C2607"/>
    <w:rsid w:val="004C29E4"/>
    <w:rsid w:val="004C2BDE"/>
    <w:rsid w:val="004C2C38"/>
    <w:rsid w:val="004C3980"/>
    <w:rsid w:val="004C40A8"/>
    <w:rsid w:val="004C4817"/>
    <w:rsid w:val="004C52E9"/>
    <w:rsid w:val="004C536E"/>
    <w:rsid w:val="004C5473"/>
    <w:rsid w:val="004C5D19"/>
    <w:rsid w:val="004C610D"/>
    <w:rsid w:val="004C6706"/>
    <w:rsid w:val="004C6FFC"/>
    <w:rsid w:val="004C70B7"/>
    <w:rsid w:val="004C71BE"/>
    <w:rsid w:val="004C7938"/>
    <w:rsid w:val="004C7B81"/>
    <w:rsid w:val="004C7F1E"/>
    <w:rsid w:val="004D0885"/>
    <w:rsid w:val="004D133F"/>
    <w:rsid w:val="004D1482"/>
    <w:rsid w:val="004D188D"/>
    <w:rsid w:val="004D1E8B"/>
    <w:rsid w:val="004D22AA"/>
    <w:rsid w:val="004D298F"/>
    <w:rsid w:val="004D29F3"/>
    <w:rsid w:val="004D2E34"/>
    <w:rsid w:val="004D3024"/>
    <w:rsid w:val="004D3730"/>
    <w:rsid w:val="004D3946"/>
    <w:rsid w:val="004D397C"/>
    <w:rsid w:val="004D4011"/>
    <w:rsid w:val="004D472A"/>
    <w:rsid w:val="004D48F8"/>
    <w:rsid w:val="004D4942"/>
    <w:rsid w:val="004D4A66"/>
    <w:rsid w:val="004D503D"/>
    <w:rsid w:val="004D55AE"/>
    <w:rsid w:val="004D625F"/>
    <w:rsid w:val="004D65D8"/>
    <w:rsid w:val="004D66CB"/>
    <w:rsid w:val="004D6CA6"/>
    <w:rsid w:val="004D6DF8"/>
    <w:rsid w:val="004D75BF"/>
    <w:rsid w:val="004E015D"/>
    <w:rsid w:val="004E06B3"/>
    <w:rsid w:val="004E08D0"/>
    <w:rsid w:val="004E0965"/>
    <w:rsid w:val="004E0A5F"/>
    <w:rsid w:val="004E1C0C"/>
    <w:rsid w:val="004E244C"/>
    <w:rsid w:val="004E24FB"/>
    <w:rsid w:val="004E2E01"/>
    <w:rsid w:val="004E3143"/>
    <w:rsid w:val="004E34A8"/>
    <w:rsid w:val="004E3E7A"/>
    <w:rsid w:val="004E48A3"/>
    <w:rsid w:val="004E4EE3"/>
    <w:rsid w:val="004E5410"/>
    <w:rsid w:val="004E5D37"/>
    <w:rsid w:val="004E5ECC"/>
    <w:rsid w:val="004E63C5"/>
    <w:rsid w:val="004E6526"/>
    <w:rsid w:val="004E67B4"/>
    <w:rsid w:val="004E6BE0"/>
    <w:rsid w:val="004E6F32"/>
    <w:rsid w:val="004E7132"/>
    <w:rsid w:val="004E72EA"/>
    <w:rsid w:val="004E7835"/>
    <w:rsid w:val="004E78E1"/>
    <w:rsid w:val="004F06A9"/>
    <w:rsid w:val="004F104A"/>
    <w:rsid w:val="004F1270"/>
    <w:rsid w:val="004F1832"/>
    <w:rsid w:val="004F2A9F"/>
    <w:rsid w:val="004F30AE"/>
    <w:rsid w:val="004F30FD"/>
    <w:rsid w:val="004F31AB"/>
    <w:rsid w:val="004F3558"/>
    <w:rsid w:val="004F36C6"/>
    <w:rsid w:val="004F3948"/>
    <w:rsid w:val="004F3F0B"/>
    <w:rsid w:val="004F43A0"/>
    <w:rsid w:val="004F4599"/>
    <w:rsid w:val="004F475C"/>
    <w:rsid w:val="004F4924"/>
    <w:rsid w:val="004F4BC3"/>
    <w:rsid w:val="004F4C49"/>
    <w:rsid w:val="004F5094"/>
    <w:rsid w:val="004F5162"/>
    <w:rsid w:val="004F552E"/>
    <w:rsid w:val="004F5EDD"/>
    <w:rsid w:val="004F5F94"/>
    <w:rsid w:val="004F6216"/>
    <w:rsid w:val="004F636E"/>
    <w:rsid w:val="004F648A"/>
    <w:rsid w:val="004F6A0C"/>
    <w:rsid w:val="004F6BA1"/>
    <w:rsid w:val="004F6C6E"/>
    <w:rsid w:val="004F6E33"/>
    <w:rsid w:val="004F714E"/>
    <w:rsid w:val="004F7563"/>
    <w:rsid w:val="004F7CBF"/>
    <w:rsid w:val="00500223"/>
    <w:rsid w:val="00500368"/>
    <w:rsid w:val="00500424"/>
    <w:rsid w:val="00500686"/>
    <w:rsid w:val="00500721"/>
    <w:rsid w:val="00500947"/>
    <w:rsid w:val="00500E22"/>
    <w:rsid w:val="0050120A"/>
    <w:rsid w:val="00501514"/>
    <w:rsid w:val="0050165F"/>
    <w:rsid w:val="005018EF"/>
    <w:rsid w:val="00502144"/>
    <w:rsid w:val="0050283B"/>
    <w:rsid w:val="0050299C"/>
    <w:rsid w:val="0050321F"/>
    <w:rsid w:val="005042CA"/>
    <w:rsid w:val="0050441B"/>
    <w:rsid w:val="00504F38"/>
    <w:rsid w:val="00506B5B"/>
    <w:rsid w:val="00506F13"/>
    <w:rsid w:val="0050700A"/>
    <w:rsid w:val="005072EC"/>
    <w:rsid w:val="005075D6"/>
    <w:rsid w:val="00507D16"/>
    <w:rsid w:val="00507F1E"/>
    <w:rsid w:val="005101CD"/>
    <w:rsid w:val="005101E3"/>
    <w:rsid w:val="0051162B"/>
    <w:rsid w:val="00511D53"/>
    <w:rsid w:val="00512359"/>
    <w:rsid w:val="005129A1"/>
    <w:rsid w:val="00513003"/>
    <w:rsid w:val="0051319F"/>
    <w:rsid w:val="00513D80"/>
    <w:rsid w:val="00513E09"/>
    <w:rsid w:val="00513E24"/>
    <w:rsid w:val="005153D3"/>
    <w:rsid w:val="005155AB"/>
    <w:rsid w:val="00515862"/>
    <w:rsid w:val="00516259"/>
    <w:rsid w:val="005162A5"/>
    <w:rsid w:val="00516629"/>
    <w:rsid w:val="005169C5"/>
    <w:rsid w:val="0051743C"/>
    <w:rsid w:val="005176F2"/>
    <w:rsid w:val="0051775D"/>
    <w:rsid w:val="005178F7"/>
    <w:rsid w:val="00517BF4"/>
    <w:rsid w:val="00517C72"/>
    <w:rsid w:val="005200C0"/>
    <w:rsid w:val="005202FE"/>
    <w:rsid w:val="00520611"/>
    <w:rsid w:val="005207B2"/>
    <w:rsid w:val="00521093"/>
    <w:rsid w:val="00521447"/>
    <w:rsid w:val="0052195E"/>
    <w:rsid w:val="00521D78"/>
    <w:rsid w:val="00522885"/>
    <w:rsid w:val="00522A88"/>
    <w:rsid w:val="00522AB6"/>
    <w:rsid w:val="00522CA4"/>
    <w:rsid w:val="00522D74"/>
    <w:rsid w:val="0052316F"/>
    <w:rsid w:val="005233E6"/>
    <w:rsid w:val="005237BE"/>
    <w:rsid w:val="00523AB2"/>
    <w:rsid w:val="00523AD6"/>
    <w:rsid w:val="00523EEE"/>
    <w:rsid w:val="00524085"/>
    <w:rsid w:val="005246F1"/>
    <w:rsid w:val="00524A07"/>
    <w:rsid w:val="00524CB4"/>
    <w:rsid w:val="00524DFA"/>
    <w:rsid w:val="00524F96"/>
    <w:rsid w:val="00524FA5"/>
    <w:rsid w:val="0052552A"/>
    <w:rsid w:val="00525757"/>
    <w:rsid w:val="00525AFB"/>
    <w:rsid w:val="00525CB0"/>
    <w:rsid w:val="0052639F"/>
    <w:rsid w:val="005264FC"/>
    <w:rsid w:val="0052684A"/>
    <w:rsid w:val="0052715B"/>
    <w:rsid w:val="00527850"/>
    <w:rsid w:val="00527DB6"/>
    <w:rsid w:val="00527FB1"/>
    <w:rsid w:val="0053015D"/>
    <w:rsid w:val="0053017D"/>
    <w:rsid w:val="00530475"/>
    <w:rsid w:val="00530A75"/>
    <w:rsid w:val="00530EB3"/>
    <w:rsid w:val="0053155E"/>
    <w:rsid w:val="00531565"/>
    <w:rsid w:val="0053165A"/>
    <w:rsid w:val="0053232C"/>
    <w:rsid w:val="005323D3"/>
    <w:rsid w:val="00532504"/>
    <w:rsid w:val="00533922"/>
    <w:rsid w:val="00533A85"/>
    <w:rsid w:val="00534437"/>
    <w:rsid w:val="00534C30"/>
    <w:rsid w:val="00534FF5"/>
    <w:rsid w:val="005354E9"/>
    <w:rsid w:val="00535528"/>
    <w:rsid w:val="00535852"/>
    <w:rsid w:val="00535F2C"/>
    <w:rsid w:val="00536A5F"/>
    <w:rsid w:val="00536ABD"/>
    <w:rsid w:val="00536CC7"/>
    <w:rsid w:val="00537437"/>
    <w:rsid w:val="00537847"/>
    <w:rsid w:val="00537EE8"/>
    <w:rsid w:val="00540059"/>
    <w:rsid w:val="00540766"/>
    <w:rsid w:val="005407AB"/>
    <w:rsid w:val="00540E39"/>
    <w:rsid w:val="005413E1"/>
    <w:rsid w:val="00541DE2"/>
    <w:rsid w:val="00542423"/>
    <w:rsid w:val="005427EB"/>
    <w:rsid w:val="00542A94"/>
    <w:rsid w:val="00542AD0"/>
    <w:rsid w:val="00542FB9"/>
    <w:rsid w:val="00542FBA"/>
    <w:rsid w:val="0054362E"/>
    <w:rsid w:val="0054379B"/>
    <w:rsid w:val="00543C3E"/>
    <w:rsid w:val="00544033"/>
    <w:rsid w:val="00544267"/>
    <w:rsid w:val="0054436A"/>
    <w:rsid w:val="0054495A"/>
    <w:rsid w:val="00544CBF"/>
    <w:rsid w:val="0054548D"/>
    <w:rsid w:val="00546EB2"/>
    <w:rsid w:val="00547203"/>
    <w:rsid w:val="0054730B"/>
    <w:rsid w:val="005508B1"/>
    <w:rsid w:val="00551081"/>
    <w:rsid w:val="005512E1"/>
    <w:rsid w:val="0055130F"/>
    <w:rsid w:val="005517A7"/>
    <w:rsid w:val="00551B5F"/>
    <w:rsid w:val="0055205A"/>
    <w:rsid w:val="00552449"/>
    <w:rsid w:val="00552CF7"/>
    <w:rsid w:val="00552FE6"/>
    <w:rsid w:val="00554B33"/>
    <w:rsid w:val="00555479"/>
    <w:rsid w:val="00555D0F"/>
    <w:rsid w:val="00556A6B"/>
    <w:rsid w:val="00556EE8"/>
    <w:rsid w:val="00557BE4"/>
    <w:rsid w:val="00560609"/>
    <w:rsid w:val="00560D3A"/>
    <w:rsid w:val="005615F1"/>
    <w:rsid w:val="005621AC"/>
    <w:rsid w:val="00562465"/>
    <w:rsid w:val="00562823"/>
    <w:rsid w:val="00562C03"/>
    <w:rsid w:val="00562FD4"/>
    <w:rsid w:val="00563054"/>
    <w:rsid w:val="0056308C"/>
    <w:rsid w:val="00563885"/>
    <w:rsid w:val="00563A8B"/>
    <w:rsid w:val="00563C94"/>
    <w:rsid w:val="00563EF2"/>
    <w:rsid w:val="00564371"/>
    <w:rsid w:val="00564462"/>
    <w:rsid w:val="0056459B"/>
    <w:rsid w:val="00565192"/>
    <w:rsid w:val="005653F4"/>
    <w:rsid w:val="00565E20"/>
    <w:rsid w:val="00566080"/>
    <w:rsid w:val="005662D9"/>
    <w:rsid w:val="00566C5F"/>
    <w:rsid w:val="00566C6E"/>
    <w:rsid w:val="00566F58"/>
    <w:rsid w:val="0056701A"/>
    <w:rsid w:val="00567300"/>
    <w:rsid w:val="00567A13"/>
    <w:rsid w:val="00567A70"/>
    <w:rsid w:val="00567E07"/>
    <w:rsid w:val="00567E2F"/>
    <w:rsid w:val="00570043"/>
    <w:rsid w:val="005706E8"/>
    <w:rsid w:val="00570754"/>
    <w:rsid w:val="00570984"/>
    <w:rsid w:val="00570A3C"/>
    <w:rsid w:val="00570A61"/>
    <w:rsid w:val="005711A7"/>
    <w:rsid w:val="005712AA"/>
    <w:rsid w:val="00571DED"/>
    <w:rsid w:val="0057248A"/>
    <w:rsid w:val="0057248C"/>
    <w:rsid w:val="005727D5"/>
    <w:rsid w:val="00572880"/>
    <w:rsid w:val="005729BD"/>
    <w:rsid w:val="00572E6B"/>
    <w:rsid w:val="00573A5A"/>
    <w:rsid w:val="00574A26"/>
    <w:rsid w:val="00575510"/>
    <w:rsid w:val="00575F78"/>
    <w:rsid w:val="005762B1"/>
    <w:rsid w:val="00576F42"/>
    <w:rsid w:val="00576FA3"/>
    <w:rsid w:val="0057753D"/>
    <w:rsid w:val="00577A82"/>
    <w:rsid w:val="00580A75"/>
    <w:rsid w:val="00580F97"/>
    <w:rsid w:val="00581086"/>
    <w:rsid w:val="00581154"/>
    <w:rsid w:val="00581307"/>
    <w:rsid w:val="005816AE"/>
    <w:rsid w:val="00581727"/>
    <w:rsid w:val="0058174E"/>
    <w:rsid w:val="00582105"/>
    <w:rsid w:val="00582481"/>
    <w:rsid w:val="00582A3C"/>
    <w:rsid w:val="00582DF6"/>
    <w:rsid w:val="0058319F"/>
    <w:rsid w:val="005832F2"/>
    <w:rsid w:val="00583B0F"/>
    <w:rsid w:val="00583BE4"/>
    <w:rsid w:val="00584120"/>
    <w:rsid w:val="005842AF"/>
    <w:rsid w:val="005849B8"/>
    <w:rsid w:val="00584C61"/>
    <w:rsid w:val="00586411"/>
    <w:rsid w:val="00586873"/>
    <w:rsid w:val="005875BF"/>
    <w:rsid w:val="0058781B"/>
    <w:rsid w:val="00590359"/>
    <w:rsid w:val="00590A08"/>
    <w:rsid w:val="00590CCA"/>
    <w:rsid w:val="00590CDB"/>
    <w:rsid w:val="005913BC"/>
    <w:rsid w:val="005916B9"/>
    <w:rsid w:val="00591709"/>
    <w:rsid w:val="00591911"/>
    <w:rsid w:val="005919B6"/>
    <w:rsid w:val="00591C42"/>
    <w:rsid w:val="00591ECB"/>
    <w:rsid w:val="00591F4C"/>
    <w:rsid w:val="00592030"/>
    <w:rsid w:val="005932DD"/>
    <w:rsid w:val="00593677"/>
    <w:rsid w:val="0059375E"/>
    <w:rsid w:val="005938BD"/>
    <w:rsid w:val="005939E4"/>
    <w:rsid w:val="00593C37"/>
    <w:rsid w:val="00594552"/>
    <w:rsid w:val="005946AB"/>
    <w:rsid w:val="00594AC4"/>
    <w:rsid w:val="00595117"/>
    <w:rsid w:val="00595427"/>
    <w:rsid w:val="005956E7"/>
    <w:rsid w:val="00595DA4"/>
    <w:rsid w:val="005962C2"/>
    <w:rsid w:val="00596624"/>
    <w:rsid w:val="005967B5"/>
    <w:rsid w:val="00596A72"/>
    <w:rsid w:val="00596BD1"/>
    <w:rsid w:val="005970C7"/>
    <w:rsid w:val="00597596"/>
    <w:rsid w:val="00597710"/>
    <w:rsid w:val="00597846"/>
    <w:rsid w:val="00597D2B"/>
    <w:rsid w:val="00597E4C"/>
    <w:rsid w:val="005A0397"/>
    <w:rsid w:val="005A05EB"/>
    <w:rsid w:val="005A1321"/>
    <w:rsid w:val="005A18C7"/>
    <w:rsid w:val="005A191C"/>
    <w:rsid w:val="005A1F26"/>
    <w:rsid w:val="005A1F5D"/>
    <w:rsid w:val="005A20C9"/>
    <w:rsid w:val="005A23CC"/>
    <w:rsid w:val="005A3383"/>
    <w:rsid w:val="005A33DB"/>
    <w:rsid w:val="005A3B02"/>
    <w:rsid w:val="005A3B43"/>
    <w:rsid w:val="005A3BC4"/>
    <w:rsid w:val="005A3E25"/>
    <w:rsid w:val="005A3E91"/>
    <w:rsid w:val="005A411B"/>
    <w:rsid w:val="005A4171"/>
    <w:rsid w:val="005A427F"/>
    <w:rsid w:val="005A44B0"/>
    <w:rsid w:val="005A5C5E"/>
    <w:rsid w:val="005A6452"/>
    <w:rsid w:val="005A7167"/>
    <w:rsid w:val="005A7693"/>
    <w:rsid w:val="005A79B0"/>
    <w:rsid w:val="005A7A25"/>
    <w:rsid w:val="005B0052"/>
    <w:rsid w:val="005B0554"/>
    <w:rsid w:val="005B0A3C"/>
    <w:rsid w:val="005B108F"/>
    <w:rsid w:val="005B17BA"/>
    <w:rsid w:val="005B24E1"/>
    <w:rsid w:val="005B281F"/>
    <w:rsid w:val="005B3541"/>
    <w:rsid w:val="005B410D"/>
    <w:rsid w:val="005B45E5"/>
    <w:rsid w:val="005B46DD"/>
    <w:rsid w:val="005B490A"/>
    <w:rsid w:val="005B4A47"/>
    <w:rsid w:val="005B55EE"/>
    <w:rsid w:val="005B572B"/>
    <w:rsid w:val="005B5833"/>
    <w:rsid w:val="005B6212"/>
    <w:rsid w:val="005B6804"/>
    <w:rsid w:val="005B69DF"/>
    <w:rsid w:val="005B6B35"/>
    <w:rsid w:val="005B6BB7"/>
    <w:rsid w:val="005B6F03"/>
    <w:rsid w:val="005B729B"/>
    <w:rsid w:val="005B7432"/>
    <w:rsid w:val="005C1094"/>
    <w:rsid w:val="005C10F7"/>
    <w:rsid w:val="005C1765"/>
    <w:rsid w:val="005C184D"/>
    <w:rsid w:val="005C1AEE"/>
    <w:rsid w:val="005C1DB0"/>
    <w:rsid w:val="005C2025"/>
    <w:rsid w:val="005C27B8"/>
    <w:rsid w:val="005C293D"/>
    <w:rsid w:val="005C2A31"/>
    <w:rsid w:val="005C2D95"/>
    <w:rsid w:val="005C2FBC"/>
    <w:rsid w:val="005C3356"/>
    <w:rsid w:val="005C3699"/>
    <w:rsid w:val="005C36E7"/>
    <w:rsid w:val="005C4423"/>
    <w:rsid w:val="005C49D6"/>
    <w:rsid w:val="005C4FD5"/>
    <w:rsid w:val="005C593B"/>
    <w:rsid w:val="005C5BA4"/>
    <w:rsid w:val="005C5C69"/>
    <w:rsid w:val="005C5D2F"/>
    <w:rsid w:val="005C6074"/>
    <w:rsid w:val="005C6413"/>
    <w:rsid w:val="005C663B"/>
    <w:rsid w:val="005C6BF9"/>
    <w:rsid w:val="005C6CFC"/>
    <w:rsid w:val="005C7F8A"/>
    <w:rsid w:val="005D0830"/>
    <w:rsid w:val="005D0939"/>
    <w:rsid w:val="005D0980"/>
    <w:rsid w:val="005D0ACC"/>
    <w:rsid w:val="005D0D03"/>
    <w:rsid w:val="005D0EB6"/>
    <w:rsid w:val="005D0F30"/>
    <w:rsid w:val="005D1109"/>
    <w:rsid w:val="005D11EB"/>
    <w:rsid w:val="005D1570"/>
    <w:rsid w:val="005D17EA"/>
    <w:rsid w:val="005D187E"/>
    <w:rsid w:val="005D202E"/>
    <w:rsid w:val="005D2053"/>
    <w:rsid w:val="005D2104"/>
    <w:rsid w:val="005D26AD"/>
    <w:rsid w:val="005D29CA"/>
    <w:rsid w:val="005D2B5F"/>
    <w:rsid w:val="005D35F8"/>
    <w:rsid w:val="005D382F"/>
    <w:rsid w:val="005D5326"/>
    <w:rsid w:val="005D5461"/>
    <w:rsid w:val="005D58E3"/>
    <w:rsid w:val="005D5DB8"/>
    <w:rsid w:val="005D5F9C"/>
    <w:rsid w:val="005D6625"/>
    <w:rsid w:val="005D6DF2"/>
    <w:rsid w:val="005D72C3"/>
    <w:rsid w:val="005D7863"/>
    <w:rsid w:val="005E0051"/>
    <w:rsid w:val="005E01FD"/>
    <w:rsid w:val="005E04EF"/>
    <w:rsid w:val="005E0659"/>
    <w:rsid w:val="005E0AEB"/>
    <w:rsid w:val="005E0DAF"/>
    <w:rsid w:val="005E1019"/>
    <w:rsid w:val="005E25C6"/>
    <w:rsid w:val="005E2B11"/>
    <w:rsid w:val="005E3B0B"/>
    <w:rsid w:val="005E416A"/>
    <w:rsid w:val="005E4696"/>
    <w:rsid w:val="005E4B18"/>
    <w:rsid w:val="005E509C"/>
    <w:rsid w:val="005E513A"/>
    <w:rsid w:val="005E586C"/>
    <w:rsid w:val="005E5C84"/>
    <w:rsid w:val="005E6D03"/>
    <w:rsid w:val="005E6EC4"/>
    <w:rsid w:val="005E70F1"/>
    <w:rsid w:val="005E720F"/>
    <w:rsid w:val="005E73C2"/>
    <w:rsid w:val="005E74D7"/>
    <w:rsid w:val="005E7AE4"/>
    <w:rsid w:val="005E7BFF"/>
    <w:rsid w:val="005E7C06"/>
    <w:rsid w:val="005F02AD"/>
    <w:rsid w:val="005F2762"/>
    <w:rsid w:val="005F2CB6"/>
    <w:rsid w:val="005F2F53"/>
    <w:rsid w:val="005F311F"/>
    <w:rsid w:val="005F33A1"/>
    <w:rsid w:val="005F356A"/>
    <w:rsid w:val="005F3FEF"/>
    <w:rsid w:val="005F4028"/>
    <w:rsid w:val="005F435F"/>
    <w:rsid w:val="005F4DE4"/>
    <w:rsid w:val="005F5592"/>
    <w:rsid w:val="005F5774"/>
    <w:rsid w:val="005F624F"/>
    <w:rsid w:val="005F6476"/>
    <w:rsid w:val="005F6AB6"/>
    <w:rsid w:val="005F6CBA"/>
    <w:rsid w:val="005F7281"/>
    <w:rsid w:val="00600483"/>
    <w:rsid w:val="006007E7"/>
    <w:rsid w:val="006015E6"/>
    <w:rsid w:val="00601EE2"/>
    <w:rsid w:val="006022AC"/>
    <w:rsid w:val="006025DC"/>
    <w:rsid w:val="00602C70"/>
    <w:rsid w:val="00602C76"/>
    <w:rsid w:val="00602CA3"/>
    <w:rsid w:val="00602D56"/>
    <w:rsid w:val="006030E7"/>
    <w:rsid w:val="006031E1"/>
    <w:rsid w:val="006039A0"/>
    <w:rsid w:val="006039D6"/>
    <w:rsid w:val="00603ECB"/>
    <w:rsid w:val="00603FDB"/>
    <w:rsid w:val="006043A2"/>
    <w:rsid w:val="00604993"/>
    <w:rsid w:val="00604E24"/>
    <w:rsid w:val="0060510A"/>
    <w:rsid w:val="00605732"/>
    <w:rsid w:val="006058C5"/>
    <w:rsid w:val="00605BDE"/>
    <w:rsid w:val="0060670C"/>
    <w:rsid w:val="006068DC"/>
    <w:rsid w:val="00607DFA"/>
    <w:rsid w:val="00607E0E"/>
    <w:rsid w:val="0061029C"/>
    <w:rsid w:val="00610401"/>
    <w:rsid w:val="00610D98"/>
    <w:rsid w:val="00610F2E"/>
    <w:rsid w:val="006113BF"/>
    <w:rsid w:val="0061140C"/>
    <w:rsid w:val="006115C2"/>
    <w:rsid w:val="00611CFA"/>
    <w:rsid w:val="0061269D"/>
    <w:rsid w:val="00612C0B"/>
    <w:rsid w:val="00612F4A"/>
    <w:rsid w:val="006130DF"/>
    <w:rsid w:val="00613935"/>
    <w:rsid w:val="00613F10"/>
    <w:rsid w:val="00613F49"/>
    <w:rsid w:val="00614195"/>
    <w:rsid w:val="00614769"/>
    <w:rsid w:val="00614953"/>
    <w:rsid w:val="00614A5B"/>
    <w:rsid w:val="00614A71"/>
    <w:rsid w:val="006152CC"/>
    <w:rsid w:val="0061585E"/>
    <w:rsid w:val="0061591A"/>
    <w:rsid w:val="00615946"/>
    <w:rsid w:val="006161A2"/>
    <w:rsid w:val="006168FA"/>
    <w:rsid w:val="00616B42"/>
    <w:rsid w:val="0061728F"/>
    <w:rsid w:val="006175A8"/>
    <w:rsid w:val="00617B02"/>
    <w:rsid w:val="00620BF3"/>
    <w:rsid w:val="00620EA2"/>
    <w:rsid w:val="00621346"/>
    <w:rsid w:val="006226B8"/>
    <w:rsid w:val="00623162"/>
    <w:rsid w:val="006236F0"/>
    <w:rsid w:val="0062399C"/>
    <w:rsid w:val="00623C34"/>
    <w:rsid w:val="00623E21"/>
    <w:rsid w:val="00623FA8"/>
    <w:rsid w:val="00624BB7"/>
    <w:rsid w:val="00624DD8"/>
    <w:rsid w:val="00624FCD"/>
    <w:rsid w:val="0062517D"/>
    <w:rsid w:val="00625B45"/>
    <w:rsid w:val="006260A2"/>
    <w:rsid w:val="0062635E"/>
    <w:rsid w:val="006263ED"/>
    <w:rsid w:val="006268DC"/>
    <w:rsid w:val="006269CD"/>
    <w:rsid w:val="00626AF4"/>
    <w:rsid w:val="00626BE1"/>
    <w:rsid w:val="00626E19"/>
    <w:rsid w:val="00627392"/>
    <w:rsid w:val="00627652"/>
    <w:rsid w:val="00627ABD"/>
    <w:rsid w:val="00627B74"/>
    <w:rsid w:val="00627FF0"/>
    <w:rsid w:val="00630247"/>
    <w:rsid w:val="00630BF5"/>
    <w:rsid w:val="00630CD9"/>
    <w:rsid w:val="00630FA9"/>
    <w:rsid w:val="00631135"/>
    <w:rsid w:val="00631337"/>
    <w:rsid w:val="0063196D"/>
    <w:rsid w:val="006322AF"/>
    <w:rsid w:val="0063261C"/>
    <w:rsid w:val="00632672"/>
    <w:rsid w:val="0063279E"/>
    <w:rsid w:val="006327B9"/>
    <w:rsid w:val="0063301E"/>
    <w:rsid w:val="00633164"/>
    <w:rsid w:val="0063358A"/>
    <w:rsid w:val="006335DF"/>
    <w:rsid w:val="00633770"/>
    <w:rsid w:val="00633B5D"/>
    <w:rsid w:val="00634836"/>
    <w:rsid w:val="00634D93"/>
    <w:rsid w:val="00634E7B"/>
    <w:rsid w:val="00634F32"/>
    <w:rsid w:val="00634FC1"/>
    <w:rsid w:val="006350B9"/>
    <w:rsid w:val="00635873"/>
    <w:rsid w:val="00635964"/>
    <w:rsid w:val="0063604B"/>
    <w:rsid w:val="00636321"/>
    <w:rsid w:val="006363DB"/>
    <w:rsid w:val="006365B9"/>
    <w:rsid w:val="00636734"/>
    <w:rsid w:val="006367DF"/>
    <w:rsid w:val="00636AF0"/>
    <w:rsid w:val="00637251"/>
    <w:rsid w:val="0063742B"/>
    <w:rsid w:val="0063771D"/>
    <w:rsid w:val="00637978"/>
    <w:rsid w:val="00640054"/>
    <w:rsid w:val="00640225"/>
    <w:rsid w:val="006402B9"/>
    <w:rsid w:val="006406B0"/>
    <w:rsid w:val="00642078"/>
    <w:rsid w:val="00642118"/>
    <w:rsid w:val="0064247E"/>
    <w:rsid w:val="006425FC"/>
    <w:rsid w:val="0064267D"/>
    <w:rsid w:val="00642D7C"/>
    <w:rsid w:val="00642ECC"/>
    <w:rsid w:val="0064336E"/>
    <w:rsid w:val="0064441B"/>
    <w:rsid w:val="006448F3"/>
    <w:rsid w:val="00645741"/>
    <w:rsid w:val="00645C7E"/>
    <w:rsid w:val="00645D9F"/>
    <w:rsid w:val="00646793"/>
    <w:rsid w:val="00646919"/>
    <w:rsid w:val="00646E03"/>
    <w:rsid w:val="006473DF"/>
    <w:rsid w:val="00647892"/>
    <w:rsid w:val="00647A6E"/>
    <w:rsid w:val="00647B43"/>
    <w:rsid w:val="0065015B"/>
    <w:rsid w:val="006502BC"/>
    <w:rsid w:val="00650342"/>
    <w:rsid w:val="006509AD"/>
    <w:rsid w:val="00651FBB"/>
    <w:rsid w:val="0065298A"/>
    <w:rsid w:val="00652C0F"/>
    <w:rsid w:val="00652C45"/>
    <w:rsid w:val="00652FB0"/>
    <w:rsid w:val="00653107"/>
    <w:rsid w:val="0065323E"/>
    <w:rsid w:val="00653551"/>
    <w:rsid w:val="0065410E"/>
    <w:rsid w:val="00654648"/>
    <w:rsid w:val="0065474E"/>
    <w:rsid w:val="00655265"/>
    <w:rsid w:val="00655364"/>
    <w:rsid w:val="00655538"/>
    <w:rsid w:val="00655C8D"/>
    <w:rsid w:val="0065621C"/>
    <w:rsid w:val="0065681A"/>
    <w:rsid w:val="00656ADF"/>
    <w:rsid w:val="00656C36"/>
    <w:rsid w:val="0065700D"/>
    <w:rsid w:val="006574CE"/>
    <w:rsid w:val="006578E1"/>
    <w:rsid w:val="006579EA"/>
    <w:rsid w:val="00657B9B"/>
    <w:rsid w:val="00660A59"/>
    <w:rsid w:val="00660BAA"/>
    <w:rsid w:val="00660DE1"/>
    <w:rsid w:val="006618DD"/>
    <w:rsid w:val="006621DF"/>
    <w:rsid w:val="006621F8"/>
    <w:rsid w:val="006622DF"/>
    <w:rsid w:val="00662355"/>
    <w:rsid w:val="0066240A"/>
    <w:rsid w:val="00662678"/>
    <w:rsid w:val="00662AAA"/>
    <w:rsid w:val="00662C8D"/>
    <w:rsid w:val="00662DA2"/>
    <w:rsid w:val="0066486B"/>
    <w:rsid w:val="006649BC"/>
    <w:rsid w:val="00664B06"/>
    <w:rsid w:val="00664B7A"/>
    <w:rsid w:val="00664B8B"/>
    <w:rsid w:val="00664E92"/>
    <w:rsid w:val="0066503B"/>
    <w:rsid w:val="006654F2"/>
    <w:rsid w:val="0066569F"/>
    <w:rsid w:val="006657EE"/>
    <w:rsid w:val="006657FE"/>
    <w:rsid w:val="006668CC"/>
    <w:rsid w:val="006669E0"/>
    <w:rsid w:val="00666A8F"/>
    <w:rsid w:val="00666F2B"/>
    <w:rsid w:val="006678BC"/>
    <w:rsid w:val="00667932"/>
    <w:rsid w:val="00667E33"/>
    <w:rsid w:val="006700CB"/>
    <w:rsid w:val="0067053F"/>
    <w:rsid w:val="00671235"/>
    <w:rsid w:val="006713EB"/>
    <w:rsid w:val="006722CE"/>
    <w:rsid w:val="00672C3B"/>
    <w:rsid w:val="00673578"/>
    <w:rsid w:val="00673F22"/>
    <w:rsid w:val="006743CA"/>
    <w:rsid w:val="00674535"/>
    <w:rsid w:val="00675221"/>
    <w:rsid w:val="0067525A"/>
    <w:rsid w:val="00675696"/>
    <w:rsid w:val="00675869"/>
    <w:rsid w:val="006759B6"/>
    <w:rsid w:val="00675D27"/>
    <w:rsid w:val="006760B7"/>
    <w:rsid w:val="006766CF"/>
    <w:rsid w:val="006767A1"/>
    <w:rsid w:val="00676A71"/>
    <w:rsid w:val="00676C3E"/>
    <w:rsid w:val="0067746E"/>
    <w:rsid w:val="00677715"/>
    <w:rsid w:val="00677B2C"/>
    <w:rsid w:val="00677FF8"/>
    <w:rsid w:val="00681199"/>
    <w:rsid w:val="006813F1"/>
    <w:rsid w:val="00682539"/>
    <w:rsid w:val="00682921"/>
    <w:rsid w:val="00682C0C"/>
    <w:rsid w:val="006836A3"/>
    <w:rsid w:val="006836B6"/>
    <w:rsid w:val="00684854"/>
    <w:rsid w:val="00684904"/>
    <w:rsid w:val="00684EC0"/>
    <w:rsid w:val="006855DA"/>
    <w:rsid w:val="00685D8C"/>
    <w:rsid w:val="00686351"/>
    <w:rsid w:val="00686403"/>
    <w:rsid w:val="00686887"/>
    <w:rsid w:val="00686DAC"/>
    <w:rsid w:val="00686DC9"/>
    <w:rsid w:val="006874BC"/>
    <w:rsid w:val="00687B75"/>
    <w:rsid w:val="00687D23"/>
    <w:rsid w:val="006900EF"/>
    <w:rsid w:val="006905E3"/>
    <w:rsid w:val="006909FE"/>
    <w:rsid w:val="006910E5"/>
    <w:rsid w:val="00691A24"/>
    <w:rsid w:val="00691DF9"/>
    <w:rsid w:val="00691E66"/>
    <w:rsid w:val="006921EF"/>
    <w:rsid w:val="006924D8"/>
    <w:rsid w:val="006929AD"/>
    <w:rsid w:val="00692D43"/>
    <w:rsid w:val="006939DD"/>
    <w:rsid w:val="00693B11"/>
    <w:rsid w:val="006943C4"/>
    <w:rsid w:val="00694449"/>
    <w:rsid w:val="00694920"/>
    <w:rsid w:val="00694B22"/>
    <w:rsid w:val="00694CB1"/>
    <w:rsid w:val="00694E70"/>
    <w:rsid w:val="00695BA3"/>
    <w:rsid w:val="00695C28"/>
    <w:rsid w:val="00695C87"/>
    <w:rsid w:val="00695D65"/>
    <w:rsid w:val="00695DE5"/>
    <w:rsid w:val="00696583"/>
    <w:rsid w:val="00696C1C"/>
    <w:rsid w:val="006974D5"/>
    <w:rsid w:val="00697620"/>
    <w:rsid w:val="006978C2"/>
    <w:rsid w:val="00697F36"/>
    <w:rsid w:val="006A0720"/>
    <w:rsid w:val="006A0960"/>
    <w:rsid w:val="006A0B36"/>
    <w:rsid w:val="006A0BB9"/>
    <w:rsid w:val="006A1BAD"/>
    <w:rsid w:val="006A20AF"/>
    <w:rsid w:val="006A255B"/>
    <w:rsid w:val="006A2612"/>
    <w:rsid w:val="006A2C61"/>
    <w:rsid w:val="006A2E02"/>
    <w:rsid w:val="006A310E"/>
    <w:rsid w:val="006A39F2"/>
    <w:rsid w:val="006A3BB3"/>
    <w:rsid w:val="006A424F"/>
    <w:rsid w:val="006A4587"/>
    <w:rsid w:val="006A4612"/>
    <w:rsid w:val="006A4DE1"/>
    <w:rsid w:val="006A5493"/>
    <w:rsid w:val="006A54E4"/>
    <w:rsid w:val="006A5749"/>
    <w:rsid w:val="006A5A25"/>
    <w:rsid w:val="006A5B95"/>
    <w:rsid w:val="006A5FBB"/>
    <w:rsid w:val="006A6297"/>
    <w:rsid w:val="006A62BB"/>
    <w:rsid w:val="006A64B4"/>
    <w:rsid w:val="006A6D44"/>
    <w:rsid w:val="006A7032"/>
    <w:rsid w:val="006A77FB"/>
    <w:rsid w:val="006A7996"/>
    <w:rsid w:val="006A7AFC"/>
    <w:rsid w:val="006A7C84"/>
    <w:rsid w:val="006A7FAC"/>
    <w:rsid w:val="006B0050"/>
    <w:rsid w:val="006B047A"/>
    <w:rsid w:val="006B08E4"/>
    <w:rsid w:val="006B0BC7"/>
    <w:rsid w:val="006B14E6"/>
    <w:rsid w:val="006B151A"/>
    <w:rsid w:val="006B16F4"/>
    <w:rsid w:val="006B1859"/>
    <w:rsid w:val="006B195A"/>
    <w:rsid w:val="006B244C"/>
    <w:rsid w:val="006B261B"/>
    <w:rsid w:val="006B262A"/>
    <w:rsid w:val="006B2914"/>
    <w:rsid w:val="006B2978"/>
    <w:rsid w:val="006B2DE3"/>
    <w:rsid w:val="006B3335"/>
    <w:rsid w:val="006B3390"/>
    <w:rsid w:val="006B3489"/>
    <w:rsid w:val="006B355E"/>
    <w:rsid w:val="006B3739"/>
    <w:rsid w:val="006B454F"/>
    <w:rsid w:val="006B46E2"/>
    <w:rsid w:val="006B490B"/>
    <w:rsid w:val="006B4CD1"/>
    <w:rsid w:val="006B51BE"/>
    <w:rsid w:val="006B5294"/>
    <w:rsid w:val="006B53D3"/>
    <w:rsid w:val="006B5738"/>
    <w:rsid w:val="006B5A89"/>
    <w:rsid w:val="006B5BBC"/>
    <w:rsid w:val="006B5FF9"/>
    <w:rsid w:val="006B6351"/>
    <w:rsid w:val="006B7362"/>
    <w:rsid w:val="006B783D"/>
    <w:rsid w:val="006C00B2"/>
    <w:rsid w:val="006C0389"/>
    <w:rsid w:val="006C0734"/>
    <w:rsid w:val="006C189C"/>
    <w:rsid w:val="006C1FE6"/>
    <w:rsid w:val="006C21EB"/>
    <w:rsid w:val="006C25EB"/>
    <w:rsid w:val="006C2AA7"/>
    <w:rsid w:val="006C2EDD"/>
    <w:rsid w:val="006C3006"/>
    <w:rsid w:val="006C318B"/>
    <w:rsid w:val="006C3272"/>
    <w:rsid w:val="006C3544"/>
    <w:rsid w:val="006C38EB"/>
    <w:rsid w:val="006C4741"/>
    <w:rsid w:val="006C4ADB"/>
    <w:rsid w:val="006C4C30"/>
    <w:rsid w:val="006C4C4F"/>
    <w:rsid w:val="006C55B0"/>
    <w:rsid w:val="006C5A29"/>
    <w:rsid w:val="006C6CA8"/>
    <w:rsid w:val="006C760B"/>
    <w:rsid w:val="006C7707"/>
    <w:rsid w:val="006D02B9"/>
    <w:rsid w:val="006D087A"/>
    <w:rsid w:val="006D0ED2"/>
    <w:rsid w:val="006D101F"/>
    <w:rsid w:val="006D16C3"/>
    <w:rsid w:val="006D16E7"/>
    <w:rsid w:val="006D1A5E"/>
    <w:rsid w:val="006D1C3C"/>
    <w:rsid w:val="006D33F8"/>
    <w:rsid w:val="006D37DD"/>
    <w:rsid w:val="006D3B80"/>
    <w:rsid w:val="006D3C16"/>
    <w:rsid w:val="006D3F22"/>
    <w:rsid w:val="006D4210"/>
    <w:rsid w:val="006D42E3"/>
    <w:rsid w:val="006D4E6B"/>
    <w:rsid w:val="006D515A"/>
    <w:rsid w:val="006D5A0B"/>
    <w:rsid w:val="006D6105"/>
    <w:rsid w:val="006D67CE"/>
    <w:rsid w:val="006D6D52"/>
    <w:rsid w:val="006D6DE1"/>
    <w:rsid w:val="006D7251"/>
    <w:rsid w:val="006D7948"/>
    <w:rsid w:val="006D7F68"/>
    <w:rsid w:val="006E04EC"/>
    <w:rsid w:val="006E0843"/>
    <w:rsid w:val="006E1045"/>
    <w:rsid w:val="006E1281"/>
    <w:rsid w:val="006E1374"/>
    <w:rsid w:val="006E1785"/>
    <w:rsid w:val="006E1796"/>
    <w:rsid w:val="006E1D48"/>
    <w:rsid w:val="006E1EF3"/>
    <w:rsid w:val="006E21F8"/>
    <w:rsid w:val="006E2566"/>
    <w:rsid w:val="006E2771"/>
    <w:rsid w:val="006E28FE"/>
    <w:rsid w:val="006E2A0D"/>
    <w:rsid w:val="006E30B2"/>
    <w:rsid w:val="006E3E0A"/>
    <w:rsid w:val="006E3E49"/>
    <w:rsid w:val="006E41ED"/>
    <w:rsid w:val="006E46B3"/>
    <w:rsid w:val="006E491B"/>
    <w:rsid w:val="006E4DBF"/>
    <w:rsid w:val="006E5958"/>
    <w:rsid w:val="006E5F95"/>
    <w:rsid w:val="006E624B"/>
    <w:rsid w:val="006E6D33"/>
    <w:rsid w:val="006E73DC"/>
    <w:rsid w:val="006E73FB"/>
    <w:rsid w:val="006E753B"/>
    <w:rsid w:val="006E7A3B"/>
    <w:rsid w:val="006E7B00"/>
    <w:rsid w:val="006F0106"/>
    <w:rsid w:val="006F0179"/>
    <w:rsid w:val="006F0886"/>
    <w:rsid w:val="006F0FBA"/>
    <w:rsid w:val="006F178D"/>
    <w:rsid w:val="006F25BD"/>
    <w:rsid w:val="006F30C2"/>
    <w:rsid w:val="006F331D"/>
    <w:rsid w:val="006F34C0"/>
    <w:rsid w:val="006F3A52"/>
    <w:rsid w:val="006F5904"/>
    <w:rsid w:val="006F5C80"/>
    <w:rsid w:val="006F775D"/>
    <w:rsid w:val="006F7997"/>
    <w:rsid w:val="006F7CF5"/>
    <w:rsid w:val="007002AF"/>
    <w:rsid w:val="00700A7E"/>
    <w:rsid w:val="00700F06"/>
    <w:rsid w:val="007014DD"/>
    <w:rsid w:val="00701810"/>
    <w:rsid w:val="00701BE3"/>
    <w:rsid w:val="00701E83"/>
    <w:rsid w:val="0070249F"/>
    <w:rsid w:val="00702710"/>
    <w:rsid w:val="00703585"/>
    <w:rsid w:val="007038E3"/>
    <w:rsid w:val="00703FDF"/>
    <w:rsid w:val="00703FE4"/>
    <w:rsid w:val="0070432F"/>
    <w:rsid w:val="00704551"/>
    <w:rsid w:val="00704AE3"/>
    <w:rsid w:val="00704BFB"/>
    <w:rsid w:val="00705299"/>
    <w:rsid w:val="0070567B"/>
    <w:rsid w:val="00705866"/>
    <w:rsid w:val="007058E1"/>
    <w:rsid w:val="00705D0F"/>
    <w:rsid w:val="00705E23"/>
    <w:rsid w:val="007060F0"/>
    <w:rsid w:val="007075BF"/>
    <w:rsid w:val="00707E8A"/>
    <w:rsid w:val="00707F13"/>
    <w:rsid w:val="0071008B"/>
    <w:rsid w:val="007113E2"/>
    <w:rsid w:val="00711DFE"/>
    <w:rsid w:val="00711EF2"/>
    <w:rsid w:val="0071233D"/>
    <w:rsid w:val="00712706"/>
    <w:rsid w:val="00712A72"/>
    <w:rsid w:val="00712C6B"/>
    <w:rsid w:val="00712D6E"/>
    <w:rsid w:val="00712DBE"/>
    <w:rsid w:val="0071358E"/>
    <w:rsid w:val="00713B61"/>
    <w:rsid w:val="00713C10"/>
    <w:rsid w:val="00713D78"/>
    <w:rsid w:val="0071462E"/>
    <w:rsid w:val="0071474A"/>
    <w:rsid w:val="00714C42"/>
    <w:rsid w:val="007153DE"/>
    <w:rsid w:val="00716991"/>
    <w:rsid w:val="00716EB0"/>
    <w:rsid w:val="00716EE6"/>
    <w:rsid w:val="0071711F"/>
    <w:rsid w:val="0071758A"/>
    <w:rsid w:val="007175C2"/>
    <w:rsid w:val="0072102B"/>
    <w:rsid w:val="007213E1"/>
    <w:rsid w:val="007218F1"/>
    <w:rsid w:val="00722445"/>
    <w:rsid w:val="007228DE"/>
    <w:rsid w:val="00722C46"/>
    <w:rsid w:val="00722D59"/>
    <w:rsid w:val="00722E64"/>
    <w:rsid w:val="00722E72"/>
    <w:rsid w:val="00723845"/>
    <w:rsid w:val="007239AA"/>
    <w:rsid w:val="00724090"/>
    <w:rsid w:val="007247BC"/>
    <w:rsid w:val="00724AB0"/>
    <w:rsid w:val="00724F89"/>
    <w:rsid w:val="00725010"/>
    <w:rsid w:val="00725DA1"/>
    <w:rsid w:val="007261CF"/>
    <w:rsid w:val="007267D3"/>
    <w:rsid w:val="00726C19"/>
    <w:rsid w:val="00726F13"/>
    <w:rsid w:val="007271A0"/>
    <w:rsid w:val="00727E4B"/>
    <w:rsid w:val="00730073"/>
    <w:rsid w:val="007300AF"/>
    <w:rsid w:val="00730718"/>
    <w:rsid w:val="00730815"/>
    <w:rsid w:val="00730D92"/>
    <w:rsid w:val="007317C0"/>
    <w:rsid w:val="00731838"/>
    <w:rsid w:val="00731943"/>
    <w:rsid w:val="00731FD9"/>
    <w:rsid w:val="00732433"/>
    <w:rsid w:val="007324C0"/>
    <w:rsid w:val="007325E0"/>
    <w:rsid w:val="00732BD8"/>
    <w:rsid w:val="00732BEB"/>
    <w:rsid w:val="00733FF3"/>
    <w:rsid w:val="00734381"/>
    <w:rsid w:val="00735271"/>
    <w:rsid w:val="007355C9"/>
    <w:rsid w:val="00735F14"/>
    <w:rsid w:val="0073618F"/>
    <w:rsid w:val="007362DD"/>
    <w:rsid w:val="007364AB"/>
    <w:rsid w:val="00736E9A"/>
    <w:rsid w:val="0073774A"/>
    <w:rsid w:val="00737775"/>
    <w:rsid w:val="00737A4D"/>
    <w:rsid w:val="00737E13"/>
    <w:rsid w:val="00737ECA"/>
    <w:rsid w:val="00740259"/>
    <w:rsid w:val="0074034B"/>
    <w:rsid w:val="00740435"/>
    <w:rsid w:val="00740D17"/>
    <w:rsid w:val="00741106"/>
    <w:rsid w:val="007416D3"/>
    <w:rsid w:val="00742010"/>
    <w:rsid w:val="00742064"/>
    <w:rsid w:val="007423AD"/>
    <w:rsid w:val="00742CC4"/>
    <w:rsid w:val="0074312D"/>
    <w:rsid w:val="00744398"/>
    <w:rsid w:val="00744A8D"/>
    <w:rsid w:val="00745162"/>
    <w:rsid w:val="00745182"/>
    <w:rsid w:val="00745466"/>
    <w:rsid w:val="0074569E"/>
    <w:rsid w:val="0074571B"/>
    <w:rsid w:val="00745752"/>
    <w:rsid w:val="00746000"/>
    <w:rsid w:val="007461D0"/>
    <w:rsid w:val="00746621"/>
    <w:rsid w:val="00747227"/>
    <w:rsid w:val="00747BB7"/>
    <w:rsid w:val="00747CB2"/>
    <w:rsid w:val="00747DD1"/>
    <w:rsid w:val="00750041"/>
    <w:rsid w:val="00750347"/>
    <w:rsid w:val="0075064C"/>
    <w:rsid w:val="007510B8"/>
    <w:rsid w:val="00751400"/>
    <w:rsid w:val="00751A40"/>
    <w:rsid w:val="00751A62"/>
    <w:rsid w:val="00751AAF"/>
    <w:rsid w:val="00751FC9"/>
    <w:rsid w:val="00752557"/>
    <w:rsid w:val="00752AC0"/>
    <w:rsid w:val="0075301D"/>
    <w:rsid w:val="00753CC6"/>
    <w:rsid w:val="00754178"/>
    <w:rsid w:val="00754593"/>
    <w:rsid w:val="00754C88"/>
    <w:rsid w:val="007554BF"/>
    <w:rsid w:val="007556AA"/>
    <w:rsid w:val="0075574A"/>
    <w:rsid w:val="007559F5"/>
    <w:rsid w:val="0075616D"/>
    <w:rsid w:val="00756368"/>
    <w:rsid w:val="00756B13"/>
    <w:rsid w:val="00757830"/>
    <w:rsid w:val="00760CF9"/>
    <w:rsid w:val="0076125F"/>
    <w:rsid w:val="00761338"/>
    <w:rsid w:val="0076188A"/>
    <w:rsid w:val="00761B5A"/>
    <w:rsid w:val="00761F5B"/>
    <w:rsid w:val="00761F93"/>
    <w:rsid w:val="00762075"/>
    <w:rsid w:val="007624FE"/>
    <w:rsid w:val="00762971"/>
    <w:rsid w:val="007632D3"/>
    <w:rsid w:val="007632D7"/>
    <w:rsid w:val="007633F0"/>
    <w:rsid w:val="007643F9"/>
    <w:rsid w:val="00764883"/>
    <w:rsid w:val="007648A6"/>
    <w:rsid w:val="0076496C"/>
    <w:rsid w:val="00765587"/>
    <w:rsid w:val="00765972"/>
    <w:rsid w:val="00765C5F"/>
    <w:rsid w:val="00766085"/>
    <w:rsid w:val="0076624A"/>
    <w:rsid w:val="007667D9"/>
    <w:rsid w:val="00766EF9"/>
    <w:rsid w:val="007703FE"/>
    <w:rsid w:val="0077095D"/>
    <w:rsid w:val="00770AA8"/>
    <w:rsid w:val="00770C36"/>
    <w:rsid w:val="00770FA1"/>
    <w:rsid w:val="00771375"/>
    <w:rsid w:val="0077160A"/>
    <w:rsid w:val="00771668"/>
    <w:rsid w:val="00771A65"/>
    <w:rsid w:val="00771C77"/>
    <w:rsid w:val="00771DB5"/>
    <w:rsid w:val="00771EA9"/>
    <w:rsid w:val="00771F38"/>
    <w:rsid w:val="007723E1"/>
    <w:rsid w:val="0077249B"/>
    <w:rsid w:val="00772E2E"/>
    <w:rsid w:val="00773A18"/>
    <w:rsid w:val="00773C2C"/>
    <w:rsid w:val="00773F51"/>
    <w:rsid w:val="007741A9"/>
    <w:rsid w:val="00774BD1"/>
    <w:rsid w:val="0077520D"/>
    <w:rsid w:val="0077547C"/>
    <w:rsid w:val="00775E95"/>
    <w:rsid w:val="00775F89"/>
    <w:rsid w:val="007764F2"/>
    <w:rsid w:val="00776EC0"/>
    <w:rsid w:val="00777079"/>
    <w:rsid w:val="007774E9"/>
    <w:rsid w:val="00777541"/>
    <w:rsid w:val="007775C0"/>
    <w:rsid w:val="00777B2A"/>
    <w:rsid w:val="00777BED"/>
    <w:rsid w:val="00777F8B"/>
    <w:rsid w:val="00780035"/>
    <w:rsid w:val="00780366"/>
    <w:rsid w:val="007805E8"/>
    <w:rsid w:val="0078061C"/>
    <w:rsid w:val="007807BE"/>
    <w:rsid w:val="007810E0"/>
    <w:rsid w:val="00781E39"/>
    <w:rsid w:val="00781F94"/>
    <w:rsid w:val="007822B1"/>
    <w:rsid w:val="007823DA"/>
    <w:rsid w:val="007824BD"/>
    <w:rsid w:val="00782540"/>
    <w:rsid w:val="00782559"/>
    <w:rsid w:val="007834B4"/>
    <w:rsid w:val="00783700"/>
    <w:rsid w:val="00783D97"/>
    <w:rsid w:val="00783F05"/>
    <w:rsid w:val="00784325"/>
    <w:rsid w:val="00784DF7"/>
    <w:rsid w:val="00784E78"/>
    <w:rsid w:val="007854F1"/>
    <w:rsid w:val="007859BF"/>
    <w:rsid w:val="0078657B"/>
    <w:rsid w:val="007869DE"/>
    <w:rsid w:val="0078723A"/>
    <w:rsid w:val="007872B2"/>
    <w:rsid w:val="007872D3"/>
    <w:rsid w:val="00787467"/>
    <w:rsid w:val="007876D6"/>
    <w:rsid w:val="00790359"/>
    <w:rsid w:val="00790738"/>
    <w:rsid w:val="00790A8C"/>
    <w:rsid w:val="007911F1"/>
    <w:rsid w:val="007918C0"/>
    <w:rsid w:val="007919AC"/>
    <w:rsid w:val="00791E17"/>
    <w:rsid w:val="007924D0"/>
    <w:rsid w:val="0079256A"/>
    <w:rsid w:val="00794084"/>
    <w:rsid w:val="00794478"/>
    <w:rsid w:val="00794555"/>
    <w:rsid w:val="00794C1E"/>
    <w:rsid w:val="00794FC0"/>
    <w:rsid w:val="00795261"/>
    <w:rsid w:val="0079566C"/>
    <w:rsid w:val="00795C2B"/>
    <w:rsid w:val="00795E2B"/>
    <w:rsid w:val="007960B0"/>
    <w:rsid w:val="007964BA"/>
    <w:rsid w:val="0079686F"/>
    <w:rsid w:val="00796FBB"/>
    <w:rsid w:val="0079700F"/>
    <w:rsid w:val="007971D7"/>
    <w:rsid w:val="00797DA5"/>
    <w:rsid w:val="00797E0D"/>
    <w:rsid w:val="007A0127"/>
    <w:rsid w:val="007A0E76"/>
    <w:rsid w:val="007A0F94"/>
    <w:rsid w:val="007A103D"/>
    <w:rsid w:val="007A16FE"/>
    <w:rsid w:val="007A1EEE"/>
    <w:rsid w:val="007A26A8"/>
    <w:rsid w:val="007A2A94"/>
    <w:rsid w:val="007A2EA7"/>
    <w:rsid w:val="007A2EBF"/>
    <w:rsid w:val="007A2FE4"/>
    <w:rsid w:val="007A3527"/>
    <w:rsid w:val="007A36CD"/>
    <w:rsid w:val="007A3795"/>
    <w:rsid w:val="007A3878"/>
    <w:rsid w:val="007A3A5A"/>
    <w:rsid w:val="007A3B3D"/>
    <w:rsid w:val="007A4657"/>
    <w:rsid w:val="007A47BD"/>
    <w:rsid w:val="007A4811"/>
    <w:rsid w:val="007A4916"/>
    <w:rsid w:val="007A532D"/>
    <w:rsid w:val="007A533E"/>
    <w:rsid w:val="007A5F26"/>
    <w:rsid w:val="007A62FE"/>
    <w:rsid w:val="007A6971"/>
    <w:rsid w:val="007A6EDB"/>
    <w:rsid w:val="007A79FE"/>
    <w:rsid w:val="007A7C85"/>
    <w:rsid w:val="007B0848"/>
    <w:rsid w:val="007B0892"/>
    <w:rsid w:val="007B0F86"/>
    <w:rsid w:val="007B1077"/>
    <w:rsid w:val="007B1AF4"/>
    <w:rsid w:val="007B1D0F"/>
    <w:rsid w:val="007B20F6"/>
    <w:rsid w:val="007B2522"/>
    <w:rsid w:val="007B2A3A"/>
    <w:rsid w:val="007B2DCE"/>
    <w:rsid w:val="007B32C2"/>
    <w:rsid w:val="007B3AC8"/>
    <w:rsid w:val="007B3FF9"/>
    <w:rsid w:val="007B40E1"/>
    <w:rsid w:val="007B411B"/>
    <w:rsid w:val="007B441C"/>
    <w:rsid w:val="007B4A1E"/>
    <w:rsid w:val="007B4D97"/>
    <w:rsid w:val="007B52FB"/>
    <w:rsid w:val="007B5523"/>
    <w:rsid w:val="007B66BC"/>
    <w:rsid w:val="007B6C12"/>
    <w:rsid w:val="007B6D2D"/>
    <w:rsid w:val="007B73F7"/>
    <w:rsid w:val="007B74A7"/>
    <w:rsid w:val="007B7A57"/>
    <w:rsid w:val="007C0027"/>
    <w:rsid w:val="007C06A9"/>
    <w:rsid w:val="007C0FB4"/>
    <w:rsid w:val="007C0FD3"/>
    <w:rsid w:val="007C100C"/>
    <w:rsid w:val="007C1568"/>
    <w:rsid w:val="007C15C3"/>
    <w:rsid w:val="007C1714"/>
    <w:rsid w:val="007C1DBD"/>
    <w:rsid w:val="007C1FC8"/>
    <w:rsid w:val="007C23FB"/>
    <w:rsid w:val="007C2C44"/>
    <w:rsid w:val="007C3053"/>
    <w:rsid w:val="007C3495"/>
    <w:rsid w:val="007C381E"/>
    <w:rsid w:val="007C3B68"/>
    <w:rsid w:val="007C3E5B"/>
    <w:rsid w:val="007C40BC"/>
    <w:rsid w:val="007C46A7"/>
    <w:rsid w:val="007C49DA"/>
    <w:rsid w:val="007C4A06"/>
    <w:rsid w:val="007C4C37"/>
    <w:rsid w:val="007C4CD3"/>
    <w:rsid w:val="007C4E6B"/>
    <w:rsid w:val="007C6033"/>
    <w:rsid w:val="007C610D"/>
    <w:rsid w:val="007C6350"/>
    <w:rsid w:val="007C70A0"/>
    <w:rsid w:val="007C71AB"/>
    <w:rsid w:val="007C7220"/>
    <w:rsid w:val="007C7878"/>
    <w:rsid w:val="007C7C5E"/>
    <w:rsid w:val="007D05EF"/>
    <w:rsid w:val="007D069C"/>
    <w:rsid w:val="007D09FE"/>
    <w:rsid w:val="007D10BE"/>
    <w:rsid w:val="007D1479"/>
    <w:rsid w:val="007D2BEC"/>
    <w:rsid w:val="007D2DC7"/>
    <w:rsid w:val="007D2ED2"/>
    <w:rsid w:val="007D331B"/>
    <w:rsid w:val="007D3584"/>
    <w:rsid w:val="007D3A37"/>
    <w:rsid w:val="007D3A4E"/>
    <w:rsid w:val="007D3C86"/>
    <w:rsid w:val="007D428D"/>
    <w:rsid w:val="007D4493"/>
    <w:rsid w:val="007D45F5"/>
    <w:rsid w:val="007D4DF0"/>
    <w:rsid w:val="007D571F"/>
    <w:rsid w:val="007D59CB"/>
    <w:rsid w:val="007D59CC"/>
    <w:rsid w:val="007D66FD"/>
    <w:rsid w:val="007D6717"/>
    <w:rsid w:val="007D718B"/>
    <w:rsid w:val="007D72BB"/>
    <w:rsid w:val="007D7B83"/>
    <w:rsid w:val="007D7BEE"/>
    <w:rsid w:val="007E0F36"/>
    <w:rsid w:val="007E152B"/>
    <w:rsid w:val="007E16F6"/>
    <w:rsid w:val="007E1E31"/>
    <w:rsid w:val="007E2639"/>
    <w:rsid w:val="007E28B6"/>
    <w:rsid w:val="007E2944"/>
    <w:rsid w:val="007E2A25"/>
    <w:rsid w:val="007E37D4"/>
    <w:rsid w:val="007E3C28"/>
    <w:rsid w:val="007E42E0"/>
    <w:rsid w:val="007E43C0"/>
    <w:rsid w:val="007E4F14"/>
    <w:rsid w:val="007E5817"/>
    <w:rsid w:val="007E5C60"/>
    <w:rsid w:val="007E5CAC"/>
    <w:rsid w:val="007E5D73"/>
    <w:rsid w:val="007E5E73"/>
    <w:rsid w:val="007E5E9B"/>
    <w:rsid w:val="007E6591"/>
    <w:rsid w:val="007E67D5"/>
    <w:rsid w:val="007E6960"/>
    <w:rsid w:val="007E6A03"/>
    <w:rsid w:val="007E6E3A"/>
    <w:rsid w:val="007E773C"/>
    <w:rsid w:val="007E7ABE"/>
    <w:rsid w:val="007E7F67"/>
    <w:rsid w:val="007F0298"/>
    <w:rsid w:val="007F056D"/>
    <w:rsid w:val="007F14E3"/>
    <w:rsid w:val="007F150C"/>
    <w:rsid w:val="007F1685"/>
    <w:rsid w:val="007F17BB"/>
    <w:rsid w:val="007F18C0"/>
    <w:rsid w:val="007F19CA"/>
    <w:rsid w:val="007F1D18"/>
    <w:rsid w:val="007F1EB1"/>
    <w:rsid w:val="007F224F"/>
    <w:rsid w:val="007F22BB"/>
    <w:rsid w:val="007F25A6"/>
    <w:rsid w:val="007F25BB"/>
    <w:rsid w:val="007F2775"/>
    <w:rsid w:val="007F2A8E"/>
    <w:rsid w:val="007F2F1E"/>
    <w:rsid w:val="007F360A"/>
    <w:rsid w:val="007F4104"/>
    <w:rsid w:val="007F43EF"/>
    <w:rsid w:val="007F488C"/>
    <w:rsid w:val="007F4D50"/>
    <w:rsid w:val="007F526D"/>
    <w:rsid w:val="007F57B6"/>
    <w:rsid w:val="007F598D"/>
    <w:rsid w:val="007F59DF"/>
    <w:rsid w:val="007F5DDE"/>
    <w:rsid w:val="007F5FD6"/>
    <w:rsid w:val="007F6464"/>
    <w:rsid w:val="007F65E3"/>
    <w:rsid w:val="007F69A8"/>
    <w:rsid w:val="007F6A1E"/>
    <w:rsid w:val="007F6AA7"/>
    <w:rsid w:val="007F713F"/>
    <w:rsid w:val="007F7343"/>
    <w:rsid w:val="007F7801"/>
    <w:rsid w:val="00800E29"/>
    <w:rsid w:val="00801151"/>
    <w:rsid w:val="008014AB"/>
    <w:rsid w:val="0080193E"/>
    <w:rsid w:val="00801B26"/>
    <w:rsid w:val="0080230B"/>
    <w:rsid w:val="00802362"/>
    <w:rsid w:val="00802910"/>
    <w:rsid w:val="00803424"/>
    <w:rsid w:val="00803504"/>
    <w:rsid w:val="00803726"/>
    <w:rsid w:val="00804728"/>
    <w:rsid w:val="00804EDE"/>
    <w:rsid w:val="00806207"/>
    <w:rsid w:val="00806787"/>
    <w:rsid w:val="00807644"/>
    <w:rsid w:val="008100C7"/>
    <w:rsid w:val="008104DD"/>
    <w:rsid w:val="008106CD"/>
    <w:rsid w:val="00810703"/>
    <w:rsid w:val="008107E8"/>
    <w:rsid w:val="00810FF2"/>
    <w:rsid w:val="008111E2"/>
    <w:rsid w:val="0081121F"/>
    <w:rsid w:val="008112C7"/>
    <w:rsid w:val="008114DA"/>
    <w:rsid w:val="008118BF"/>
    <w:rsid w:val="00811A0F"/>
    <w:rsid w:val="00811C51"/>
    <w:rsid w:val="00811CE7"/>
    <w:rsid w:val="008122A3"/>
    <w:rsid w:val="00812660"/>
    <w:rsid w:val="00812816"/>
    <w:rsid w:val="00813138"/>
    <w:rsid w:val="008135B3"/>
    <w:rsid w:val="008135D9"/>
    <w:rsid w:val="00813AD0"/>
    <w:rsid w:val="00814201"/>
    <w:rsid w:val="008148ED"/>
    <w:rsid w:val="00814AA5"/>
    <w:rsid w:val="00814B01"/>
    <w:rsid w:val="00814B56"/>
    <w:rsid w:val="00814FCD"/>
    <w:rsid w:val="00815CEC"/>
    <w:rsid w:val="008164CD"/>
    <w:rsid w:val="0081693A"/>
    <w:rsid w:val="00816CAD"/>
    <w:rsid w:val="00817042"/>
    <w:rsid w:val="008170BB"/>
    <w:rsid w:val="00817149"/>
    <w:rsid w:val="00817466"/>
    <w:rsid w:val="00817830"/>
    <w:rsid w:val="00817B14"/>
    <w:rsid w:val="00817BE0"/>
    <w:rsid w:val="00817BFD"/>
    <w:rsid w:val="00820587"/>
    <w:rsid w:val="0082155A"/>
    <w:rsid w:val="008216B7"/>
    <w:rsid w:val="00821DEA"/>
    <w:rsid w:val="0082207D"/>
    <w:rsid w:val="00822177"/>
    <w:rsid w:val="00822694"/>
    <w:rsid w:val="00823623"/>
    <w:rsid w:val="00823A82"/>
    <w:rsid w:val="00823E28"/>
    <w:rsid w:val="00824163"/>
    <w:rsid w:val="00824886"/>
    <w:rsid w:val="008249CD"/>
    <w:rsid w:val="0082501B"/>
    <w:rsid w:val="00825B82"/>
    <w:rsid w:val="00825C22"/>
    <w:rsid w:val="00826252"/>
    <w:rsid w:val="0082664D"/>
    <w:rsid w:val="00827141"/>
    <w:rsid w:val="00827297"/>
    <w:rsid w:val="00827E38"/>
    <w:rsid w:val="0083005C"/>
    <w:rsid w:val="00830997"/>
    <w:rsid w:val="00830A49"/>
    <w:rsid w:val="00831274"/>
    <w:rsid w:val="008314DA"/>
    <w:rsid w:val="00831555"/>
    <w:rsid w:val="008319E3"/>
    <w:rsid w:val="00831DEA"/>
    <w:rsid w:val="00831E18"/>
    <w:rsid w:val="0083259B"/>
    <w:rsid w:val="0083413D"/>
    <w:rsid w:val="00834D08"/>
    <w:rsid w:val="008354F8"/>
    <w:rsid w:val="00835B84"/>
    <w:rsid w:val="00835BDC"/>
    <w:rsid w:val="00836976"/>
    <w:rsid w:val="0083756D"/>
    <w:rsid w:val="008375F5"/>
    <w:rsid w:val="0084000B"/>
    <w:rsid w:val="008400F7"/>
    <w:rsid w:val="008405E5"/>
    <w:rsid w:val="0084061F"/>
    <w:rsid w:val="0084089B"/>
    <w:rsid w:val="00840C71"/>
    <w:rsid w:val="008423E8"/>
    <w:rsid w:val="008425F6"/>
    <w:rsid w:val="00842626"/>
    <w:rsid w:val="00842BFA"/>
    <w:rsid w:val="00842F85"/>
    <w:rsid w:val="00842FB0"/>
    <w:rsid w:val="00843239"/>
    <w:rsid w:val="00843418"/>
    <w:rsid w:val="00843521"/>
    <w:rsid w:val="00843822"/>
    <w:rsid w:val="00843B68"/>
    <w:rsid w:val="00843D2F"/>
    <w:rsid w:val="00843F04"/>
    <w:rsid w:val="00844110"/>
    <w:rsid w:val="008450A9"/>
    <w:rsid w:val="008455F5"/>
    <w:rsid w:val="00845605"/>
    <w:rsid w:val="0084576F"/>
    <w:rsid w:val="008457FA"/>
    <w:rsid w:val="00845D65"/>
    <w:rsid w:val="00845ED8"/>
    <w:rsid w:val="00846CB2"/>
    <w:rsid w:val="008477A6"/>
    <w:rsid w:val="00847C9E"/>
    <w:rsid w:val="00847D37"/>
    <w:rsid w:val="00850756"/>
    <w:rsid w:val="008524DB"/>
    <w:rsid w:val="00852AE1"/>
    <w:rsid w:val="00853114"/>
    <w:rsid w:val="008531C2"/>
    <w:rsid w:val="008532B6"/>
    <w:rsid w:val="008536E2"/>
    <w:rsid w:val="008544F9"/>
    <w:rsid w:val="00854907"/>
    <w:rsid w:val="0085524B"/>
    <w:rsid w:val="008556F3"/>
    <w:rsid w:val="00855B0C"/>
    <w:rsid w:val="008566AA"/>
    <w:rsid w:val="008568F2"/>
    <w:rsid w:val="00856AED"/>
    <w:rsid w:val="00857380"/>
    <w:rsid w:val="008573AE"/>
    <w:rsid w:val="0085748F"/>
    <w:rsid w:val="00857608"/>
    <w:rsid w:val="00857612"/>
    <w:rsid w:val="0085797B"/>
    <w:rsid w:val="00857E13"/>
    <w:rsid w:val="00857F66"/>
    <w:rsid w:val="008600E7"/>
    <w:rsid w:val="008609B3"/>
    <w:rsid w:val="00860C18"/>
    <w:rsid w:val="00860E47"/>
    <w:rsid w:val="00860EF7"/>
    <w:rsid w:val="008615A4"/>
    <w:rsid w:val="00861CC7"/>
    <w:rsid w:val="00861FFC"/>
    <w:rsid w:val="008625A2"/>
    <w:rsid w:val="00862611"/>
    <w:rsid w:val="00862A6A"/>
    <w:rsid w:val="00862AFF"/>
    <w:rsid w:val="00862B76"/>
    <w:rsid w:val="008634E6"/>
    <w:rsid w:val="008635E2"/>
    <w:rsid w:val="0086376B"/>
    <w:rsid w:val="008638B0"/>
    <w:rsid w:val="00863C43"/>
    <w:rsid w:val="00864384"/>
    <w:rsid w:val="00864767"/>
    <w:rsid w:val="008648C1"/>
    <w:rsid w:val="0086499A"/>
    <w:rsid w:val="00864A79"/>
    <w:rsid w:val="00865067"/>
    <w:rsid w:val="00865091"/>
    <w:rsid w:val="008654A9"/>
    <w:rsid w:val="00865C6F"/>
    <w:rsid w:val="00865F03"/>
    <w:rsid w:val="00866196"/>
    <w:rsid w:val="00866383"/>
    <w:rsid w:val="00867438"/>
    <w:rsid w:val="008674A7"/>
    <w:rsid w:val="00867CA8"/>
    <w:rsid w:val="00867FB2"/>
    <w:rsid w:val="008700F0"/>
    <w:rsid w:val="008706D3"/>
    <w:rsid w:val="00870975"/>
    <w:rsid w:val="00870A2A"/>
    <w:rsid w:val="008711A9"/>
    <w:rsid w:val="00871443"/>
    <w:rsid w:val="00871697"/>
    <w:rsid w:val="008718D7"/>
    <w:rsid w:val="0087193B"/>
    <w:rsid w:val="00871B32"/>
    <w:rsid w:val="008720E6"/>
    <w:rsid w:val="0087364E"/>
    <w:rsid w:val="0087425E"/>
    <w:rsid w:val="00874737"/>
    <w:rsid w:val="00874BE7"/>
    <w:rsid w:val="00874C62"/>
    <w:rsid w:val="0087515F"/>
    <w:rsid w:val="00875A40"/>
    <w:rsid w:val="00875BA1"/>
    <w:rsid w:val="00875C6D"/>
    <w:rsid w:val="0087672A"/>
    <w:rsid w:val="00876949"/>
    <w:rsid w:val="00876B1A"/>
    <w:rsid w:val="00877D9F"/>
    <w:rsid w:val="008803E5"/>
    <w:rsid w:val="0088054B"/>
    <w:rsid w:val="00880671"/>
    <w:rsid w:val="0088122A"/>
    <w:rsid w:val="008812FC"/>
    <w:rsid w:val="008817DF"/>
    <w:rsid w:val="00881C31"/>
    <w:rsid w:val="00881DD7"/>
    <w:rsid w:val="00881DE7"/>
    <w:rsid w:val="008825EA"/>
    <w:rsid w:val="00883004"/>
    <w:rsid w:val="0088336B"/>
    <w:rsid w:val="00883761"/>
    <w:rsid w:val="00884610"/>
    <w:rsid w:val="00884687"/>
    <w:rsid w:val="00884924"/>
    <w:rsid w:val="008849B3"/>
    <w:rsid w:val="00885D28"/>
    <w:rsid w:val="008863F6"/>
    <w:rsid w:val="008872F3"/>
    <w:rsid w:val="0088775A"/>
    <w:rsid w:val="00887D1A"/>
    <w:rsid w:val="0089049A"/>
    <w:rsid w:val="00890EBE"/>
    <w:rsid w:val="008910F7"/>
    <w:rsid w:val="008911B1"/>
    <w:rsid w:val="0089131F"/>
    <w:rsid w:val="00891372"/>
    <w:rsid w:val="00891387"/>
    <w:rsid w:val="00892213"/>
    <w:rsid w:val="00892430"/>
    <w:rsid w:val="0089266B"/>
    <w:rsid w:val="008926CE"/>
    <w:rsid w:val="00892901"/>
    <w:rsid w:val="00892D5E"/>
    <w:rsid w:val="008937F4"/>
    <w:rsid w:val="00894703"/>
    <w:rsid w:val="00894CB5"/>
    <w:rsid w:val="00894F4E"/>
    <w:rsid w:val="00895104"/>
    <w:rsid w:val="00895610"/>
    <w:rsid w:val="00895CF3"/>
    <w:rsid w:val="00896432"/>
    <w:rsid w:val="0089665E"/>
    <w:rsid w:val="008968E9"/>
    <w:rsid w:val="00897081"/>
    <w:rsid w:val="0089729A"/>
    <w:rsid w:val="0089749F"/>
    <w:rsid w:val="0089755F"/>
    <w:rsid w:val="00897D27"/>
    <w:rsid w:val="00897F09"/>
    <w:rsid w:val="008A01CD"/>
    <w:rsid w:val="008A0331"/>
    <w:rsid w:val="008A0752"/>
    <w:rsid w:val="008A0FB1"/>
    <w:rsid w:val="008A11F3"/>
    <w:rsid w:val="008A1589"/>
    <w:rsid w:val="008A1B20"/>
    <w:rsid w:val="008A1E3D"/>
    <w:rsid w:val="008A2189"/>
    <w:rsid w:val="008A226B"/>
    <w:rsid w:val="008A2342"/>
    <w:rsid w:val="008A25DF"/>
    <w:rsid w:val="008A2928"/>
    <w:rsid w:val="008A2B0A"/>
    <w:rsid w:val="008A30B7"/>
    <w:rsid w:val="008A31F4"/>
    <w:rsid w:val="008A3B69"/>
    <w:rsid w:val="008A3ECD"/>
    <w:rsid w:val="008A44CD"/>
    <w:rsid w:val="008A4727"/>
    <w:rsid w:val="008A4E09"/>
    <w:rsid w:val="008A549A"/>
    <w:rsid w:val="008A54C2"/>
    <w:rsid w:val="008A5AFF"/>
    <w:rsid w:val="008A5EED"/>
    <w:rsid w:val="008A6376"/>
    <w:rsid w:val="008A66B7"/>
    <w:rsid w:val="008A6B92"/>
    <w:rsid w:val="008B0296"/>
    <w:rsid w:val="008B08C3"/>
    <w:rsid w:val="008B0C7F"/>
    <w:rsid w:val="008B0DD5"/>
    <w:rsid w:val="008B1397"/>
    <w:rsid w:val="008B156D"/>
    <w:rsid w:val="008B1C60"/>
    <w:rsid w:val="008B1E2A"/>
    <w:rsid w:val="008B20E6"/>
    <w:rsid w:val="008B21B6"/>
    <w:rsid w:val="008B26E5"/>
    <w:rsid w:val="008B2B7B"/>
    <w:rsid w:val="008B3ED5"/>
    <w:rsid w:val="008B3F71"/>
    <w:rsid w:val="008B4557"/>
    <w:rsid w:val="008B4CC0"/>
    <w:rsid w:val="008B4E3D"/>
    <w:rsid w:val="008B50C0"/>
    <w:rsid w:val="008B51E9"/>
    <w:rsid w:val="008B5B4F"/>
    <w:rsid w:val="008B651B"/>
    <w:rsid w:val="008B6622"/>
    <w:rsid w:val="008B6CE6"/>
    <w:rsid w:val="008B73B7"/>
    <w:rsid w:val="008B75E9"/>
    <w:rsid w:val="008B7BAA"/>
    <w:rsid w:val="008C08B5"/>
    <w:rsid w:val="008C0D58"/>
    <w:rsid w:val="008C16DB"/>
    <w:rsid w:val="008C172E"/>
    <w:rsid w:val="008C24A1"/>
    <w:rsid w:val="008C24EC"/>
    <w:rsid w:val="008C2529"/>
    <w:rsid w:val="008C25A8"/>
    <w:rsid w:val="008C30C3"/>
    <w:rsid w:val="008C42EB"/>
    <w:rsid w:val="008C4E18"/>
    <w:rsid w:val="008C5D32"/>
    <w:rsid w:val="008C5D8E"/>
    <w:rsid w:val="008C68A4"/>
    <w:rsid w:val="008C6E4D"/>
    <w:rsid w:val="008C6FD7"/>
    <w:rsid w:val="008D06AB"/>
    <w:rsid w:val="008D06F4"/>
    <w:rsid w:val="008D0A0E"/>
    <w:rsid w:val="008D1A46"/>
    <w:rsid w:val="008D2B16"/>
    <w:rsid w:val="008D2EE2"/>
    <w:rsid w:val="008D31A7"/>
    <w:rsid w:val="008D3619"/>
    <w:rsid w:val="008D44F8"/>
    <w:rsid w:val="008D48DB"/>
    <w:rsid w:val="008D4D10"/>
    <w:rsid w:val="008D5209"/>
    <w:rsid w:val="008D59C9"/>
    <w:rsid w:val="008D5D7B"/>
    <w:rsid w:val="008D6045"/>
    <w:rsid w:val="008D7681"/>
    <w:rsid w:val="008D7A71"/>
    <w:rsid w:val="008D7D32"/>
    <w:rsid w:val="008D7DFD"/>
    <w:rsid w:val="008E07EB"/>
    <w:rsid w:val="008E07FA"/>
    <w:rsid w:val="008E0DF7"/>
    <w:rsid w:val="008E149D"/>
    <w:rsid w:val="008E2401"/>
    <w:rsid w:val="008E2B38"/>
    <w:rsid w:val="008E2BCF"/>
    <w:rsid w:val="008E2D73"/>
    <w:rsid w:val="008E3318"/>
    <w:rsid w:val="008E3CE5"/>
    <w:rsid w:val="008E436E"/>
    <w:rsid w:val="008E46FC"/>
    <w:rsid w:val="008E4FAB"/>
    <w:rsid w:val="008E5216"/>
    <w:rsid w:val="008E54CB"/>
    <w:rsid w:val="008E650C"/>
    <w:rsid w:val="008E65D7"/>
    <w:rsid w:val="008E6BB2"/>
    <w:rsid w:val="008E74FA"/>
    <w:rsid w:val="008E7641"/>
    <w:rsid w:val="008E794B"/>
    <w:rsid w:val="008E7B99"/>
    <w:rsid w:val="008E7C3B"/>
    <w:rsid w:val="008E7EA6"/>
    <w:rsid w:val="008F13EC"/>
    <w:rsid w:val="008F1C88"/>
    <w:rsid w:val="008F238E"/>
    <w:rsid w:val="008F27A7"/>
    <w:rsid w:val="008F27CB"/>
    <w:rsid w:val="008F28C5"/>
    <w:rsid w:val="008F2D66"/>
    <w:rsid w:val="008F333E"/>
    <w:rsid w:val="008F3600"/>
    <w:rsid w:val="008F390D"/>
    <w:rsid w:val="008F3AB6"/>
    <w:rsid w:val="008F3CC8"/>
    <w:rsid w:val="008F4738"/>
    <w:rsid w:val="008F47A5"/>
    <w:rsid w:val="008F4DE2"/>
    <w:rsid w:val="008F579D"/>
    <w:rsid w:val="008F5ABC"/>
    <w:rsid w:val="008F5B7F"/>
    <w:rsid w:val="008F5E0C"/>
    <w:rsid w:val="008F5EAB"/>
    <w:rsid w:val="008F620D"/>
    <w:rsid w:val="008F6436"/>
    <w:rsid w:val="008F6794"/>
    <w:rsid w:val="008F6C9D"/>
    <w:rsid w:val="008F7EA5"/>
    <w:rsid w:val="0090086C"/>
    <w:rsid w:val="00900A55"/>
    <w:rsid w:val="00900C85"/>
    <w:rsid w:val="0090101F"/>
    <w:rsid w:val="0090172F"/>
    <w:rsid w:val="00901CF6"/>
    <w:rsid w:val="00902B31"/>
    <w:rsid w:val="00902B92"/>
    <w:rsid w:val="00902F8E"/>
    <w:rsid w:val="00903C35"/>
    <w:rsid w:val="00903DC8"/>
    <w:rsid w:val="00903E41"/>
    <w:rsid w:val="009041A2"/>
    <w:rsid w:val="009045C4"/>
    <w:rsid w:val="00904770"/>
    <w:rsid w:val="00904BAF"/>
    <w:rsid w:val="00904F5B"/>
    <w:rsid w:val="00905514"/>
    <w:rsid w:val="0090560D"/>
    <w:rsid w:val="00905696"/>
    <w:rsid w:val="00905AE2"/>
    <w:rsid w:val="009063FD"/>
    <w:rsid w:val="00906428"/>
    <w:rsid w:val="00906FE3"/>
    <w:rsid w:val="009071E6"/>
    <w:rsid w:val="00907976"/>
    <w:rsid w:val="00907C26"/>
    <w:rsid w:val="00907CFB"/>
    <w:rsid w:val="009104EB"/>
    <w:rsid w:val="0091056D"/>
    <w:rsid w:val="009107AC"/>
    <w:rsid w:val="00910E7A"/>
    <w:rsid w:val="0091164C"/>
    <w:rsid w:val="00911D54"/>
    <w:rsid w:val="009123FC"/>
    <w:rsid w:val="00913149"/>
    <w:rsid w:val="0091382D"/>
    <w:rsid w:val="00913CD0"/>
    <w:rsid w:val="00913D2C"/>
    <w:rsid w:val="0091435C"/>
    <w:rsid w:val="00914461"/>
    <w:rsid w:val="00915503"/>
    <w:rsid w:val="00915516"/>
    <w:rsid w:val="0091633C"/>
    <w:rsid w:val="009165C1"/>
    <w:rsid w:val="0091662F"/>
    <w:rsid w:val="009167F5"/>
    <w:rsid w:val="009171CC"/>
    <w:rsid w:val="0091780B"/>
    <w:rsid w:val="00917CCB"/>
    <w:rsid w:val="00920082"/>
    <w:rsid w:val="009206B6"/>
    <w:rsid w:val="00920ABE"/>
    <w:rsid w:val="00921C04"/>
    <w:rsid w:val="00922163"/>
    <w:rsid w:val="009221FF"/>
    <w:rsid w:val="009223DA"/>
    <w:rsid w:val="009224AE"/>
    <w:rsid w:val="00923062"/>
    <w:rsid w:val="009238A5"/>
    <w:rsid w:val="009245BC"/>
    <w:rsid w:val="009246AE"/>
    <w:rsid w:val="00924C3C"/>
    <w:rsid w:val="00924E3F"/>
    <w:rsid w:val="00924EFF"/>
    <w:rsid w:val="00925683"/>
    <w:rsid w:val="00925883"/>
    <w:rsid w:val="00925F16"/>
    <w:rsid w:val="009263AC"/>
    <w:rsid w:val="00926B73"/>
    <w:rsid w:val="00926BBD"/>
    <w:rsid w:val="00926E9D"/>
    <w:rsid w:val="00927E31"/>
    <w:rsid w:val="00927FED"/>
    <w:rsid w:val="00927FFE"/>
    <w:rsid w:val="0093044A"/>
    <w:rsid w:val="0093074E"/>
    <w:rsid w:val="00930B46"/>
    <w:rsid w:val="00930CC2"/>
    <w:rsid w:val="00931155"/>
    <w:rsid w:val="0093260B"/>
    <w:rsid w:val="00932622"/>
    <w:rsid w:val="00932759"/>
    <w:rsid w:val="009328A4"/>
    <w:rsid w:val="00932933"/>
    <w:rsid w:val="009337CA"/>
    <w:rsid w:val="00934325"/>
    <w:rsid w:val="009343C0"/>
    <w:rsid w:val="00934AE7"/>
    <w:rsid w:val="00935131"/>
    <w:rsid w:val="0093556A"/>
    <w:rsid w:val="009359A1"/>
    <w:rsid w:val="009366D1"/>
    <w:rsid w:val="009368C6"/>
    <w:rsid w:val="00937225"/>
    <w:rsid w:val="009372F1"/>
    <w:rsid w:val="00937A7A"/>
    <w:rsid w:val="00937BED"/>
    <w:rsid w:val="00937FF6"/>
    <w:rsid w:val="00940055"/>
    <w:rsid w:val="00940DF5"/>
    <w:rsid w:val="009412BE"/>
    <w:rsid w:val="0094176C"/>
    <w:rsid w:val="0094177E"/>
    <w:rsid w:val="0094180F"/>
    <w:rsid w:val="00941BD3"/>
    <w:rsid w:val="00942204"/>
    <w:rsid w:val="0094289B"/>
    <w:rsid w:val="00942CA3"/>
    <w:rsid w:val="00942E45"/>
    <w:rsid w:val="00942F29"/>
    <w:rsid w:val="00943FDC"/>
    <w:rsid w:val="0094404F"/>
    <w:rsid w:val="009441A1"/>
    <w:rsid w:val="00944313"/>
    <w:rsid w:val="00944EB0"/>
    <w:rsid w:val="00945B9C"/>
    <w:rsid w:val="00945D90"/>
    <w:rsid w:val="009463DB"/>
    <w:rsid w:val="009466A7"/>
    <w:rsid w:val="00946C06"/>
    <w:rsid w:val="00946D10"/>
    <w:rsid w:val="00947A8E"/>
    <w:rsid w:val="00947C06"/>
    <w:rsid w:val="0095072D"/>
    <w:rsid w:val="00950B8C"/>
    <w:rsid w:val="00950DEF"/>
    <w:rsid w:val="00950F2B"/>
    <w:rsid w:val="009511EC"/>
    <w:rsid w:val="009528C2"/>
    <w:rsid w:val="00953CEC"/>
    <w:rsid w:val="00953D24"/>
    <w:rsid w:val="0095428C"/>
    <w:rsid w:val="0095495E"/>
    <w:rsid w:val="00954C88"/>
    <w:rsid w:val="00954F45"/>
    <w:rsid w:val="00955290"/>
    <w:rsid w:val="0095572F"/>
    <w:rsid w:val="009557E3"/>
    <w:rsid w:val="009558B1"/>
    <w:rsid w:val="00955B18"/>
    <w:rsid w:val="009562BD"/>
    <w:rsid w:val="009564E6"/>
    <w:rsid w:val="009565DC"/>
    <w:rsid w:val="00956A44"/>
    <w:rsid w:val="00956A7F"/>
    <w:rsid w:val="00957183"/>
    <w:rsid w:val="0095731A"/>
    <w:rsid w:val="00957425"/>
    <w:rsid w:val="0095765C"/>
    <w:rsid w:val="00957BA7"/>
    <w:rsid w:val="00960301"/>
    <w:rsid w:val="00960492"/>
    <w:rsid w:val="00960B63"/>
    <w:rsid w:val="00960DC5"/>
    <w:rsid w:val="00960F27"/>
    <w:rsid w:val="00961266"/>
    <w:rsid w:val="009613D5"/>
    <w:rsid w:val="00962074"/>
    <w:rsid w:val="00962210"/>
    <w:rsid w:val="0096289C"/>
    <w:rsid w:val="00962ED1"/>
    <w:rsid w:val="009633EA"/>
    <w:rsid w:val="0096474A"/>
    <w:rsid w:val="00964892"/>
    <w:rsid w:val="00964A42"/>
    <w:rsid w:val="00964B38"/>
    <w:rsid w:val="009660F6"/>
    <w:rsid w:val="00966BE3"/>
    <w:rsid w:val="00966FFF"/>
    <w:rsid w:val="0096776A"/>
    <w:rsid w:val="0096797C"/>
    <w:rsid w:val="009704C2"/>
    <w:rsid w:val="009705B9"/>
    <w:rsid w:val="00970C84"/>
    <w:rsid w:val="00970DF3"/>
    <w:rsid w:val="00970E17"/>
    <w:rsid w:val="00970E61"/>
    <w:rsid w:val="0097133F"/>
    <w:rsid w:val="00971367"/>
    <w:rsid w:val="009717AF"/>
    <w:rsid w:val="00971CE4"/>
    <w:rsid w:val="00971EF0"/>
    <w:rsid w:val="00972BC0"/>
    <w:rsid w:val="00972EE0"/>
    <w:rsid w:val="00973270"/>
    <w:rsid w:val="009737F1"/>
    <w:rsid w:val="00974164"/>
    <w:rsid w:val="009741DE"/>
    <w:rsid w:val="00974879"/>
    <w:rsid w:val="00974C59"/>
    <w:rsid w:val="00974D99"/>
    <w:rsid w:val="00974E05"/>
    <w:rsid w:val="00975103"/>
    <w:rsid w:val="0097526D"/>
    <w:rsid w:val="009758BD"/>
    <w:rsid w:val="00975932"/>
    <w:rsid w:val="0097697B"/>
    <w:rsid w:val="00977176"/>
    <w:rsid w:val="0098040A"/>
    <w:rsid w:val="009819FD"/>
    <w:rsid w:val="00981DFF"/>
    <w:rsid w:val="00981FF3"/>
    <w:rsid w:val="0098211F"/>
    <w:rsid w:val="00982A24"/>
    <w:rsid w:val="00982E0A"/>
    <w:rsid w:val="00982EFA"/>
    <w:rsid w:val="00982F10"/>
    <w:rsid w:val="00983A4C"/>
    <w:rsid w:val="00983B90"/>
    <w:rsid w:val="0098405C"/>
    <w:rsid w:val="009848CF"/>
    <w:rsid w:val="009849E9"/>
    <w:rsid w:val="00984AF2"/>
    <w:rsid w:val="00984C95"/>
    <w:rsid w:val="009851C1"/>
    <w:rsid w:val="00985510"/>
    <w:rsid w:val="00985A78"/>
    <w:rsid w:val="00986523"/>
    <w:rsid w:val="00986FEB"/>
    <w:rsid w:val="0098737C"/>
    <w:rsid w:val="009876F1"/>
    <w:rsid w:val="00987ED8"/>
    <w:rsid w:val="009900E5"/>
    <w:rsid w:val="0099025F"/>
    <w:rsid w:val="009906EC"/>
    <w:rsid w:val="00990B53"/>
    <w:rsid w:val="00990B78"/>
    <w:rsid w:val="00991C42"/>
    <w:rsid w:val="00991C95"/>
    <w:rsid w:val="00992013"/>
    <w:rsid w:val="00993158"/>
    <w:rsid w:val="00993255"/>
    <w:rsid w:val="0099330E"/>
    <w:rsid w:val="009934C7"/>
    <w:rsid w:val="00993560"/>
    <w:rsid w:val="00993764"/>
    <w:rsid w:val="00993FA9"/>
    <w:rsid w:val="009948B8"/>
    <w:rsid w:val="00994ADC"/>
    <w:rsid w:val="00994F54"/>
    <w:rsid w:val="00995127"/>
    <w:rsid w:val="00995773"/>
    <w:rsid w:val="00995DD7"/>
    <w:rsid w:val="0099713F"/>
    <w:rsid w:val="00997466"/>
    <w:rsid w:val="009A0207"/>
    <w:rsid w:val="009A04BE"/>
    <w:rsid w:val="009A059B"/>
    <w:rsid w:val="009A0659"/>
    <w:rsid w:val="009A0A7E"/>
    <w:rsid w:val="009A0AF5"/>
    <w:rsid w:val="009A1063"/>
    <w:rsid w:val="009A15C6"/>
    <w:rsid w:val="009A16D1"/>
    <w:rsid w:val="009A199D"/>
    <w:rsid w:val="009A1E21"/>
    <w:rsid w:val="009A2A39"/>
    <w:rsid w:val="009A2C8A"/>
    <w:rsid w:val="009A334D"/>
    <w:rsid w:val="009A34FE"/>
    <w:rsid w:val="009A386B"/>
    <w:rsid w:val="009A3895"/>
    <w:rsid w:val="009A3C64"/>
    <w:rsid w:val="009A3CF2"/>
    <w:rsid w:val="009A4118"/>
    <w:rsid w:val="009A427C"/>
    <w:rsid w:val="009A43DB"/>
    <w:rsid w:val="009A46F2"/>
    <w:rsid w:val="009A4C62"/>
    <w:rsid w:val="009A5F11"/>
    <w:rsid w:val="009A6565"/>
    <w:rsid w:val="009A6EE8"/>
    <w:rsid w:val="009B031A"/>
    <w:rsid w:val="009B0E5E"/>
    <w:rsid w:val="009B1201"/>
    <w:rsid w:val="009B1E2D"/>
    <w:rsid w:val="009B2316"/>
    <w:rsid w:val="009B233D"/>
    <w:rsid w:val="009B2A82"/>
    <w:rsid w:val="009B2A97"/>
    <w:rsid w:val="009B2AD2"/>
    <w:rsid w:val="009B2BB7"/>
    <w:rsid w:val="009B2BDA"/>
    <w:rsid w:val="009B2D5A"/>
    <w:rsid w:val="009B2DA9"/>
    <w:rsid w:val="009B3D7A"/>
    <w:rsid w:val="009B3FCE"/>
    <w:rsid w:val="009B40E7"/>
    <w:rsid w:val="009B5109"/>
    <w:rsid w:val="009B578F"/>
    <w:rsid w:val="009B5BB6"/>
    <w:rsid w:val="009B5ED6"/>
    <w:rsid w:val="009B6677"/>
    <w:rsid w:val="009B6797"/>
    <w:rsid w:val="009B6DBD"/>
    <w:rsid w:val="009B7DED"/>
    <w:rsid w:val="009C0173"/>
    <w:rsid w:val="009C01F6"/>
    <w:rsid w:val="009C1169"/>
    <w:rsid w:val="009C1816"/>
    <w:rsid w:val="009C1A9D"/>
    <w:rsid w:val="009C1CF2"/>
    <w:rsid w:val="009C2492"/>
    <w:rsid w:val="009C295B"/>
    <w:rsid w:val="009C2CEF"/>
    <w:rsid w:val="009C3230"/>
    <w:rsid w:val="009C33AE"/>
    <w:rsid w:val="009C3BF5"/>
    <w:rsid w:val="009C3D29"/>
    <w:rsid w:val="009C3DB8"/>
    <w:rsid w:val="009C42F4"/>
    <w:rsid w:val="009C4381"/>
    <w:rsid w:val="009C458A"/>
    <w:rsid w:val="009C495F"/>
    <w:rsid w:val="009C496E"/>
    <w:rsid w:val="009C5127"/>
    <w:rsid w:val="009C54FF"/>
    <w:rsid w:val="009C57F0"/>
    <w:rsid w:val="009C6637"/>
    <w:rsid w:val="009C66BB"/>
    <w:rsid w:val="009C6A60"/>
    <w:rsid w:val="009C6ACB"/>
    <w:rsid w:val="009C7E56"/>
    <w:rsid w:val="009D00DA"/>
    <w:rsid w:val="009D01B4"/>
    <w:rsid w:val="009D0AFF"/>
    <w:rsid w:val="009D0C99"/>
    <w:rsid w:val="009D0D70"/>
    <w:rsid w:val="009D107B"/>
    <w:rsid w:val="009D18EF"/>
    <w:rsid w:val="009D20C2"/>
    <w:rsid w:val="009D25FC"/>
    <w:rsid w:val="009D2746"/>
    <w:rsid w:val="009D3000"/>
    <w:rsid w:val="009D33D7"/>
    <w:rsid w:val="009D383A"/>
    <w:rsid w:val="009D3A85"/>
    <w:rsid w:val="009D3DCE"/>
    <w:rsid w:val="009D41B8"/>
    <w:rsid w:val="009D44BA"/>
    <w:rsid w:val="009D4587"/>
    <w:rsid w:val="009D4B09"/>
    <w:rsid w:val="009D4C2E"/>
    <w:rsid w:val="009D564D"/>
    <w:rsid w:val="009D594A"/>
    <w:rsid w:val="009D5D0E"/>
    <w:rsid w:val="009D66FC"/>
    <w:rsid w:val="009D6BF5"/>
    <w:rsid w:val="009D7697"/>
    <w:rsid w:val="009D769B"/>
    <w:rsid w:val="009D781D"/>
    <w:rsid w:val="009D7E73"/>
    <w:rsid w:val="009E0000"/>
    <w:rsid w:val="009E0384"/>
    <w:rsid w:val="009E100F"/>
    <w:rsid w:val="009E1335"/>
    <w:rsid w:val="009E19DC"/>
    <w:rsid w:val="009E2065"/>
    <w:rsid w:val="009E2353"/>
    <w:rsid w:val="009E2A67"/>
    <w:rsid w:val="009E3C09"/>
    <w:rsid w:val="009E3E58"/>
    <w:rsid w:val="009E3E87"/>
    <w:rsid w:val="009E49ED"/>
    <w:rsid w:val="009E4B3C"/>
    <w:rsid w:val="009E5907"/>
    <w:rsid w:val="009E5948"/>
    <w:rsid w:val="009E5D09"/>
    <w:rsid w:val="009E5EBD"/>
    <w:rsid w:val="009E63C2"/>
    <w:rsid w:val="009E6BCC"/>
    <w:rsid w:val="009E7227"/>
    <w:rsid w:val="009E7E72"/>
    <w:rsid w:val="009F00D4"/>
    <w:rsid w:val="009F01CD"/>
    <w:rsid w:val="009F04AB"/>
    <w:rsid w:val="009F092F"/>
    <w:rsid w:val="009F136E"/>
    <w:rsid w:val="009F140C"/>
    <w:rsid w:val="009F15A8"/>
    <w:rsid w:val="009F16A9"/>
    <w:rsid w:val="009F1867"/>
    <w:rsid w:val="009F1FE0"/>
    <w:rsid w:val="009F22DD"/>
    <w:rsid w:val="009F26FB"/>
    <w:rsid w:val="009F30CE"/>
    <w:rsid w:val="009F3745"/>
    <w:rsid w:val="009F3FBF"/>
    <w:rsid w:val="009F432D"/>
    <w:rsid w:val="009F483D"/>
    <w:rsid w:val="009F4C6A"/>
    <w:rsid w:val="009F4CB3"/>
    <w:rsid w:val="009F57B2"/>
    <w:rsid w:val="009F58B9"/>
    <w:rsid w:val="009F5CA0"/>
    <w:rsid w:val="009F5D31"/>
    <w:rsid w:val="009F5D5E"/>
    <w:rsid w:val="009F6021"/>
    <w:rsid w:val="009F6BEF"/>
    <w:rsid w:val="009F6D23"/>
    <w:rsid w:val="009F6EBE"/>
    <w:rsid w:val="009F724D"/>
    <w:rsid w:val="009F7F6C"/>
    <w:rsid w:val="00A00350"/>
    <w:rsid w:val="00A00B1D"/>
    <w:rsid w:val="00A00C2B"/>
    <w:rsid w:val="00A00E9D"/>
    <w:rsid w:val="00A010DE"/>
    <w:rsid w:val="00A017CD"/>
    <w:rsid w:val="00A02562"/>
    <w:rsid w:val="00A02DE6"/>
    <w:rsid w:val="00A02E9D"/>
    <w:rsid w:val="00A03EE1"/>
    <w:rsid w:val="00A041CB"/>
    <w:rsid w:val="00A043D3"/>
    <w:rsid w:val="00A04C54"/>
    <w:rsid w:val="00A04EE0"/>
    <w:rsid w:val="00A06191"/>
    <w:rsid w:val="00A06FC3"/>
    <w:rsid w:val="00A07449"/>
    <w:rsid w:val="00A07871"/>
    <w:rsid w:val="00A07E89"/>
    <w:rsid w:val="00A07F8E"/>
    <w:rsid w:val="00A1049F"/>
    <w:rsid w:val="00A10A25"/>
    <w:rsid w:val="00A10E6C"/>
    <w:rsid w:val="00A118DB"/>
    <w:rsid w:val="00A11AFC"/>
    <w:rsid w:val="00A11D65"/>
    <w:rsid w:val="00A124BE"/>
    <w:rsid w:val="00A127C2"/>
    <w:rsid w:val="00A1292A"/>
    <w:rsid w:val="00A12CC1"/>
    <w:rsid w:val="00A12E5D"/>
    <w:rsid w:val="00A1303C"/>
    <w:rsid w:val="00A13784"/>
    <w:rsid w:val="00A13847"/>
    <w:rsid w:val="00A13A6F"/>
    <w:rsid w:val="00A13DCC"/>
    <w:rsid w:val="00A13F8A"/>
    <w:rsid w:val="00A14399"/>
    <w:rsid w:val="00A14940"/>
    <w:rsid w:val="00A15285"/>
    <w:rsid w:val="00A15333"/>
    <w:rsid w:val="00A163B8"/>
    <w:rsid w:val="00A17446"/>
    <w:rsid w:val="00A1746E"/>
    <w:rsid w:val="00A1760B"/>
    <w:rsid w:val="00A1793D"/>
    <w:rsid w:val="00A17A48"/>
    <w:rsid w:val="00A17BED"/>
    <w:rsid w:val="00A17D51"/>
    <w:rsid w:val="00A17D7C"/>
    <w:rsid w:val="00A2075F"/>
    <w:rsid w:val="00A20B14"/>
    <w:rsid w:val="00A20DF7"/>
    <w:rsid w:val="00A21256"/>
    <w:rsid w:val="00A214D2"/>
    <w:rsid w:val="00A21790"/>
    <w:rsid w:val="00A21C30"/>
    <w:rsid w:val="00A21D68"/>
    <w:rsid w:val="00A22957"/>
    <w:rsid w:val="00A22CE3"/>
    <w:rsid w:val="00A22F5D"/>
    <w:rsid w:val="00A22FC3"/>
    <w:rsid w:val="00A234FB"/>
    <w:rsid w:val="00A237FB"/>
    <w:rsid w:val="00A2398B"/>
    <w:rsid w:val="00A23B7E"/>
    <w:rsid w:val="00A23D98"/>
    <w:rsid w:val="00A241B1"/>
    <w:rsid w:val="00A24D1A"/>
    <w:rsid w:val="00A2529D"/>
    <w:rsid w:val="00A254D7"/>
    <w:rsid w:val="00A25C88"/>
    <w:rsid w:val="00A2630F"/>
    <w:rsid w:val="00A26EB4"/>
    <w:rsid w:val="00A277D0"/>
    <w:rsid w:val="00A27C8E"/>
    <w:rsid w:val="00A27DBD"/>
    <w:rsid w:val="00A30A96"/>
    <w:rsid w:val="00A30EA3"/>
    <w:rsid w:val="00A310AA"/>
    <w:rsid w:val="00A31166"/>
    <w:rsid w:val="00A3122E"/>
    <w:rsid w:val="00A3129F"/>
    <w:rsid w:val="00A3150A"/>
    <w:rsid w:val="00A31A1F"/>
    <w:rsid w:val="00A31BCA"/>
    <w:rsid w:val="00A31F42"/>
    <w:rsid w:val="00A3246F"/>
    <w:rsid w:val="00A32D8D"/>
    <w:rsid w:val="00A33B95"/>
    <w:rsid w:val="00A34460"/>
    <w:rsid w:val="00A34467"/>
    <w:rsid w:val="00A345E8"/>
    <w:rsid w:val="00A34A06"/>
    <w:rsid w:val="00A352E5"/>
    <w:rsid w:val="00A353B2"/>
    <w:rsid w:val="00A35595"/>
    <w:rsid w:val="00A35B80"/>
    <w:rsid w:val="00A35D9C"/>
    <w:rsid w:val="00A363EE"/>
    <w:rsid w:val="00A3660E"/>
    <w:rsid w:val="00A36882"/>
    <w:rsid w:val="00A36890"/>
    <w:rsid w:val="00A36D7E"/>
    <w:rsid w:val="00A37686"/>
    <w:rsid w:val="00A37ACF"/>
    <w:rsid w:val="00A404A4"/>
    <w:rsid w:val="00A40675"/>
    <w:rsid w:val="00A408D4"/>
    <w:rsid w:val="00A4155D"/>
    <w:rsid w:val="00A41AB6"/>
    <w:rsid w:val="00A41D58"/>
    <w:rsid w:val="00A42546"/>
    <w:rsid w:val="00A42BA7"/>
    <w:rsid w:val="00A445AF"/>
    <w:rsid w:val="00A446D5"/>
    <w:rsid w:val="00A44DBC"/>
    <w:rsid w:val="00A452CA"/>
    <w:rsid w:val="00A454E1"/>
    <w:rsid w:val="00A454F4"/>
    <w:rsid w:val="00A4559F"/>
    <w:rsid w:val="00A468C4"/>
    <w:rsid w:val="00A46F87"/>
    <w:rsid w:val="00A472D8"/>
    <w:rsid w:val="00A474E3"/>
    <w:rsid w:val="00A47565"/>
    <w:rsid w:val="00A50BE5"/>
    <w:rsid w:val="00A50DC3"/>
    <w:rsid w:val="00A511B9"/>
    <w:rsid w:val="00A51368"/>
    <w:rsid w:val="00A51B63"/>
    <w:rsid w:val="00A51B9D"/>
    <w:rsid w:val="00A5228F"/>
    <w:rsid w:val="00A52405"/>
    <w:rsid w:val="00A52533"/>
    <w:rsid w:val="00A5270C"/>
    <w:rsid w:val="00A52781"/>
    <w:rsid w:val="00A52AEF"/>
    <w:rsid w:val="00A52E5C"/>
    <w:rsid w:val="00A53612"/>
    <w:rsid w:val="00A53C2B"/>
    <w:rsid w:val="00A5470E"/>
    <w:rsid w:val="00A54884"/>
    <w:rsid w:val="00A54905"/>
    <w:rsid w:val="00A54D41"/>
    <w:rsid w:val="00A55C18"/>
    <w:rsid w:val="00A55FB5"/>
    <w:rsid w:val="00A56584"/>
    <w:rsid w:val="00A5661F"/>
    <w:rsid w:val="00A5685A"/>
    <w:rsid w:val="00A568A5"/>
    <w:rsid w:val="00A569F9"/>
    <w:rsid w:val="00A57BEA"/>
    <w:rsid w:val="00A57F53"/>
    <w:rsid w:val="00A6023E"/>
    <w:rsid w:val="00A60286"/>
    <w:rsid w:val="00A60493"/>
    <w:rsid w:val="00A608E4"/>
    <w:rsid w:val="00A60B90"/>
    <w:rsid w:val="00A60E75"/>
    <w:rsid w:val="00A61542"/>
    <w:rsid w:val="00A61762"/>
    <w:rsid w:val="00A61F1B"/>
    <w:rsid w:val="00A62F17"/>
    <w:rsid w:val="00A62F37"/>
    <w:rsid w:val="00A62FD6"/>
    <w:rsid w:val="00A63014"/>
    <w:rsid w:val="00A634B1"/>
    <w:rsid w:val="00A634B8"/>
    <w:rsid w:val="00A63898"/>
    <w:rsid w:val="00A64099"/>
    <w:rsid w:val="00A64509"/>
    <w:rsid w:val="00A6451A"/>
    <w:rsid w:val="00A64C01"/>
    <w:rsid w:val="00A653DB"/>
    <w:rsid w:val="00A66BF8"/>
    <w:rsid w:val="00A66DA7"/>
    <w:rsid w:val="00A67897"/>
    <w:rsid w:val="00A678C0"/>
    <w:rsid w:val="00A67AA6"/>
    <w:rsid w:val="00A67CA6"/>
    <w:rsid w:val="00A7021C"/>
    <w:rsid w:val="00A70316"/>
    <w:rsid w:val="00A707E6"/>
    <w:rsid w:val="00A708FC"/>
    <w:rsid w:val="00A70E39"/>
    <w:rsid w:val="00A72633"/>
    <w:rsid w:val="00A7336A"/>
    <w:rsid w:val="00A734E1"/>
    <w:rsid w:val="00A73879"/>
    <w:rsid w:val="00A73A29"/>
    <w:rsid w:val="00A73AA4"/>
    <w:rsid w:val="00A73CC6"/>
    <w:rsid w:val="00A73E42"/>
    <w:rsid w:val="00A73F05"/>
    <w:rsid w:val="00A73F95"/>
    <w:rsid w:val="00A7414D"/>
    <w:rsid w:val="00A7416C"/>
    <w:rsid w:val="00A74EF6"/>
    <w:rsid w:val="00A75022"/>
    <w:rsid w:val="00A751B6"/>
    <w:rsid w:val="00A752CA"/>
    <w:rsid w:val="00A75703"/>
    <w:rsid w:val="00A75793"/>
    <w:rsid w:val="00A76005"/>
    <w:rsid w:val="00A76B67"/>
    <w:rsid w:val="00A7722C"/>
    <w:rsid w:val="00A7737E"/>
    <w:rsid w:val="00A77A6F"/>
    <w:rsid w:val="00A802F3"/>
    <w:rsid w:val="00A807C1"/>
    <w:rsid w:val="00A8097A"/>
    <w:rsid w:val="00A81485"/>
    <w:rsid w:val="00A82451"/>
    <w:rsid w:val="00A83E44"/>
    <w:rsid w:val="00A84312"/>
    <w:rsid w:val="00A846EB"/>
    <w:rsid w:val="00A849D5"/>
    <w:rsid w:val="00A84B13"/>
    <w:rsid w:val="00A84D69"/>
    <w:rsid w:val="00A84E75"/>
    <w:rsid w:val="00A85091"/>
    <w:rsid w:val="00A853FF"/>
    <w:rsid w:val="00A85993"/>
    <w:rsid w:val="00A85E44"/>
    <w:rsid w:val="00A85F43"/>
    <w:rsid w:val="00A872D9"/>
    <w:rsid w:val="00A87AB2"/>
    <w:rsid w:val="00A901E9"/>
    <w:rsid w:val="00A905DA"/>
    <w:rsid w:val="00A9085A"/>
    <w:rsid w:val="00A91074"/>
    <w:rsid w:val="00A91B40"/>
    <w:rsid w:val="00A91BDD"/>
    <w:rsid w:val="00A92228"/>
    <w:rsid w:val="00A92299"/>
    <w:rsid w:val="00A923C7"/>
    <w:rsid w:val="00A925B2"/>
    <w:rsid w:val="00A92974"/>
    <w:rsid w:val="00A9328B"/>
    <w:rsid w:val="00A9338B"/>
    <w:rsid w:val="00A93BC0"/>
    <w:rsid w:val="00A93ECF"/>
    <w:rsid w:val="00A9451E"/>
    <w:rsid w:val="00A947D2"/>
    <w:rsid w:val="00A9480C"/>
    <w:rsid w:val="00A9526E"/>
    <w:rsid w:val="00A95480"/>
    <w:rsid w:val="00A95504"/>
    <w:rsid w:val="00A95607"/>
    <w:rsid w:val="00A95659"/>
    <w:rsid w:val="00A96553"/>
    <w:rsid w:val="00A96831"/>
    <w:rsid w:val="00A968C2"/>
    <w:rsid w:val="00A96C47"/>
    <w:rsid w:val="00A97D2D"/>
    <w:rsid w:val="00AA00C2"/>
    <w:rsid w:val="00AA059F"/>
    <w:rsid w:val="00AA0782"/>
    <w:rsid w:val="00AA08F0"/>
    <w:rsid w:val="00AA0C95"/>
    <w:rsid w:val="00AA0D0A"/>
    <w:rsid w:val="00AA1162"/>
    <w:rsid w:val="00AA2D30"/>
    <w:rsid w:val="00AA316B"/>
    <w:rsid w:val="00AA3531"/>
    <w:rsid w:val="00AA3696"/>
    <w:rsid w:val="00AA3AFD"/>
    <w:rsid w:val="00AA3B1D"/>
    <w:rsid w:val="00AA3FBC"/>
    <w:rsid w:val="00AA55E7"/>
    <w:rsid w:val="00AA5B17"/>
    <w:rsid w:val="00AA5E0C"/>
    <w:rsid w:val="00AA6200"/>
    <w:rsid w:val="00AA62B8"/>
    <w:rsid w:val="00AA67B2"/>
    <w:rsid w:val="00AA6D2D"/>
    <w:rsid w:val="00AA6FB8"/>
    <w:rsid w:val="00AA714B"/>
    <w:rsid w:val="00AB12F8"/>
    <w:rsid w:val="00AB2758"/>
    <w:rsid w:val="00AB27DE"/>
    <w:rsid w:val="00AB32EC"/>
    <w:rsid w:val="00AB347C"/>
    <w:rsid w:val="00AB3742"/>
    <w:rsid w:val="00AB383D"/>
    <w:rsid w:val="00AB3B90"/>
    <w:rsid w:val="00AB3BA9"/>
    <w:rsid w:val="00AB4AB0"/>
    <w:rsid w:val="00AB4B88"/>
    <w:rsid w:val="00AB5469"/>
    <w:rsid w:val="00AB5E4C"/>
    <w:rsid w:val="00AB5EFA"/>
    <w:rsid w:val="00AB621A"/>
    <w:rsid w:val="00AB6328"/>
    <w:rsid w:val="00AB6657"/>
    <w:rsid w:val="00AB67C8"/>
    <w:rsid w:val="00AB7150"/>
    <w:rsid w:val="00AB7613"/>
    <w:rsid w:val="00AB7C2D"/>
    <w:rsid w:val="00AC0F3F"/>
    <w:rsid w:val="00AC1602"/>
    <w:rsid w:val="00AC17F6"/>
    <w:rsid w:val="00AC1AD0"/>
    <w:rsid w:val="00AC1B24"/>
    <w:rsid w:val="00AC25DB"/>
    <w:rsid w:val="00AC2AAA"/>
    <w:rsid w:val="00AC2DC3"/>
    <w:rsid w:val="00AC2F4F"/>
    <w:rsid w:val="00AC367B"/>
    <w:rsid w:val="00AC37A1"/>
    <w:rsid w:val="00AC38F0"/>
    <w:rsid w:val="00AC3A56"/>
    <w:rsid w:val="00AC3B96"/>
    <w:rsid w:val="00AC417D"/>
    <w:rsid w:val="00AC4AA7"/>
    <w:rsid w:val="00AC55F7"/>
    <w:rsid w:val="00AC576D"/>
    <w:rsid w:val="00AC5CAD"/>
    <w:rsid w:val="00AC5F7B"/>
    <w:rsid w:val="00AC6142"/>
    <w:rsid w:val="00AC6880"/>
    <w:rsid w:val="00AC6913"/>
    <w:rsid w:val="00AC6997"/>
    <w:rsid w:val="00AD0172"/>
    <w:rsid w:val="00AD0405"/>
    <w:rsid w:val="00AD0602"/>
    <w:rsid w:val="00AD0D6B"/>
    <w:rsid w:val="00AD110B"/>
    <w:rsid w:val="00AD1402"/>
    <w:rsid w:val="00AD1679"/>
    <w:rsid w:val="00AD16F2"/>
    <w:rsid w:val="00AD1813"/>
    <w:rsid w:val="00AD185F"/>
    <w:rsid w:val="00AD1EFE"/>
    <w:rsid w:val="00AD202E"/>
    <w:rsid w:val="00AD276C"/>
    <w:rsid w:val="00AD27E6"/>
    <w:rsid w:val="00AD2935"/>
    <w:rsid w:val="00AD2950"/>
    <w:rsid w:val="00AD29AD"/>
    <w:rsid w:val="00AD2BD8"/>
    <w:rsid w:val="00AD3275"/>
    <w:rsid w:val="00AD3A30"/>
    <w:rsid w:val="00AD3D92"/>
    <w:rsid w:val="00AD48EC"/>
    <w:rsid w:val="00AD4C4F"/>
    <w:rsid w:val="00AD551F"/>
    <w:rsid w:val="00AD5E19"/>
    <w:rsid w:val="00AD5E63"/>
    <w:rsid w:val="00AD61D2"/>
    <w:rsid w:val="00AD63F9"/>
    <w:rsid w:val="00AD644E"/>
    <w:rsid w:val="00AD6B80"/>
    <w:rsid w:val="00AD7D25"/>
    <w:rsid w:val="00AE03E2"/>
    <w:rsid w:val="00AE0863"/>
    <w:rsid w:val="00AE0AAA"/>
    <w:rsid w:val="00AE0B38"/>
    <w:rsid w:val="00AE0D0B"/>
    <w:rsid w:val="00AE1698"/>
    <w:rsid w:val="00AE1FE9"/>
    <w:rsid w:val="00AE2174"/>
    <w:rsid w:val="00AE263A"/>
    <w:rsid w:val="00AE296A"/>
    <w:rsid w:val="00AE33F6"/>
    <w:rsid w:val="00AE3894"/>
    <w:rsid w:val="00AE453E"/>
    <w:rsid w:val="00AE48A5"/>
    <w:rsid w:val="00AE5194"/>
    <w:rsid w:val="00AE5497"/>
    <w:rsid w:val="00AE5886"/>
    <w:rsid w:val="00AE588A"/>
    <w:rsid w:val="00AE5A94"/>
    <w:rsid w:val="00AE5E02"/>
    <w:rsid w:val="00AE5FF6"/>
    <w:rsid w:val="00AE7B03"/>
    <w:rsid w:val="00AE7FA7"/>
    <w:rsid w:val="00AF0588"/>
    <w:rsid w:val="00AF05BE"/>
    <w:rsid w:val="00AF10AC"/>
    <w:rsid w:val="00AF111F"/>
    <w:rsid w:val="00AF11D3"/>
    <w:rsid w:val="00AF1D24"/>
    <w:rsid w:val="00AF24A0"/>
    <w:rsid w:val="00AF27B8"/>
    <w:rsid w:val="00AF2D22"/>
    <w:rsid w:val="00AF2DF9"/>
    <w:rsid w:val="00AF3AB1"/>
    <w:rsid w:val="00AF4731"/>
    <w:rsid w:val="00AF4750"/>
    <w:rsid w:val="00AF4E0F"/>
    <w:rsid w:val="00AF5347"/>
    <w:rsid w:val="00AF54C1"/>
    <w:rsid w:val="00AF56C5"/>
    <w:rsid w:val="00AF5C84"/>
    <w:rsid w:val="00AF6165"/>
    <w:rsid w:val="00AF65B5"/>
    <w:rsid w:val="00AF68ED"/>
    <w:rsid w:val="00AF699A"/>
    <w:rsid w:val="00AF6CCE"/>
    <w:rsid w:val="00AF73F0"/>
    <w:rsid w:val="00AF74EC"/>
    <w:rsid w:val="00AF75BC"/>
    <w:rsid w:val="00AF79CA"/>
    <w:rsid w:val="00AF7F25"/>
    <w:rsid w:val="00B00246"/>
    <w:rsid w:val="00B00336"/>
    <w:rsid w:val="00B00594"/>
    <w:rsid w:val="00B00B7E"/>
    <w:rsid w:val="00B017D1"/>
    <w:rsid w:val="00B01B40"/>
    <w:rsid w:val="00B01BA0"/>
    <w:rsid w:val="00B02178"/>
    <w:rsid w:val="00B02B72"/>
    <w:rsid w:val="00B0301E"/>
    <w:rsid w:val="00B042E8"/>
    <w:rsid w:val="00B045EB"/>
    <w:rsid w:val="00B046C0"/>
    <w:rsid w:val="00B0694A"/>
    <w:rsid w:val="00B06D61"/>
    <w:rsid w:val="00B07716"/>
    <w:rsid w:val="00B07B1F"/>
    <w:rsid w:val="00B07B9B"/>
    <w:rsid w:val="00B1093F"/>
    <w:rsid w:val="00B10A78"/>
    <w:rsid w:val="00B112BF"/>
    <w:rsid w:val="00B122E9"/>
    <w:rsid w:val="00B12BAB"/>
    <w:rsid w:val="00B12F55"/>
    <w:rsid w:val="00B133F8"/>
    <w:rsid w:val="00B145B0"/>
    <w:rsid w:val="00B1470A"/>
    <w:rsid w:val="00B14D52"/>
    <w:rsid w:val="00B1527B"/>
    <w:rsid w:val="00B15393"/>
    <w:rsid w:val="00B158FB"/>
    <w:rsid w:val="00B159AF"/>
    <w:rsid w:val="00B15D03"/>
    <w:rsid w:val="00B1659D"/>
    <w:rsid w:val="00B166AC"/>
    <w:rsid w:val="00B16754"/>
    <w:rsid w:val="00B16D76"/>
    <w:rsid w:val="00B177F5"/>
    <w:rsid w:val="00B17A98"/>
    <w:rsid w:val="00B17B29"/>
    <w:rsid w:val="00B17E4F"/>
    <w:rsid w:val="00B20243"/>
    <w:rsid w:val="00B21475"/>
    <w:rsid w:val="00B21B54"/>
    <w:rsid w:val="00B2264E"/>
    <w:rsid w:val="00B2277E"/>
    <w:rsid w:val="00B22E02"/>
    <w:rsid w:val="00B22F10"/>
    <w:rsid w:val="00B245D1"/>
    <w:rsid w:val="00B24A09"/>
    <w:rsid w:val="00B24B4F"/>
    <w:rsid w:val="00B24C7E"/>
    <w:rsid w:val="00B24E41"/>
    <w:rsid w:val="00B24F71"/>
    <w:rsid w:val="00B250CB"/>
    <w:rsid w:val="00B25C87"/>
    <w:rsid w:val="00B25E5F"/>
    <w:rsid w:val="00B2616E"/>
    <w:rsid w:val="00B26ED1"/>
    <w:rsid w:val="00B26FE9"/>
    <w:rsid w:val="00B27055"/>
    <w:rsid w:val="00B301C4"/>
    <w:rsid w:val="00B3023C"/>
    <w:rsid w:val="00B30A09"/>
    <w:rsid w:val="00B30D87"/>
    <w:rsid w:val="00B30FC9"/>
    <w:rsid w:val="00B31A71"/>
    <w:rsid w:val="00B32423"/>
    <w:rsid w:val="00B32559"/>
    <w:rsid w:val="00B32AFA"/>
    <w:rsid w:val="00B32BB4"/>
    <w:rsid w:val="00B33B2D"/>
    <w:rsid w:val="00B33C0C"/>
    <w:rsid w:val="00B33E43"/>
    <w:rsid w:val="00B33E94"/>
    <w:rsid w:val="00B34B75"/>
    <w:rsid w:val="00B351E2"/>
    <w:rsid w:val="00B35B7E"/>
    <w:rsid w:val="00B35CB6"/>
    <w:rsid w:val="00B365C3"/>
    <w:rsid w:val="00B366EF"/>
    <w:rsid w:val="00B36B05"/>
    <w:rsid w:val="00B371DB"/>
    <w:rsid w:val="00B371FD"/>
    <w:rsid w:val="00B3761D"/>
    <w:rsid w:val="00B37BA5"/>
    <w:rsid w:val="00B4046D"/>
    <w:rsid w:val="00B40683"/>
    <w:rsid w:val="00B407A5"/>
    <w:rsid w:val="00B40C75"/>
    <w:rsid w:val="00B41881"/>
    <w:rsid w:val="00B41E18"/>
    <w:rsid w:val="00B423CD"/>
    <w:rsid w:val="00B428C5"/>
    <w:rsid w:val="00B42CC3"/>
    <w:rsid w:val="00B433F6"/>
    <w:rsid w:val="00B43854"/>
    <w:rsid w:val="00B444F7"/>
    <w:rsid w:val="00B44503"/>
    <w:rsid w:val="00B4466A"/>
    <w:rsid w:val="00B44A4E"/>
    <w:rsid w:val="00B44D48"/>
    <w:rsid w:val="00B44F40"/>
    <w:rsid w:val="00B453A0"/>
    <w:rsid w:val="00B45717"/>
    <w:rsid w:val="00B463AC"/>
    <w:rsid w:val="00B468E4"/>
    <w:rsid w:val="00B47042"/>
    <w:rsid w:val="00B47BB3"/>
    <w:rsid w:val="00B47DC0"/>
    <w:rsid w:val="00B50A41"/>
    <w:rsid w:val="00B50AFD"/>
    <w:rsid w:val="00B51AB4"/>
    <w:rsid w:val="00B51C4B"/>
    <w:rsid w:val="00B51CD0"/>
    <w:rsid w:val="00B5264C"/>
    <w:rsid w:val="00B5302D"/>
    <w:rsid w:val="00B530C0"/>
    <w:rsid w:val="00B534E9"/>
    <w:rsid w:val="00B53DBA"/>
    <w:rsid w:val="00B542B3"/>
    <w:rsid w:val="00B544BC"/>
    <w:rsid w:val="00B5491A"/>
    <w:rsid w:val="00B54DC8"/>
    <w:rsid w:val="00B556EE"/>
    <w:rsid w:val="00B558F3"/>
    <w:rsid w:val="00B5593C"/>
    <w:rsid w:val="00B55AC4"/>
    <w:rsid w:val="00B5672C"/>
    <w:rsid w:val="00B571D2"/>
    <w:rsid w:val="00B57430"/>
    <w:rsid w:val="00B57CB4"/>
    <w:rsid w:val="00B57CCB"/>
    <w:rsid w:val="00B60165"/>
    <w:rsid w:val="00B6061C"/>
    <w:rsid w:val="00B60BB2"/>
    <w:rsid w:val="00B60CC8"/>
    <w:rsid w:val="00B6191E"/>
    <w:rsid w:val="00B6195B"/>
    <w:rsid w:val="00B61A1A"/>
    <w:rsid w:val="00B620C3"/>
    <w:rsid w:val="00B62C5A"/>
    <w:rsid w:val="00B63287"/>
    <w:rsid w:val="00B63ACF"/>
    <w:rsid w:val="00B63BAF"/>
    <w:rsid w:val="00B63FD1"/>
    <w:rsid w:val="00B64969"/>
    <w:rsid w:val="00B64B1C"/>
    <w:rsid w:val="00B65222"/>
    <w:rsid w:val="00B652F3"/>
    <w:rsid w:val="00B65334"/>
    <w:rsid w:val="00B654E1"/>
    <w:rsid w:val="00B65CC4"/>
    <w:rsid w:val="00B65DE4"/>
    <w:rsid w:val="00B66E55"/>
    <w:rsid w:val="00B674BD"/>
    <w:rsid w:val="00B700BD"/>
    <w:rsid w:val="00B703E7"/>
    <w:rsid w:val="00B705A7"/>
    <w:rsid w:val="00B70C42"/>
    <w:rsid w:val="00B70CA8"/>
    <w:rsid w:val="00B71197"/>
    <w:rsid w:val="00B718CA"/>
    <w:rsid w:val="00B71EC6"/>
    <w:rsid w:val="00B72052"/>
    <w:rsid w:val="00B720F7"/>
    <w:rsid w:val="00B72666"/>
    <w:rsid w:val="00B728B6"/>
    <w:rsid w:val="00B72D04"/>
    <w:rsid w:val="00B73046"/>
    <w:rsid w:val="00B74321"/>
    <w:rsid w:val="00B74341"/>
    <w:rsid w:val="00B745A0"/>
    <w:rsid w:val="00B74873"/>
    <w:rsid w:val="00B74C14"/>
    <w:rsid w:val="00B74E49"/>
    <w:rsid w:val="00B7501B"/>
    <w:rsid w:val="00B75132"/>
    <w:rsid w:val="00B75722"/>
    <w:rsid w:val="00B7583F"/>
    <w:rsid w:val="00B759FA"/>
    <w:rsid w:val="00B76293"/>
    <w:rsid w:val="00B767CB"/>
    <w:rsid w:val="00B76807"/>
    <w:rsid w:val="00B76B06"/>
    <w:rsid w:val="00B76BE7"/>
    <w:rsid w:val="00B77406"/>
    <w:rsid w:val="00B77632"/>
    <w:rsid w:val="00B77B16"/>
    <w:rsid w:val="00B77C61"/>
    <w:rsid w:val="00B77E08"/>
    <w:rsid w:val="00B8006E"/>
    <w:rsid w:val="00B802D1"/>
    <w:rsid w:val="00B805E8"/>
    <w:rsid w:val="00B80743"/>
    <w:rsid w:val="00B809C9"/>
    <w:rsid w:val="00B80BEB"/>
    <w:rsid w:val="00B813B2"/>
    <w:rsid w:val="00B82A02"/>
    <w:rsid w:val="00B83042"/>
    <w:rsid w:val="00B83273"/>
    <w:rsid w:val="00B83572"/>
    <w:rsid w:val="00B83630"/>
    <w:rsid w:val="00B839C0"/>
    <w:rsid w:val="00B84C52"/>
    <w:rsid w:val="00B8514F"/>
    <w:rsid w:val="00B85807"/>
    <w:rsid w:val="00B8580C"/>
    <w:rsid w:val="00B8597E"/>
    <w:rsid w:val="00B8680D"/>
    <w:rsid w:val="00B86823"/>
    <w:rsid w:val="00B86C89"/>
    <w:rsid w:val="00B86DB4"/>
    <w:rsid w:val="00B872E5"/>
    <w:rsid w:val="00B87538"/>
    <w:rsid w:val="00B87978"/>
    <w:rsid w:val="00B87E0C"/>
    <w:rsid w:val="00B87EF0"/>
    <w:rsid w:val="00B9010B"/>
    <w:rsid w:val="00B90298"/>
    <w:rsid w:val="00B90549"/>
    <w:rsid w:val="00B90780"/>
    <w:rsid w:val="00B90A54"/>
    <w:rsid w:val="00B9138D"/>
    <w:rsid w:val="00B91440"/>
    <w:rsid w:val="00B929CC"/>
    <w:rsid w:val="00B93751"/>
    <w:rsid w:val="00B94627"/>
    <w:rsid w:val="00B9480D"/>
    <w:rsid w:val="00B94822"/>
    <w:rsid w:val="00B94EE0"/>
    <w:rsid w:val="00B95646"/>
    <w:rsid w:val="00B9597A"/>
    <w:rsid w:val="00B9598B"/>
    <w:rsid w:val="00B95996"/>
    <w:rsid w:val="00B95F1C"/>
    <w:rsid w:val="00B96B60"/>
    <w:rsid w:val="00B96CB6"/>
    <w:rsid w:val="00B97542"/>
    <w:rsid w:val="00B976D5"/>
    <w:rsid w:val="00BA08B5"/>
    <w:rsid w:val="00BA0B89"/>
    <w:rsid w:val="00BA1133"/>
    <w:rsid w:val="00BA1159"/>
    <w:rsid w:val="00BA16C7"/>
    <w:rsid w:val="00BA1A60"/>
    <w:rsid w:val="00BA1BD3"/>
    <w:rsid w:val="00BA1FBE"/>
    <w:rsid w:val="00BA245A"/>
    <w:rsid w:val="00BA266D"/>
    <w:rsid w:val="00BA27A4"/>
    <w:rsid w:val="00BA282B"/>
    <w:rsid w:val="00BA2BFE"/>
    <w:rsid w:val="00BA35D5"/>
    <w:rsid w:val="00BA38AF"/>
    <w:rsid w:val="00BA3E8A"/>
    <w:rsid w:val="00BA40A3"/>
    <w:rsid w:val="00BA412A"/>
    <w:rsid w:val="00BA44DD"/>
    <w:rsid w:val="00BA4904"/>
    <w:rsid w:val="00BA4A44"/>
    <w:rsid w:val="00BA4F5E"/>
    <w:rsid w:val="00BA4FE9"/>
    <w:rsid w:val="00BA55C7"/>
    <w:rsid w:val="00BA55F2"/>
    <w:rsid w:val="00BA5A62"/>
    <w:rsid w:val="00BA5CF0"/>
    <w:rsid w:val="00BA5FEF"/>
    <w:rsid w:val="00BA6412"/>
    <w:rsid w:val="00BA6645"/>
    <w:rsid w:val="00BA679C"/>
    <w:rsid w:val="00BA6978"/>
    <w:rsid w:val="00BA6CFF"/>
    <w:rsid w:val="00BA7AFE"/>
    <w:rsid w:val="00BB095F"/>
    <w:rsid w:val="00BB13C1"/>
    <w:rsid w:val="00BB1516"/>
    <w:rsid w:val="00BB1B19"/>
    <w:rsid w:val="00BB1BE3"/>
    <w:rsid w:val="00BB2043"/>
    <w:rsid w:val="00BB224B"/>
    <w:rsid w:val="00BB2753"/>
    <w:rsid w:val="00BB27BE"/>
    <w:rsid w:val="00BB28CE"/>
    <w:rsid w:val="00BB2B5E"/>
    <w:rsid w:val="00BB2B9D"/>
    <w:rsid w:val="00BB30BE"/>
    <w:rsid w:val="00BB32FD"/>
    <w:rsid w:val="00BB3C1B"/>
    <w:rsid w:val="00BB3F5F"/>
    <w:rsid w:val="00BB40A5"/>
    <w:rsid w:val="00BB4CB7"/>
    <w:rsid w:val="00BB5282"/>
    <w:rsid w:val="00BB54A0"/>
    <w:rsid w:val="00BB571C"/>
    <w:rsid w:val="00BB5D40"/>
    <w:rsid w:val="00BB5FD6"/>
    <w:rsid w:val="00BB67F2"/>
    <w:rsid w:val="00BB704F"/>
    <w:rsid w:val="00BB7EDD"/>
    <w:rsid w:val="00BC0341"/>
    <w:rsid w:val="00BC0456"/>
    <w:rsid w:val="00BC15FB"/>
    <w:rsid w:val="00BC1720"/>
    <w:rsid w:val="00BC194B"/>
    <w:rsid w:val="00BC1B8A"/>
    <w:rsid w:val="00BC1BEB"/>
    <w:rsid w:val="00BC1E0B"/>
    <w:rsid w:val="00BC1F0D"/>
    <w:rsid w:val="00BC22CC"/>
    <w:rsid w:val="00BC3D52"/>
    <w:rsid w:val="00BC3E82"/>
    <w:rsid w:val="00BC464A"/>
    <w:rsid w:val="00BC4B0D"/>
    <w:rsid w:val="00BC52D4"/>
    <w:rsid w:val="00BC57DC"/>
    <w:rsid w:val="00BC63D7"/>
    <w:rsid w:val="00BC6B19"/>
    <w:rsid w:val="00BC6C6B"/>
    <w:rsid w:val="00BC7115"/>
    <w:rsid w:val="00BC743D"/>
    <w:rsid w:val="00BC7DA1"/>
    <w:rsid w:val="00BC7F48"/>
    <w:rsid w:val="00BD0958"/>
    <w:rsid w:val="00BD0BB7"/>
    <w:rsid w:val="00BD0C4A"/>
    <w:rsid w:val="00BD0FEA"/>
    <w:rsid w:val="00BD14F2"/>
    <w:rsid w:val="00BD159A"/>
    <w:rsid w:val="00BD1610"/>
    <w:rsid w:val="00BD1D26"/>
    <w:rsid w:val="00BD1FB3"/>
    <w:rsid w:val="00BD1FBA"/>
    <w:rsid w:val="00BD377D"/>
    <w:rsid w:val="00BD3820"/>
    <w:rsid w:val="00BD39C6"/>
    <w:rsid w:val="00BD4893"/>
    <w:rsid w:val="00BD4917"/>
    <w:rsid w:val="00BD4970"/>
    <w:rsid w:val="00BD4A38"/>
    <w:rsid w:val="00BD4ABB"/>
    <w:rsid w:val="00BD4AD4"/>
    <w:rsid w:val="00BD4CDC"/>
    <w:rsid w:val="00BD5D02"/>
    <w:rsid w:val="00BD5FE8"/>
    <w:rsid w:val="00BD6169"/>
    <w:rsid w:val="00BD61B3"/>
    <w:rsid w:val="00BD62FF"/>
    <w:rsid w:val="00BD6704"/>
    <w:rsid w:val="00BD71B0"/>
    <w:rsid w:val="00BD7207"/>
    <w:rsid w:val="00BE0F4E"/>
    <w:rsid w:val="00BE1043"/>
    <w:rsid w:val="00BE1B25"/>
    <w:rsid w:val="00BE24A2"/>
    <w:rsid w:val="00BE2D87"/>
    <w:rsid w:val="00BE3AAA"/>
    <w:rsid w:val="00BE3B09"/>
    <w:rsid w:val="00BE3CDE"/>
    <w:rsid w:val="00BE4471"/>
    <w:rsid w:val="00BE4A07"/>
    <w:rsid w:val="00BE4F0E"/>
    <w:rsid w:val="00BE50D0"/>
    <w:rsid w:val="00BE5C9C"/>
    <w:rsid w:val="00BE5F78"/>
    <w:rsid w:val="00BE6397"/>
    <w:rsid w:val="00BE6923"/>
    <w:rsid w:val="00BE6B6E"/>
    <w:rsid w:val="00BE6D6E"/>
    <w:rsid w:val="00BE6DE3"/>
    <w:rsid w:val="00BE7108"/>
    <w:rsid w:val="00BE73A6"/>
    <w:rsid w:val="00BE795F"/>
    <w:rsid w:val="00BF00B1"/>
    <w:rsid w:val="00BF03D7"/>
    <w:rsid w:val="00BF0505"/>
    <w:rsid w:val="00BF07FB"/>
    <w:rsid w:val="00BF0935"/>
    <w:rsid w:val="00BF0C69"/>
    <w:rsid w:val="00BF2029"/>
    <w:rsid w:val="00BF233B"/>
    <w:rsid w:val="00BF2368"/>
    <w:rsid w:val="00BF250A"/>
    <w:rsid w:val="00BF297E"/>
    <w:rsid w:val="00BF2F59"/>
    <w:rsid w:val="00BF303E"/>
    <w:rsid w:val="00BF37DC"/>
    <w:rsid w:val="00BF3C35"/>
    <w:rsid w:val="00BF3C37"/>
    <w:rsid w:val="00BF3F3D"/>
    <w:rsid w:val="00BF426A"/>
    <w:rsid w:val="00BF4443"/>
    <w:rsid w:val="00BF4AB1"/>
    <w:rsid w:val="00BF4D04"/>
    <w:rsid w:val="00BF4DC1"/>
    <w:rsid w:val="00BF4E89"/>
    <w:rsid w:val="00BF566D"/>
    <w:rsid w:val="00BF620A"/>
    <w:rsid w:val="00BF6C45"/>
    <w:rsid w:val="00BF6C95"/>
    <w:rsid w:val="00BF757F"/>
    <w:rsid w:val="00BF7F64"/>
    <w:rsid w:val="00C0014F"/>
    <w:rsid w:val="00C00884"/>
    <w:rsid w:val="00C009C0"/>
    <w:rsid w:val="00C00F7A"/>
    <w:rsid w:val="00C01282"/>
    <w:rsid w:val="00C01537"/>
    <w:rsid w:val="00C0162D"/>
    <w:rsid w:val="00C0240F"/>
    <w:rsid w:val="00C029DB"/>
    <w:rsid w:val="00C03BD8"/>
    <w:rsid w:val="00C03D7B"/>
    <w:rsid w:val="00C03E1A"/>
    <w:rsid w:val="00C04B5C"/>
    <w:rsid w:val="00C050AC"/>
    <w:rsid w:val="00C05247"/>
    <w:rsid w:val="00C057F5"/>
    <w:rsid w:val="00C058D6"/>
    <w:rsid w:val="00C05BE5"/>
    <w:rsid w:val="00C06BE8"/>
    <w:rsid w:val="00C06D9A"/>
    <w:rsid w:val="00C06F38"/>
    <w:rsid w:val="00C0753E"/>
    <w:rsid w:val="00C077FF"/>
    <w:rsid w:val="00C07894"/>
    <w:rsid w:val="00C103B4"/>
    <w:rsid w:val="00C10845"/>
    <w:rsid w:val="00C10BB1"/>
    <w:rsid w:val="00C10BF5"/>
    <w:rsid w:val="00C111D8"/>
    <w:rsid w:val="00C1152A"/>
    <w:rsid w:val="00C12626"/>
    <w:rsid w:val="00C12873"/>
    <w:rsid w:val="00C12D46"/>
    <w:rsid w:val="00C13137"/>
    <w:rsid w:val="00C13262"/>
    <w:rsid w:val="00C13B7C"/>
    <w:rsid w:val="00C143EB"/>
    <w:rsid w:val="00C14664"/>
    <w:rsid w:val="00C1478E"/>
    <w:rsid w:val="00C14908"/>
    <w:rsid w:val="00C14A75"/>
    <w:rsid w:val="00C14C0F"/>
    <w:rsid w:val="00C151A2"/>
    <w:rsid w:val="00C151D5"/>
    <w:rsid w:val="00C1540C"/>
    <w:rsid w:val="00C160DA"/>
    <w:rsid w:val="00C160F0"/>
    <w:rsid w:val="00C16CC7"/>
    <w:rsid w:val="00C17234"/>
    <w:rsid w:val="00C17D05"/>
    <w:rsid w:val="00C2000E"/>
    <w:rsid w:val="00C204A4"/>
    <w:rsid w:val="00C21130"/>
    <w:rsid w:val="00C21CA3"/>
    <w:rsid w:val="00C21F30"/>
    <w:rsid w:val="00C220D5"/>
    <w:rsid w:val="00C22AF3"/>
    <w:rsid w:val="00C231D9"/>
    <w:rsid w:val="00C23399"/>
    <w:rsid w:val="00C23D64"/>
    <w:rsid w:val="00C24A28"/>
    <w:rsid w:val="00C24ED9"/>
    <w:rsid w:val="00C25A65"/>
    <w:rsid w:val="00C26AEF"/>
    <w:rsid w:val="00C26C3D"/>
    <w:rsid w:val="00C2711C"/>
    <w:rsid w:val="00C2758B"/>
    <w:rsid w:val="00C2781E"/>
    <w:rsid w:val="00C278E0"/>
    <w:rsid w:val="00C3042C"/>
    <w:rsid w:val="00C307BA"/>
    <w:rsid w:val="00C308DC"/>
    <w:rsid w:val="00C30A54"/>
    <w:rsid w:val="00C31E3C"/>
    <w:rsid w:val="00C321E1"/>
    <w:rsid w:val="00C32920"/>
    <w:rsid w:val="00C329EE"/>
    <w:rsid w:val="00C32FB6"/>
    <w:rsid w:val="00C33634"/>
    <w:rsid w:val="00C3391B"/>
    <w:rsid w:val="00C33BC7"/>
    <w:rsid w:val="00C33F67"/>
    <w:rsid w:val="00C33FC1"/>
    <w:rsid w:val="00C34200"/>
    <w:rsid w:val="00C3420F"/>
    <w:rsid w:val="00C34761"/>
    <w:rsid w:val="00C34928"/>
    <w:rsid w:val="00C3494A"/>
    <w:rsid w:val="00C34DEF"/>
    <w:rsid w:val="00C3558D"/>
    <w:rsid w:val="00C3589A"/>
    <w:rsid w:val="00C35CA4"/>
    <w:rsid w:val="00C364D1"/>
    <w:rsid w:val="00C36B45"/>
    <w:rsid w:val="00C36D65"/>
    <w:rsid w:val="00C36DE6"/>
    <w:rsid w:val="00C37848"/>
    <w:rsid w:val="00C379A0"/>
    <w:rsid w:val="00C40A99"/>
    <w:rsid w:val="00C40C71"/>
    <w:rsid w:val="00C415BA"/>
    <w:rsid w:val="00C415DB"/>
    <w:rsid w:val="00C41713"/>
    <w:rsid w:val="00C419E5"/>
    <w:rsid w:val="00C426CA"/>
    <w:rsid w:val="00C428EF"/>
    <w:rsid w:val="00C42D0E"/>
    <w:rsid w:val="00C42DFD"/>
    <w:rsid w:val="00C43AA0"/>
    <w:rsid w:val="00C43F95"/>
    <w:rsid w:val="00C443A7"/>
    <w:rsid w:val="00C44429"/>
    <w:rsid w:val="00C44456"/>
    <w:rsid w:val="00C45034"/>
    <w:rsid w:val="00C45100"/>
    <w:rsid w:val="00C45144"/>
    <w:rsid w:val="00C45307"/>
    <w:rsid w:val="00C459B5"/>
    <w:rsid w:val="00C45CE6"/>
    <w:rsid w:val="00C46393"/>
    <w:rsid w:val="00C467F0"/>
    <w:rsid w:val="00C47019"/>
    <w:rsid w:val="00C47594"/>
    <w:rsid w:val="00C479CA"/>
    <w:rsid w:val="00C47AC3"/>
    <w:rsid w:val="00C47DC1"/>
    <w:rsid w:val="00C47EAD"/>
    <w:rsid w:val="00C50136"/>
    <w:rsid w:val="00C5036F"/>
    <w:rsid w:val="00C50F1A"/>
    <w:rsid w:val="00C50F5D"/>
    <w:rsid w:val="00C513BB"/>
    <w:rsid w:val="00C52308"/>
    <w:rsid w:val="00C527D6"/>
    <w:rsid w:val="00C534C0"/>
    <w:rsid w:val="00C53789"/>
    <w:rsid w:val="00C537D5"/>
    <w:rsid w:val="00C541D7"/>
    <w:rsid w:val="00C54DE2"/>
    <w:rsid w:val="00C54E79"/>
    <w:rsid w:val="00C55173"/>
    <w:rsid w:val="00C55221"/>
    <w:rsid w:val="00C55AB5"/>
    <w:rsid w:val="00C55B3B"/>
    <w:rsid w:val="00C56933"/>
    <w:rsid w:val="00C56DD4"/>
    <w:rsid w:val="00C57B36"/>
    <w:rsid w:val="00C57DFD"/>
    <w:rsid w:val="00C60003"/>
    <w:rsid w:val="00C60292"/>
    <w:rsid w:val="00C608C1"/>
    <w:rsid w:val="00C60B30"/>
    <w:rsid w:val="00C60F80"/>
    <w:rsid w:val="00C616AA"/>
    <w:rsid w:val="00C61780"/>
    <w:rsid w:val="00C62161"/>
    <w:rsid w:val="00C621FE"/>
    <w:rsid w:val="00C6293D"/>
    <w:rsid w:val="00C629E2"/>
    <w:rsid w:val="00C62BAF"/>
    <w:rsid w:val="00C63719"/>
    <w:rsid w:val="00C63776"/>
    <w:rsid w:val="00C6404D"/>
    <w:rsid w:val="00C64535"/>
    <w:rsid w:val="00C64A16"/>
    <w:rsid w:val="00C64E3B"/>
    <w:rsid w:val="00C64E85"/>
    <w:rsid w:val="00C651DF"/>
    <w:rsid w:val="00C651F6"/>
    <w:rsid w:val="00C655E9"/>
    <w:rsid w:val="00C656A8"/>
    <w:rsid w:val="00C65FBD"/>
    <w:rsid w:val="00C66356"/>
    <w:rsid w:val="00C66692"/>
    <w:rsid w:val="00C6690D"/>
    <w:rsid w:val="00C66AC0"/>
    <w:rsid w:val="00C67892"/>
    <w:rsid w:val="00C678EA"/>
    <w:rsid w:val="00C67D68"/>
    <w:rsid w:val="00C67E4F"/>
    <w:rsid w:val="00C70152"/>
    <w:rsid w:val="00C70A56"/>
    <w:rsid w:val="00C70A9B"/>
    <w:rsid w:val="00C7100C"/>
    <w:rsid w:val="00C72252"/>
    <w:rsid w:val="00C72D1F"/>
    <w:rsid w:val="00C72E31"/>
    <w:rsid w:val="00C73285"/>
    <w:rsid w:val="00C735EF"/>
    <w:rsid w:val="00C73723"/>
    <w:rsid w:val="00C740A1"/>
    <w:rsid w:val="00C7450C"/>
    <w:rsid w:val="00C74537"/>
    <w:rsid w:val="00C747FA"/>
    <w:rsid w:val="00C74CE0"/>
    <w:rsid w:val="00C7503B"/>
    <w:rsid w:val="00C75234"/>
    <w:rsid w:val="00C756B8"/>
    <w:rsid w:val="00C75A32"/>
    <w:rsid w:val="00C76968"/>
    <w:rsid w:val="00C77D7E"/>
    <w:rsid w:val="00C77E26"/>
    <w:rsid w:val="00C80157"/>
    <w:rsid w:val="00C80360"/>
    <w:rsid w:val="00C8089F"/>
    <w:rsid w:val="00C809DC"/>
    <w:rsid w:val="00C80D42"/>
    <w:rsid w:val="00C8176E"/>
    <w:rsid w:val="00C819F8"/>
    <w:rsid w:val="00C81A27"/>
    <w:rsid w:val="00C81A87"/>
    <w:rsid w:val="00C81AD0"/>
    <w:rsid w:val="00C81C10"/>
    <w:rsid w:val="00C82CD0"/>
    <w:rsid w:val="00C8335B"/>
    <w:rsid w:val="00C838BF"/>
    <w:rsid w:val="00C83C83"/>
    <w:rsid w:val="00C8460A"/>
    <w:rsid w:val="00C8505A"/>
    <w:rsid w:val="00C85240"/>
    <w:rsid w:val="00C85557"/>
    <w:rsid w:val="00C8584E"/>
    <w:rsid w:val="00C85913"/>
    <w:rsid w:val="00C85998"/>
    <w:rsid w:val="00C85EE9"/>
    <w:rsid w:val="00C8672B"/>
    <w:rsid w:val="00C8690F"/>
    <w:rsid w:val="00C869CF"/>
    <w:rsid w:val="00C86CEB"/>
    <w:rsid w:val="00C86EE1"/>
    <w:rsid w:val="00C87624"/>
    <w:rsid w:val="00C876C8"/>
    <w:rsid w:val="00C87997"/>
    <w:rsid w:val="00C902AF"/>
    <w:rsid w:val="00C90606"/>
    <w:rsid w:val="00C907AB"/>
    <w:rsid w:val="00C9090E"/>
    <w:rsid w:val="00C90DC7"/>
    <w:rsid w:val="00C91732"/>
    <w:rsid w:val="00C91816"/>
    <w:rsid w:val="00C91BA9"/>
    <w:rsid w:val="00C92DF1"/>
    <w:rsid w:val="00C93154"/>
    <w:rsid w:val="00C93315"/>
    <w:rsid w:val="00C9344D"/>
    <w:rsid w:val="00C9353E"/>
    <w:rsid w:val="00C937D2"/>
    <w:rsid w:val="00C93A92"/>
    <w:rsid w:val="00C94D83"/>
    <w:rsid w:val="00C950D4"/>
    <w:rsid w:val="00C9595C"/>
    <w:rsid w:val="00C95A7D"/>
    <w:rsid w:val="00C95B8A"/>
    <w:rsid w:val="00C96662"/>
    <w:rsid w:val="00C969DD"/>
    <w:rsid w:val="00C96A9D"/>
    <w:rsid w:val="00C97294"/>
    <w:rsid w:val="00C97D11"/>
    <w:rsid w:val="00CA102D"/>
    <w:rsid w:val="00CA1A6A"/>
    <w:rsid w:val="00CA1D1B"/>
    <w:rsid w:val="00CA1F80"/>
    <w:rsid w:val="00CA200E"/>
    <w:rsid w:val="00CA2F4C"/>
    <w:rsid w:val="00CA3DA4"/>
    <w:rsid w:val="00CA3E43"/>
    <w:rsid w:val="00CA4251"/>
    <w:rsid w:val="00CA42FA"/>
    <w:rsid w:val="00CA4DD0"/>
    <w:rsid w:val="00CA5BB1"/>
    <w:rsid w:val="00CA613E"/>
    <w:rsid w:val="00CA668E"/>
    <w:rsid w:val="00CA6EED"/>
    <w:rsid w:val="00CA70AE"/>
    <w:rsid w:val="00CA721E"/>
    <w:rsid w:val="00CA7817"/>
    <w:rsid w:val="00CA783D"/>
    <w:rsid w:val="00CA7DB4"/>
    <w:rsid w:val="00CB0C4D"/>
    <w:rsid w:val="00CB0F9C"/>
    <w:rsid w:val="00CB1435"/>
    <w:rsid w:val="00CB2744"/>
    <w:rsid w:val="00CB2C1A"/>
    <w:rsid w:val="00CB2E57"/>
    <w:rsid w:val="00CB2E9C"/>
    <w:rsid w:val="00CB34CB"/>
    <w:rsid w:val="00CB37EF"/>
    <w:rsid w:val="00CB3AF8"/>
    <w:rsid w:val="00CB3E82"/>
    <w:rsid w:val="00CB4459"/>
    <w:rsid w:val="00CB4816"/>
    <w:rsid w:val="00CB483F"/>
    <w:rsid w:val="00CB4BD1"/>
    <w:rsid w:val="00CB4DB2"/>
    <w:rsid w:val="00CB545F"/>
    <w:rsid w:val="00CB5753"/>
    <w:rsid w:val="00CB58E1"/>
    <w:rsid w:val="00CB59AA"/>
    <w:rsid w:val="00CB5B23"/>
    <w:rsid w:val="00CB6853"/>
    <w:rsid w:val="00CB702F"/>
    <w:rsid w:val="00CC0763"/>
    <w:rsid w:val="00CC0C9F"/>
    <w:rsid w:val="00CC12D4"/>
    <w:rsid w:val="00CC145C"/>
    <w:rsid w:val="00CC18BD"/>
    <w:rsid w:val="00CC1E79"/>
    <w:rsid w:val="00CC2085"/>
    <w:rsid w:val="00CC2814"/>
    <w:rsid w:val="00CC2D9A"/>
    <w:rsid w:val="00CC2F36"/>
    <w:rsid w:val="00CC313F"/>
    <w:rsid w:val="00CC38F1"/>
    <w:rsid w:val="00CC3A1A"/>
    <w:rsid w:val="00CC512C"/>
    <w:rsid w:val="00CC52F0"/>
    <w:rsid w:val="00CC5672"/>
    <w:rsid w:val="00CC624D"/>
    <w:rsid w:val="00CC7033"/>
    <w:rsid w:val="00CC7423"/>
    <w:rsid w:val="00CC7E95"/>
    <w:rsid w:val="00CD0520"/>
    <w:rsid w:val="00CD05A7"/>
    <w:rsid w:val="00CD0BA6"/>
    <w:rsid w:val="00CD0C95"/>
    <w:rsid w:val="00CD1004"/>
    <w:rsid w:val="00CD1085"/>
    <w:rsid w:val="00CD1298"/>
    <w:rsid w:val="00CD13C0"/>
    <w:rsid w:val="00CD1C83"/>
    <w:rsid w:val="00CD1CCA"/>
    <w:rsid w:val="00CD1D72"/>
    <w:rsid w:val="00CD2906"/>
    <w:rsid w:val="00CD29A9"/>
    <w:rsid w:val="00CD3040"/>
    <w:rsid w:val="00CD34C0"/>
    <w:rsid w:val="00CD399A"/>
    <w:rsid w:val="00CD3D25"/>
    <w:rsid w:val="00CD3F8A"/>
    <w:rsid w:val="00CD4953"/>
    <w:rsid w:val="00CD4AA8"/>
    <w:rsid w:val="00CD4AE1"/>
    <w:rsid w:val="00CD4E4E"/>
    <w:rsid w:val="00CD54E2"/>
    <w:rsid w:val="00CD5679"/>
    <w:rsid w:val="00CD618E"/>
    <w:rsid w:val="00CD6393"/>
    <w:rsid w:val="00CD6BF8"/>
    <w:rsid w:val="00CD6E19"/>
    <w:rsid w:val="00CD7386"/>
    <w:rsid w:val="00CD7B41"/>
    <w:rsid w:val="00CE00BA"/>
    <w:rsid w:val="00CE0167"/>
    <w:rsid w:val="00CE07C8"/>
    <w:rsid w:val="00CE0F1D"/>
    <w:rsid w:val="00CE14AA"/>
    <w:rsid w:val="00CE178E"/>
    <w:rsid w:val="00CE17CA"/>
    <w:rsid w:val="00CE1C43"/>
    <w:rsid w:val="00CE1CE4"/>
    <w:rsid w:val="00CE1FA1"/>
    <w:rsid w:val="00CE1FB5"/>
    <w:rsid w:val="00CE2614"/>
    <w:rsid w:val="00CE277B"/>
    <w:rsid w:val="00CE2A13"/>
    <w:rsid w:val="00CE31C4"/>
    <w:rsid w:val="00CE3414"/>
    <w:rsid w:val="00CE397D"/>
    <w:rsid w:val="00CE3B78"/>
    <w:rsid w:val="00CE3DFB"/>
    <w:rsid w:val="00CE4791"/>
    <w:rsid w:val="00CE4B2A"/>
    <w:rsid w:val="00CE5559"/>
    <w:rsid w:val="00CE57BB"/>
    <w:rsid w:val="00CE5F79"/>
    <w:rsid w:val="00CE611C"/>
    <w:rsid w:val="00CE6A0A"/>
    <w:rsid w:val="00CE6B8E"/>
    <w:rsid w:val="00CE6F5E"/>
    <w:rsid w:val="00CE721A"/>
    <w:rsid w:val="00CE7BF6"/>
    <w:rsid w:val="00CE7D1F"/>
    <w:rsid w:val="00CE7D83"/>
    <w:rsid w:val="00CE7E96"/>
    <w:rsid w:val="00CF061A"/>
    <w:rsid w:val="00CF0BF9"/>
    <w:rsid w:val="00CF103F"/>
    <w:rsid w:val="00CF1C43"/>
    <w:rsid w:val="00CF1D31"/>
    <w:rsid w:val="00CF20FF"/>
    <w:rsid w:val="00CF2A86"/>
    <w:rsid w:val="00CF2BBE"/>
    <w:rsid w:val="00CF2C1E"/>
    <w:rsid w:val="00CF314F"/>
    <w:rsid w:val="00CF3228"/>
    <w:rsid w:val="00CF32E0"/>
    <w:rsid w:val="00CF3644"/>
    <w:rsid w:val="00CF4C14"/>
    <w:rsid w:val="00CF4F48"/>
    <w:rsid w:val="00CF520E"/>
    <w:rsid w:val="00CF5A7F"/>
    <w:rsid w:val="00CF5C09"/>
    <w:rsid w:val="00CF5C0B"/>
    <w:rsid w:val="00CF5C39"/>
    <w:rsid w:val="00CF5D13"/>
    <w:rsid w:val="00CF6068"/>
    <w:rsid w:val="00CF652B"/>
    <w:rsid w:val="00CF6BE1"/>
    <w:rsid w:val="00CF7202"/>
    <w:rsid w:val="00CF73C3"/>
    <w:rsid w:val="00CF7D47"/>
    <w:rsid w:val="00D016B2"/>
    <w:rsid w:val="00D01BFC"/>
    <w:rsid w:val="00D02878"/>
    <w:rsid w:val="00D02983"/>
    <w:rsid w:val="00D02BCD"/>
    <w:rsid w:val="00D0370E"/>
    <w:rsid w:val="00D03BAE"/>
    <w:rsid w:val="00D03CD2"/>
    <w:rsid w:val="00D03E89"/>
    <w:rsid w:val="00D045E7"/>
    <w:rsid w:val="00D04937"/>
    <w:rsid w:val="00D0598D"/>
    <w:rsid w:val="00D05991"/>
    <w:rsid w:val="00D05C03"/>
    <w:rsid w:val="00D05EF6"/>
    <w:rsid w:val="00D061BF"/>
    <w:rsid w:val="00D06245"/>
    <w:rsid w:val="00D0633B"/>
    <w:rsid w:val="00D06620"/>
    <w:rsid w:val="00D067A8"/>
    <w:rsid w:val="00D06C05"/>
    <w:rsid w:val="00D07064"/>
    <w:rsid w:val="00D07E9D"/>
    <w:rsid w:val="00D10288"/>
    <w:rsid w:val="00D10AE1"/>
    <w:rsid w:val="00D10DED"/>
    <w:rsid w:val="00D1191B"/>
    <w:rsid w:val="00D12770"/>
    <w:rsid w:val="00D1284C"/>
    <w:rsid w:val="00D12B27"/>
    <w:rsid w:val="00D135D8"/>
    <w:rsid w:val="00D13869"/>
    <w:rsid w:val="00D13A07"/>
    <w:rsid w:val="00D13BA9"/>
    <w:rsid w:val="00D13EBE"/>
    <w:rsid w:val="00D147F7"/>
    <w:rsid w:val="00D14ECD"/>
    <w:rsid w:val="00D14F5C"/>
    <w:rsid w:val="00D15190"/>
    <w:rsid w:val="00D15576"/>
    <w:rsid w:val="00D15892"/>
    <w:rsid w:val="00D16AE9"/>
    <w:rsid w:val="00D1797E"/>
    <w:rsid w:val="00D17ECE"/>
    <w:rsid w:val="00D200EC"/>
    <w:rsid w:val="00D20231"/>
    <w:rsid w:val="00D202AF"/>
    <w:rsid w:val="00D20924"/>
    <w:rsid w:val="00D20D4A"/>
    <w:rsid w:val="00D20FB6"/>
    <w:rsid w:val="00D2111F"/>
    <w:rsid w:val="00D21274"/>
    <w:rsid w:val="00D216A6"/>
    <w:rsid w:val="00D21BD6"/>
    <w:rsid w:val="00D23231"/>
    <w:rsid w:val="00D238E1"/>
    <w:rsid w:val="00D24DCB"/>
    <w:rsid w:val="00D2550B"/>
    <w:rsid w:val="00D259DE"/>
    <w:rsid w:val="00D26225"/>
    <w:rsid w:val="00D265C5"/>
    <w:rsid w:val="00D2666D"/>
    <w:rsid w:val="00D2669C"/>
    <w:rsid w:val="00D271AB"/>
    <w:rsid w:val="00D2729C"/>
    <w:rsid w:val="00D273E3"/>
    <w:rsid w:val="00D30715"/>
    <w:rsid w:val="00D314C6"/>
    <w:rsid w:val="00D32897"/>
    <w:rsid w:val="00D32E7E"/>
    <w:rsid w:val="00D34A8E"/>
    <w:rsid w:val="00D34CD2"/>
    <w:rsid w:val="00D34DAD"/>
    <w:rsid w:val="00D35BB7"/>
    <w:rsid w:val="00D36860"/>
    <w:rsid w:val="00D36B2F"/>
    <w:rsid w:val="00D37038"/>
    <w:rsid w:val="00D37AB4"/>
    <w:rsid w:val="00D37AFD"/>
    <w:rsid w:val="00D37B4D"/>
    <w:rsid w:val="00D37D37"/>
    <w:rsid w:val="00D37E85"/>
    <w:rsid w:val="00D37F22"/>
    <w:rsid w:val="00D40CB2"/>
    <w:rsid w:val="00D40E80"/>
    <w:rsid w:val="00D41234"/>
    <w:rsid w:val="00D41647"/>
    <w:rsid w:val="00D41BB8"/>
    <w:rsid w:val="00D42464"/>
    <w:rsid w:val="00D42711"/>
    <w:rsid w:val="00D431F4"/>
    <w:rsid w:val="00D43597"/>
    <w:rsid w:val="00D43820"/>
    <w:rsid w:val="00D43A95"/>
    <w:rsid w:val="00D43FF1"/>
    <w:rsid w:val="00D446D2"/>
    <w:rsid w:val="00D447C0"/>
    <w:rsid w:val="00D44B7E"/>
    <w:rsid w:val="00D45910"/>
    <w:rsid w:val="00D45A7A"/>
    <w:rsid w:val="00D46C53"/>
    <w:rsid w:val="00D4750F"/>
    <w:rsid w:val="00D47820"/>
    <w:rsid w:val="00D5082F"/>
    <w:rsid w:val="00D5166E"/>
    <w:rsid w:val="00D5168A"/>
    <w:rsid w:val="00D51793"/>
    <w:rsid w:val="00D51EAC"/>
    <w:rsid w:val="00D5217B"/>
    <w:rsid w:val="00D5218A"/>
    <w:rsid w:val="00D524A2"/>
    <w:rsid w:val="00D524C0"/>
    <w:rsid w:val="00D524E2"/>
    <w:rsid w:val="00D52DD4"/>
    <w:rsid w:val="00D530E0"/>
    <w:rsid w:val="00D5324A"/>
    <w:rsid w:val="00D540F3"/>
    <w:rsid w:val="00D54116"/>
    <w:rsid w:val="00D54410"/>
    <w:rsid w:val="00D5472B"/>
    <w:rsid w:val="00D54815"/>
    <w:rsid w:val="00D5494C"/>
    <w:rsid w:val="00D54E9C"/>
    <w:rsid w:val="00D54F96"/>
    <w:rsid w:val="00D56196"/>
    <w:rsid w:val="00D56262"/>
    <w:rsid w:val="00D566BA"/>
    <w:rsid w:val="00D56774"/>
    <w:rsid w:val="00D56EC7"/>
    <w:rsid w:val="00D57088"/>
    <w:rsid w:val="00D57475"/>
    <w:rsid w:val="00D57B3C"/>
    <w:rsid w:val="00D57C94"/>
    <w:rsid w:val="00D60C9B"/>
    <w:rsid w:val="00D612D1"/>
    <w:rsid w:val="00D6213C"/>
    <w:rsid w:val="00D6279C"/>
    <w:rsid w:val="00D62E90"/>
    <w:rsid w:val="00D64425"/>
    <w:rsid w:val="00D6448D"/>
    <w:rsid w:val="00D6510A"/>
    <w:rsid w:val="00D65434"/>
    <w:rsid w:val="00D65486"/>
    <w:rsid w:val="00D655B5"/>
    <w:rsid w:val="00D66052"/>
    <w:rsid w:val="00D665FC"/>
    <w:rsid w:val="00D66757"/>
    <w:rsid w:val="00D669DC"/>
    <w:rsid w:val="00D66CD1"/>
    <w:rsid w:val="00D675FD"/>
    <w:rsid w:val="00D701C3"/>
    <w:rsid w:val="00D7027C"/>
    <w:rsid w:val="00D7040F"/>
    <w:rsid w:val="00D705F9"/>
    <w:rsid w:val="00D70970"/>
    <w:rsid w:val="00D70E4A"/>
    <w:rsid w:val="00D70FB3"/>
    <w:rsid w:val="00D70FCB"/>
    <w:rsid w:val="00D7140E"/>
    <w:rsid w:val="00D71701"/>
    <w:rsid w:val="00D71732"/>
    <w:rsid w:val="00D71987"/>
    <w:rsid w:val="00D71C5D"/>
    <w:rsid w:val="00D71DCC"/>
    <w:rsid w:val="00D72D21"/>
    <w:rsid w:val="00D737DD"/>
    <w:rsid w:val="00D73F0C"/>
    <w:rsid w:val="00D74082"/>
    <w:rsid w:val="00D7435F"/>
    <w:rsid w:val="00D74772"/>
    <w:rsid w:val="00D7489E"/>
    <w:rsid w:val="00D74A69"/>
    <w:rsid w:val="00D7502B"/>
    <w:rsid w:val="00D750CC"/>
    <w:rsid w:val="00D75239"/>
    <w:rsid w:val="00D754C4"/>
    <w:rsid w:val="00D75582"/>
    <w:rsid w:val="00D75588"/>
    <w:rsid w:val="00D75718"/>
    <w:rsid w:val="00D75872"/>
    <w:rsid w:val="00D75D1A"/>
    <w:rsid w:val="00D76489"/>
    <w:rsid w:val="00D76703"/>
    <w:rsid w:val="00D767C9"/>
    <w:rsid w:val="00D76A04"/>
    <w:rsid w:val="00D76E7F"/>
    <w:rsid w:val="00D7768B"/>
    <w:rsid w:val="00D777DB"/>
    <w:rsid w:val="00D801A2"/>
    <w:rsid w:val="00D809F2"/>
    <w:rsid w:val="00D80A76"/>
    <w:rsid w:val="00D8136C"/>
    <w:rsid w:val="00D81931"/>
    <w:rsid w:val="00D81D4C"/>
    <w:rsid w:val="00D8217C"/>
    <w:rsid w:val="00D8224D"/>
    <w:rsid w:val="00D822A0"/>
    <w:rsid w:val="00D82761"/>
    <w:rsid w:val="00D82AEC"/>
    <w:rsid w:val="00D82E11"/>
    <w:rsid w:val="00D82F00"/>
    <w:rsid w:val="00D831EE"/>
    <w:rsid w:val="00D83221"/>
    <w:rsid w:val="00D84368"/>
    <w:rsid w:val="00D843D0"/>
    <w:rsid w:val="00D848A4"/>
    <w:rsid w:val="00D84FC4"/>
    <w:rsid w:val="00D8519B"/>
    <w:rsid w:val="00D85508"/>
    <w:rsid w:val="00D85E15"/>
    <w:rsid w:val="00D85EA4"/>
    <w:rsid w:val="00D86092"/>
    <w:rsid w:val="00D860A5"/>
    <w:rsid w:val="00D86150"/>
    <w:rsid w:val="00D863D0"/>
    <w:rsid w:val="00D86554"/>
    <w:rsid w:val="00D867D1"/>
    <w:rsid w:val="00D86AAB"/>
    <w:rsid w:val="00D86AC6"/>
    <w:rsid w:val="00D86D87"/>
    <w:rsid w:val="00D8734A"/>
    <w:rsid w:val="00D8749F"/>
    <w:rsid w:val="00D875EC"/>
    <w:rsid w:val="00D87743"/>
    <w:rsid w:val="00D87D5D"/>
    <w:rsid w:val="00D87DA1"/>
    <w:rsid w:val="00D90091"/>
    <w:rsid w:val="00D90479"/>
    <w:rsid w:val="00D9078A"/>
    <w:rsid w:val="00D90D5F"/>
    <w:rsid w:val="00D90DCE"/>
    <w:rsid w:val="00D9230D"/>
    <w:rsid w:val="00D92406"/>
    <w:rsid w:val="00D92595"/>
    <w:rsid w:val="00D927DC"/>
    <w:rsid w:val="00D92843"/>
    <w:rsid w:val="00D92C8A"/>
    <w:rsid w:val="00D92E21"/>
    <w:rsid w:val="00D942F7"/>
    <w:rsid w:val="00D944FE"/>
    <w:rsid w:val="00D94AC1"/>
    <w:rsid w:val="00D94EC2"/>
    <w:rsid w:val="00D956CB"/>
    <w:rsid w:val="00D95ABB"/>
    <w:rsid w:val="00D95BE2"/>
    <w:rsid w:val="00D95CB4"/>
    <w:rsid w:val="00D96160"/>
    <w:rsid w:val="00D96283"/>
    <w:rsid w:val="00D962AC"/>
    <w:rsid w:val="00D96434"/>
    <w:rsid w:val="00D964CB"/>
    <w:rsid w:val="00D96965"/>
    <w:rsid w:val="00D96E64"/>
    <w:rsid w:val="00D9702B"/>
    <w:rsid w:val="00D974AF"/>
    <w:rsid w:val="00D97930"/>
    <w:rsid w:val="00DA02F5"/>
    <w:rsid w:val="00DA09BE"/>
    <w:rsid w:val="00DA0D3D"/>
    <w:rsid w:val="00DA0F67"/>
    <w:rsid w:val="00DA1194"/>
    <w:rsid w:val="00DA170D"/>
    <w:rsid w:val="00DA1B11"/>
    <w:rsid w:val="00DA1B39"/>
    <w:rsid w:val="00DA1C41"/>
    <w:rsid w:val="00DA1F0A"/>
    <w:rsid w:val="00DA3626"/>
    <w:rsid w:val="00DA38A5"/>
    <w:rsid w:val="00DA4000"/>
    <w:rsid w:val="00DA4C6E"/>
    <w:rsid w:val="00DA4EE3"/>
    <w:rsid w:val="00DA647E"/>
    <w:rsid w:val="00DA68E7"/>
    <w:rsid w:val="00DA6E1D"/>
    <w:rsid w:val="00DA70DD"/>
    <w:rsid w:val="00DA72C9"/>
    <w:rsid w:val="00DA7612"/>
    <w:rsid w:val="00DA7D3E"/>
    <w:rsid w:val="00DA7D5D"/>
    <w:rsid w:val="00DB0030"/>
    <w:rsid w:val="00DB0E8C"/>
    <w:rsid w:val="00DB1343"/>
    <w:rsid w:val="00DB143D"/>
    <w:rsid w:val="00DB1BDE"/>
    <w:rsid w:val="00DB2734"/>
    <w:rsid w:val="00DB2892"/>
    <w:rsid w:val="00DB2B6C"/>
    <w:rsid w:val="00DB32AD"/>
    <w:rsid w:val="00DB3551"/>
    <w:rsid w:val="00DB4469"/>
    <w:rsid w:val="00DB489F"/>
    <w:rsid w:val="00DB4A84"/>
    <w:rsid w:val="00DB5B2F"/>
    <w:rsid w:val="00DB68FE"/>
    <w:rsid w:val="00DB701C"/>
    <w:rsid w:val="00DB76FD"/>
    <w:rsid w:val="00DB77DE"/>
    <w:rsid w:val="00DC078E"/>
    <w:rsid w:val="00DC0819"/>
    <w:rsid w:val="00DC088A"/>
    <w:rsid w:val="00DC08D0"/>
    <w:rsid w:val="00DC1299"/>
    <w:rsid w:val="00DC1499"/>
    <w:rsid w:val="00DC1824"/>
    <w:rsid w:val="00DC1952"/>
    <w:rsid w:val="00DC1B22"/>
    <w:rsid w:val="00DC1B2F"/>
    <w:rsid w:val="00DC1C1F"/>
    <w:rsid w:val="00DC26A8"/>
    <w:rsid w:val="00DC29B3"/>
    <w:rsid w:val="00DC2A77"/>
    <w:rsid w:val="00DC3428"/>
    <w:rsid w:val="00DC3897"/>
    <w:rsid w:val="00DC5A6D"/>
    <w:rsid w:val="00DC5BCD"/>
    <w:rsid w:val="00DC5BCE"/>
    <w:rsid w:val="00DC5DB3"/>
    <w:rsid w:val="00DC60FD"/>
    <w:rsid w:val="00DC6115"/>
    <w:rsid w:val="00DC644E"/>
    <w:rsid w:val="00DC6DCA"/>
    <w:rsid w:val="00DC740E"/>
    <w:rsid w:val="00DC7932"/>
    <w:rsid w:val="00DC7C9F"/>
    <w:rsid w:val="00DD0129"/>
    <w:rsid w:val="00DD0BFF"/>
    <w:rsid w:val="00DD0D30"/>
    <w:rsid w:val="00DD0FD3"/>
    <w:rsid w:val="00DD118B"/>
    <w:rsid w:val="00DD1659"/>
    <w:rsid w:val="00DD1720"/>
    <w:rsid w:val="00DD1AB4"/>
    <w:rsid w:val="00DD2EEA"/>
    <w:rsid w:val="00DD3401"/>
    <w:rsid w:val="00DD3EF8"/>
    <w:rsid w:val="00DD4569"/>
    <w:rsid w:val="00DD4890"/>
    <w:rsid w:val="00DD4ACE"/>
    <w:rsid w:val="00DD51C0"/>
    <w:rsid w:val="00DD55FA"/>
    <w:rsid w:val="00DD5C43"/>
    <w:rsid w:val="00DD5D69"/>
    <w:rsid w:val="00DD6374"/>
    <w:rsid w:val="00DD6447"/>
    <w:rsid w:val="00DD6628"/>
    <w:rsid w:val="00DD6A8D"/>
    <w:rsid w:val="00DD71E3"/>
    <w:rsid w:val="00DD7834"/>
    <w:rsid w:val="00DD7D1C"/>
    <w:rsid w:val="00DE0604"/>
    <w:rsid w:val="00DE0F03"/>
    <w:rsid w:val="00DE1041"/>
    <w:rsid w:val="00DE11AC"/>
    <w:rsid w:val="00DE1D82"/>
    <w:rsid w:val="00DE2429"/>
    <w:rsid w:val="00DE24D4"/>
    <w:rsid w:val="00DE2795"/>
    <w:rsid w:val="00DE28A0"/>
    <w:rsid w:val="00DE46A5"/>
    <w:rsid w:val="00DE4824"/>
    <w:rsid w:val="00DE4A81"/>
    <w:rsid w:val="00DE4B41"/>
    <w:rsid w:val="00DE4CF4"/>
    <w:rsid w:val="00DE519F"/>
    <w:rsid w:val="00DE5441"/>
    <w:rsid w:val="00DE56AF"/>
    <w:rsid w:val="00DE5E80"/>
    <w:rsid w:val="00DE62CF"/>
    <w:rsid w:val="00DE6420"/>
    <w:rsid w:val="00DE68F7"/>
    <w:rsid w:val="00DE6ED4"/>
    <w:rsid w:val="00DE7743"/>
    <w:rsid w:val="00DE77E8"/>
    <w:rsid w:val="00DF03EE"/>
    <w:rsid w:val="00DF0457"/>
    <w:rsid w:val="00DF0E64"/>
    <w:rsid w:val="00DF0F35"/>
    <w:rsid w:val="00DF0F4C"/>
    <w:rsid w:val="00DF11B5"/>
    <w:rsid w:val="00DF22AD"/>
    <w:rsid w:val="00DF2401"/>
    <w:rsid w:val="00DF24A9"/>
    <w:rsid w:val="00DF279E"/>
    <w:rsid w:val="00DF2A2A"/>
    <w:rsid w:val="00DF2CD0"/>
    <w:rsid w:val="00DF31B1"/>
    <w:rsid w:val="00DF39C7"/>
    <w:rsid w:val="00DF3F8F"/>
    <w:rsid w:val="00DF4175"/>
    <w:rsid w:val="00DF4559"/>
    <w:rsid w:val="00DF46D5"/>
    <w:rsid w:val="00DF4877"/>
    <w:rsid w:val="00DF4A4F"/>
    <w:rsid w:val="00DF4AC0"/>
    <w:rsid w:val="00DF555A"/>
    <w:rsid w:val="00DF5B46"/>
    <w:rsid w:val="00DF5C93"/>
    <w:rsid w:val="00DF6048"/>
    <w:rsid w:val="00DF679C"/>
    <w:rsid w:val="00DF6F5E"/>
    <w:rsid w:val="00DF70B3"/>
    <w:rsid w:val="00DF70E9"/>
    <w:rsid w:val="00DF7FB9"/>
    <w:rsid w:val="00E005E6"/>
    <w:rsid w:val="00E008BA"/>
    <w:rsid w:val="00E01E91"/>
    <w:rsid w:val="00E02565"/>
    <w:rsid w:val="00E0261A"/>
    <w:rsid w:val="00E0271E"/>
    <w:rsid w:val="00E02892"/>
    <w:rsid w:val="00E02BAB"/>
    <w:rsid w:val="00E02BDF"/>
    <w:rsid w:val="00E02F76"/>
    <w:rsid w:val="00E03025"/>
    <w:rsid w:val="00E0406B"/>
    <w:rsid w:val="00E0411E"/>
    <w:rsid w:val="00E04649"/>
    <w:rsid w:val="00E04AD6"/>
    <w:rsid w:val="00E04BF1"/>
    <w:rsid w:val="00E0519F"/>
    <w:rsid w:val="00E0605E"/>
    <w:rsid w:val="00E0642A"/>
    <w:rsid w:val="00E077FF"/>
    <w:rsid w:val="00E101AC"/>
    <w:rsid w:val="00E10930"/>
    <w:rsid w:val="00E10940"/>
    <w:rsid w:val="00E109C4"/>
    <w:rsid w:val="00E10F7E"/>
    <w:rsid w:val="00E11623"/>
    <w:rsid w:val="00E11638"/>
    <w:rsid w:val="00E11CE6"/>
    <w:rsid w:val="00E11E76"/>
    <w:rsid w:val="00E1216B"/>
    <w:rsid w:val="00E12771"/>
    <w:rsid w:val="00E127DD"/>
    <w:rsid w:val="00E12B86"/>
    <w:rsid w:val="00E12B87"/>
    <w:rsid w:val="00E12C5B"/>
    <w:rsid w:val="00E12CE9"/>
    <w:rsid w:val="00E13283"/>
    <w:rsid w:val="00E13307"/>
    <w:rsid w:val="00E1330C"/>
    <w:rsid w:val="00E13BCF"/>
    <w:rsid w:val="00E13F02"/>
    <w:rsid w:val="00E14162"/>
    <w:rsid w:val="00E145C4"/>
    <w:rsid w:val="00E1478D"/>
    <w:rsid w:val="00E147CB"/>
    <w:rsid w:val="00E153A2"/>
    <w:rsid w:val="00E15A27"/>
    <w:rsid w:val="00E15EA4"/>
    <w:rsid w:val="00E16450"/>
    <w:rsid w:val="00E16830"/>
    <w:rsid w:val="00E16905"/>
    <w:rsid w:val="00E16C66"/>
    <w:rsid w:val="00E16D4E"/>
    <w:rsid w:val="00E172A8"/>
    <w:rsid w:val="00E17DEB"/>
    <w:rsid w:val="00E20332"/>
    <w:rsid w:val="00E20E3B"/>
    <w:rsid w:val="00E212BD"/>
    <w:rsid w:val="00E214DF"/>
    <w:rsid w:val="00E215B5"/>
    <w:rsid w:val="00E21975"/>
    <w:rsid w:val="00E21F7A"/>
    <w:rsid w:val="00E226E0"/>
    <w:rsid w:val="00E22B5F"/>
    <w:rsid w:val="00E23039"/>
    <w:rsid w:val="00E23323"/>
    <w:rsid w:val="00E2355C"/>
    <w:rsid w:val="00E2364D"/>
    <w:rsid w:val="00E2385F"/>
    <w:rsid w:val="00E23F2C"/>
    <w:rsid w:val="00E24618"/>
    <w:rsid w:val="00E25011"/>
    <w:rsid w:val="00E250B6"/>
    <w:rsid w:val="00E2538B"/>
    <w:rsid w:val="00E255FF"/>
    <w:rsid w:val="00E25BCF"/>
    <w:rsid w:val="00E2693D"/>
    <w:rsid w:val="00E272D6"/>
    <w:rsid w:val="00E27D6B"/>
    <w:rsid w:val="00E30A1B"/>
    <w:rsid w:val="00E30B58"/>
    <w:rsid w:val="00E30D89"/>
    <w:rsid w:val="00E317E1"/>
    <w:rsid w:val="00E3187F"/>
    <w:rsid w:val="00E31913"/>
    <w:rsid w:val="00E31C92"/>
    <w:rsid w:val="00E3217A"/>
    <w:rsid w:val="00E321F6"/>
    <w:rsid w:val="00E32354"/>
    <w:rsid w:val="00E32427"/>
    <w:rsid w:val="00E326E5"/>
    <w:rsid w:val="00E327E1"/>
    <w:rsid w:val="00E32911"/>
    <w:rsid w:val="00E33778"/>
    <w:rsid w:val="00E33BEC"/>
    <w:rsid w:val="00E33DF3"/>
    <w:rsid w:val="00E34212"/>
    <w:rsid w:val="00E34D25"/>
    <w:rsid w:val="00E34FA1"/>
    <w:rsid w:val="00E352AF"/>
    <w:rsid w:val="00E355B3"/>
    <w:rsid w:val="00E35C33"/>
    <w:rsid w:val="00E35DB9"/>
    <w:rsid w:val="00E35F7F"/>
    <w:rsid w:val="00E36AFB"/>
    <w:rsid w:val="00E36B18"/>
    <w:rsid w:val="00E36C85"/>
    <w:rsid w:val="00E36E20"/>
    <w:rsid w:val="00E370C8"/>
    <w:rsid w:val="00E37AB1"/>
    <w:rsid w:val="00E37ECC"/>
    <w:rsid w:val="00E400F8"/>
    <w:rsid w:val="00E402F4"/>
    <w:rsid w:val="00E40559"/>
    <w:rsid w:val="00E414D0"/>
    <w:rsid w:val="00E41996"/>
    <w:rsid w:val="00E41E8D"/>
    <w:rsid w:val="00E4262D"/>
    <w:rsid w:val="00E426FA"/>
    <w:rsid w:val="00E42F4A"/>
    <w:rsid w:val="00E430F9"/>
    <w:rsid w:val="00E43359"/>
    <w:rsid w:val="00E43EFF"/>
    <w:rsid w:val="00E44099"/>
    <w:rsid w:val="00E443FE"/>
    <w:rsid w:val="00E44F46"/>
    <w:rsid w:val="00E45581"/>
    <w:rsid w:val="00E457C4"/>
    <w:rsid w:val="00E45CCE"/>
    <w:rsid w:val="00E4643F"/>
    <w:rsid w:val="00E464C4"/>
    <w:rsid w:val="00E46F2B"/>
    <w:rsid w:val="00E472C4"/>
    <w:rsid w:val="00E4733A"/>
    <w:rsid w:val="00E50773"/>
    <w:rsid w:val="00E50B77"/>
    <w:rsid w:val="00E50D82"/>
    <w:rsid w:val="00E51080"/>
    <w:rsid w:val="00E51190"/>
    <w:rsid w:val="00E51AF2"/>
    <w:rsid w:val="00E5238C"/>
    <w:rsid w:val="00E52F82"/>
    <w:rsid w:val="00E535CE"/>
    <w:rsid w:val="00E53BCD"/>
    <w:rsid w:val="00E53C35"/>
    <w:rsid w:val="00E53E15"/>
    <w:rsid w:val="00E5441D"/>
    <w:rsid w:val="00E54790"/>
    <w:rsid w:val="00E55326"/>
    <w:rsid w:val="00E556C6"/>
    <w:rsid w:val="00E55EE7"/>
    <w:rsid w:val="00E5607A"/>
    <w:rsid w:val="00E56625"/>
    <w:rsid w:val="00E571E1"/>
    <w:rsid w:val="00E57CE4"/>
    <w:rsid w:val="00E57F33"/>
    <w:rsid w:val="00E6005B"/>
    <w:rsid w:val="00E60F73"/>
    <w:rsid w:val="00E61397"/>
    <w:rsid w:val="00E61675"/>
    <w:rsid w:val="00E6250D"/>
    <w:rsid w:val="00E634A5"/>
    <w:rsid w:val="00E64F87"/>
    <w:rsid w:val="00E650E4"/>
    <w:rsid w:val="00E658C5"/>
    <w:rsid w:val="00E659A4"/>
    <w:rsid w:val="00E659DD"/>
    <w:rsid w:val="00E660B1"/>
    <w:rsid w:val="00E66166"/>
    <w:rsid w:val="00E6629C"/>
    <w:rsid w:val="00E662FB"/>
    <w:rsid w:val="00E6631E"/>
    <w:rsid w:val="00E66780"/>
    <w:rsid w:val="00E66C55"/>
    <w:rsid w:val="00E66EF7"/>
    <w:rsid w:val="00E67007"/>
    <w:rsid w:val="00E672E5"/>
    <w:rsid w:val="00E6749A"/>
    <w:rsid w:val="00E67654"/>
    <w:rsid w:val="00E704E5"/>
    <w:rsid w:val="00E717A5"/>
    <w:rsid w:val="00E7181A"/>
    <w:rsid w:val="00E71AD3"/>
    <w:rsid w:val="00E72AC4"/>
    <w:rsid w:val="00E72B89"/>
    <w:rsid w:val="00E73288"/>
    <w:rsid w:val="00E737BC"/>
    <w:rsid w:val="00E7416D"/>
    <w:rsid w:val="00E7496E"/>
    <w:rsid w:val="00E74F4F"/>
    <w:rsid w:val="00E75127"/>
    <w:rsid w:val="00E7591B"/>
    <w:rsid w:val="00E76BFF"/>
    <w:rsid w:val="00E76EB2"/>
    <w:rsid w:val="00E77558"/>
    <w:rsid w:val="00E8023F"/>
    <w:rsid w:val="00E80257"/>
    <w:rsid w:val="00E80C62"/>
    <w:rsid w:val="00E81157"/>
    <w:rsid w:val="00E817F3"/>
    <w:rsid w:val="00E81E29"/>
    <w:rsid w:val="00E824E9"/>
    <w:rsid w:val="00E82963"/>
    <w:rsid w:val="00E82D52"/>
    <w:rsid w:val="00E82E34"/>
    <w:rsid w:val="00E83B71"/>
    <w:rsid w:val="00E83F09"/>
    <w:rsid w:val="00E83FA6"/>
    <w:rsid w:val="00E842E3"/>
    <w:rsid w:val="00E84938"/>
    <w:rsid w:val="00E84AF7"/>
    <w:rsid w:val="00E85262"/>
    <w:rsid w:val="00E85353"/>
    <w:rsid w:val="00E8573E"/>
    <w:rsid w:val="00E85A5B"/>
    <w:rsid w:val="00E85AE2"/>
    <w:rsid w:val="00E862E6"/>
    <w:rsid w:val="00E86755"/>
    <w:rsid w:val="00E8758B"/>
    <w:rsid w:val="00E87690"/>
    <w:rsid w:val="00E87FF8"/>
    <w:rsid w:val="00E906D3"/>
    <w:rsid w:val="00E90F9B"/>
    <w:rsid w:val="00E912BF"/>
    <w:rsid w:val="00E91459"/>
    <w:rsid w:val="00E91ADE"/>
    <w:rsid w:val="00E91EDF"/>
    <w:rsid w:val="00E922A3"/>
    <w:rsid w:val="00E923A4"/>
    <w:rsid w:val="00E92DAA"/>
    <w:rsid w:val="00E9309A"/>
    <w:rsid w:val="00E93AC8"/>
    <w:rsid w:val="00E93F05"/>
    <w:rsid w:val="00E94700"/>
    <w:rsid w:val="00E94964"/>
    <w:rsid w:val="00E95A2F"/>
    <w:rsid w:val="00E962C7"/>
    <w:rsid w:val="00E96566"/>
    <w:rsid w:val="00E96691"/>
    <w:rsid w:val="00E96CC8"/>
    <w:rsid w:val="00E979E0"/>
    <w:rsid w:val="00E97F84"/>
    <w:rsid w:val="00EA0028"/>
    <w:rsid w:val="00EA04C4"/>
    <w:rsid w:val="00EA075D"/>
    <w:rsid w:val="00EA083E"/>
    <w:rsid w:val="00EA0958"/>
    <w:rsid w:val="00EA0CBC"/>
    <w:rsid w:val="00EA1117"/>
    <w:rsid w:val="00EA1195"/>
    <w:rsid w:val="00EA1C3F"/>
    <w:rsid w:val="00EA1FFA"/>
    <w:rsid w:val="00EA215D"/>
    <w:rsid w:val="00EA2207"/>
    <w:rsid w:val="00EA23E0"/>
    <w:rsid w:val="00EA25E6"/>
    <w:rsid w:val="00EA267C"/>
    <w:rsid w:val="00EA28D0"/>
    <w:rsid w:val="00EA2EB5"/>
    <w:rsid w:val="00EA3BB9"/>
    <w:rsid w:val="00EA41E9"/>
    <w:rsid w:val="00EA4314"/>
    <w:rsid w:val="00EA4FAE"/>
    <w:rsid w:val="00EA5413"/>
    <w:rsid w:val="00EA58D3"/>
    <w:rsid w:val="00EA69BB"/>
    <w:rsid w:val="00EA6D67"/>
    <w:rsid w:val="00EA71E0"/>
    <w:rsid w:val="00EA7905"/>
    <w:rsid w:val="00EA79D7"/>
    <w:rsid w:val="00EA7EA9"/>
    <w:rsid w:val="00EA7FFA"/>
    <w:rsid w:val="00EB053D"/>
    <w:rsid w:val="00EB0783"/>
    <w:rsid w:val="00EB0A2B"/>
    <w:rsid w:val="00EB0D43"/>
    <w:rsid w:val="00EB12D7"/>
    <w:rsid w:val="00EB1415"/>
    <w:rsid w:val="00EB1C3B"/>
    <w:rsid w:val="00EB1C5E"/>
    <w:rsid w:val="00EB203F"/>
    <w:rsid w:val="00EB204E"/>
    <w:rsid w:val="00EB22EF"/>
    <w:rsid w:val="00EB3310"/>
    <w:rsid w:val="00EB354E"/>
    <w:rsid w:val="00EB3A2E"/>
    <w:rsid w:val="00EB3DD6"/>
    <w:rsid w:val="00EB41B7"/>
    <w:rsid w:val="00EB4351"/>
    <w:rsid w:val="00EB4995"/>
    <w:rsid w:val="00EB4F64"/>
    <w:rsid w:val="00EB5B8B"/>
    <w:rsid w:val="00EB5F2F"/>
    <w:rsid w:val="00EB67A9"/>
    <w:rsid w:val="00EB68C0"/>
    <w:rsid w:val="00EB6CF8"/>
    <w:rsid w:val="00EB7102"/>
    <w:rsid w:val="00EB74EA"/>
    <w:rsid w:val="00EB774D"/>
    <w:rsid w:val="00EB780B"/>
    <w:rsid w:val="00EB7BAE"/>
    <w:rsid w:val="00EB7C0C"/>
    <w:rsid w:val="00EC0362"/>
    <w:rsid w:val="00EC05CE"/>
    <w:rsid w:val="00EC0BE9"/>
    <w:rsid w:val="00EC0C30"/>
    <w:rsid w:val="00EC0F3C"/>
    <w:rsid w:val="00EC1A0F"/>
    <w:rsid w:val="00EC1BF8"/>
    <w:rsid w:val="00EC1FD6"/>
    <w:rsid w:val="00EC2092"/>
    <w:rsid w:val="00EC2106"/>
    <w:rsid w:val="00EC26F0"/>
    <w:rsid w:val="00EC2BBB"/>
    <w:rsid w:val="00EC2CDD"/>
    <w:rsid w:val="00EC31C1"/>
    <w:rsid w:val="00EC3AE7"/>
    <w:rsid w:val="00EC3E73"/>
    <w:rsid w:val="00EC415D"/>
    <w:rsid w:val="00EC4612"/>
    <w:rsid w:val="00EC479A"/>
    <w:rsid w:val="00EC4F6E"/>
    <w:rsid w:val="00EC5108"/>
    <w:rsid w:val="00EC551D"/>
    <w:rsid w:val="00EC5F54"/>
    <w:rsid w:val="00EC6CB9"/>
    <w:rsid w:val="00EC70EC"/>
    <w:rsid w:val="00EC7FC6"/>
    <w:rsid w:val="00ED1080"/>
    <w:rsid w:val="00ED1315"/>
    <w:rsid w:val="00ED138A"/>
    <w:rsid w:val="00ED1AAA"/>
    <w:rsid w:val="00ED1B33"/>
    <w:rsid w:val="00ED1B97"/>
    <w:rsid w:val="00ED1D56"/>
    <w:rsid w:val="00ED269A"/>
    <w:rsid w:val="00ED2B5D"/>
    <w:rsid w:val="00ED341C"/>
    <w:rsid w:val="00ED37EE"/>
    <w:rsid w:val="00ED39F5"/>
    <w:rsid w:val="00ED4439"/>
    <w:rsid w:val="00ED46A4"/>
    <w:rsid w:val="00ED4980"/>
    <w:rsid w:val="00ED4D46"/>
    <w:rsid w:val="00ED4D9D"/>
    <w:rsid w:val="00ED5710"/>
    <w:rsid w:val="00ED5995"/>
    <w:rsid w:val="00ED5E6D"/>
    <w:rsid w:val="00ED5F16"/>
    <w:rsid w:val="00ED6024"/>
    <w:rsid w:val="00ED60A9"/>
    <w:rsid w:val="00ED6823"/>
    <w:rsid w:val="00ED687E"/>
    <w:rsid w:val="00ED6EB2"/>
    <w:rsid w:val="00ED6EDB"/>
    <w:rsid w:val="00ED70A8"/>
    <w:rsid w:val="00ED7BEB"/>
    <w:rsid w:val="00ED7D30"/>
    <w:rsid w:val="00ED7F11"/>
    <w:rsid w:val="00ED7FCA"/>
    <w:rsid w:val="00EE032F"/>
    <w:rsid w:val="00EE0629"/>
    <w:rsid w:val="00EE10C2"/>
    <w:rsid w:val="00EE1128"/>
    <w:rsid w:val="00EE1839"/>
    <w:rsid w:val="00EE1DF0"/>
    <w:rsid w:val="00EE23B8"/>
    <w:rsid w:val="00EE29D5"/>
    <w:rsid w:val="00EE29DF"/>
    <w:rsid w:val="00EE2AF1"/>
    <w:rsid w:val="00EE2C1D"/>
    <w:rsid w:val="00EE39D5"/>
    <w:rsid w:val="00EE3F48"/>
    <w:rsid w:val="00EE439A"/>
    <w:rsid w:val="00EE4535"/>
    <w:rsid w:val="00EE4585"/>
    <w:rsid w:val="00EE4B75"/>
    <w:rsid w:val="00EE553B"/>
    <w:rsid w:val="00EE582B"/>
    <w:rsid w:val="00EE589F"/>
    <w:rsid w:val="00EE5C59"/>
    <w:rsid w:val="00EE5ED6"/>
    <w:rsid w:val="00EE5FAA"/>
    <w:rsid w:val="00EE66D0"/>
    <w:rsid w:val="00EE6D90"/>
    <w:rsid w:val="00EE710F"/>
    <w:rsid w:val="00EE7185"/>
    <w:rsid w:val="00EE71D9"/>
    <w:rsid w:val="00EE739D"/>
    <w:rsid w:val="00EE7552"/>
    <w:rsid w:val="00EE772C"/>
    <w:rsid w:val="00EF0A9E"/>
    <w:rsid w:val="00EF10DF"/>
    <w:rsid w:val="00EF1AAB"/>
    <w:rsid w:val="00EF1AD9"/>
    <w:rsid w:val="00EF1B4A"/>
    <w:rsid w:val="00EF21EE"/>
    <w:rsid w:val="00EF22E5"/>
    <w:rsid w:val="00EF241F"/>
    <w:rsid w:val="00EF2AE7"/>
    <w:rsid w:val="00EF33C9"/>
    <w:rsid w:val="00EF3DB6"/>
    <w:rsid w:val="00EF3F56"/>
    <w:rsid w:val="00EF400B"/>
    <w:rsid w:val="00EF4202"/>
    <w:rsid w:val="00EF4A09"/>
    <w:rsid w:val="00EF53D7"/>
    <w:rsid w:val="00EF55A5"/>
    <w:rsid w:val="00EF56FF"/>
    <w:rsid w:val="00EF574F"/>
    <w:rsid w:val="00EF58CA"/>
    <w:rsid w:val="00EF5A35"/>
    <w:rsid w:val="00EF6827"/>
    <w:rsid w:val="00EF6E9F"/>
    <w:rsid w:val="00EF772A"/>
    <w:rsid w:val="00EF7DAA"/>
    <w:rsid w:val="00F0021B"/>
    <w:rsid w:val="00F004EE"/>
    <w:rsid w:val="00F00815"/>
    <w:rsid w:val="00F00989"/>
    <w:rsid w:val="00F009AE"/>
    <w:rsid w:val="00F0117E"/>
    <w:rsid w:val="00F013E8"/>
    <w:rsid w:val="00F0167D"/>
    <w:rsid w:val="00F016B8"/>
    <w:rsid w:val="00F018E9"/>
    <w:rsid w:val="00F0280F"/>
    <w:rsid w:val="00F03DC8"/>
    <w:rsid w:val="00F04013"/>
    <w:rsid w:val="00F040FF"/>
    <w:rsid w:val="00F0464C"/>
    <w:rsid w:val="00F04D50"/>
    <w:rsid w:val="00F0581E"/>
    <w:rsid w:val="00F060E2"/>
    <w:rsid w:val="00F069E7"/>
    <w:rsid w:val="00F0752C"/>
    <w:rsid w:val="00F0782C"/>
    <w:rsid w:val="00F07856"/>
    <w:rsid w:val="00F07CFB"/>
    <w:rsid w:val="00F1006C"/>
    <w:rsid w:val="00F10373"/>
    <w:rsid w:val="00F10DAF"/>
    <w:rsid w:val="00F10E51"/>
    <w:rsid w:val="00F11924"/>
    <w:rsid w:val="00F11926"/>
    <w:rsid w:val="00F119DB"/>
    <w:rsid w:val="00F12734"/>
    <w:rsid w:val="00F1275C"/>
    <w:rsid w:val="00F12BE3"/>
    <w:rsid w:val="00F1479A"/>
    <w:rsid w:val="00F14854"/>
    <w:rsid w:val="00F148E6"/>
    <w:rsid w:val="00F14EC2"/>
    <w:rsid w:val="00F150A9"/>
    <w:rsid w:val="00F150F2"/>
    <w:rsid w:val="00F15750"/>
    <w:rsid w:val="00F16552"/>
    <w:rsid w:val="00F16C10"/>
    <w:rsid w:val="00F16CEB"/>
    <w:rsid w:val="00F16EB7"/>
    <w:rsid w:val="00F17270"/>
    <w:rsid w:val="00F1760C"/>
    <w:rsid w:val="00F17804"/>
    <w:rsid w:val="00F17D00"/>
    <w:rsid w:val="00F207B1"/>
    <w:rsid w:val="00F207DA"/>
    <w:rsid w:val="00F20BDB"/>
    <w:rsid w:val="00F20DD0"/>
    <w:rsid w:val="00F20E66"/>
    <w:rsid w:val="00F20F3A"/>
    <w:rsid w:val="00F21385"/>
    <w:rsid w:val="00F213A3"/>
    <w:rsid w:val="00F2199E"/>
    <w:rsid w:val="00F2206D"/>
    <w:rsid w:val="00F224B3"/>
    <w:rsid w:val="00F22588"/>
    <w:rsid w:val="00F227A5"/>
    <w:rsid w:val="00F22E0F"/>
    <w:rsid w:val="00F24120"/>
    <w:rsid w:val="00F24385"/>
    <w:rsid w:val="00F24696"/>
    <w:rsid w:val="00F24865"/>
    <w:rsid w:val="00F24B54"/>
    <w:rsid w:val="00F24C41"/>
    <w:rsid w:val="00F2519C"/>
    <w:rsid w:val="00F254EF"/>
    <w:rsid w:val="00F263DA"/>
    <w:rsid w:val="00F26970"/>
    <w:rsid w:val="00F27AC4"/>
    <w:rsid w:val="00F304C6"/>
    <w:rsid w:val="00F3058B"/>
    <w:rsid w:val="00F309B5"/>
    <w:rsid w:val="00F309DC"/>
    <w:rsid w:val="00F30C23"/>
    <w:rsid w:val="00F3110A"/>
    <w:rsid w:val="00F31B56"/>
    <w:rsid w:val="00F31FC5"/>
    <w:rsid w:val="00F33026"/>
    <w:rsid w:val="00F332DD"/>
    <w:rsid w:val="00F33331"/>
    <w:rsid w:val="00F33529"/>
    <w:rsid w:val="00F337C7"/>
    <w:rsid w:val="00F34059"/>
    <w:rsid w:val="00F34C90"/>
    <w:rsid w:val="00F34FB7"/>
    <w:rsid w:val="00F35684"/>
    <w:rsid w:val="00F3589F"/>
    <w:rsid w:val="00F35CAC"/>
    <w:rsid w:val="00F36572"/>
    <w:rsid w:val="00F36B44"/>
    <w:rsid w:val="00F3732F"/>
    <w:rsid w:val="00F374A1"/>
    <w:rsid w:val="00F378C2"/>
    <w:rsid w:val="00F40043"/>
    <w:rsid w:val="00F40107"/>
    <w:rsid w:val="00F408F9"/>
    <w:rsid w:val="00F40CB2"/>
    <w:rsid w:val="00F41153"/>
    <w:rsid w:val="00F41502"/>
    <w:rsid w:val="00F4174A"/>
    <w:rsid w:val="00F41A7D"/>
    <w:rsid w:val="00F41E4C"/>
    <w:rsid w:val="00F425F2"/>
    <w:rsid w:val="00F4263F"/>
    <w:rsid w:val="00F42CBC"/>
    <w:rsid w:val="00F42E56"/>
    <w:rsid w:val="00F434E3"/>
    <w:rsid w:val="00F43B30"/>
    <w:rsid w:val="00F43BF1"/>
    <w:rsid w:val="00F4403B"/>
    <w:rsid w:val="00F442F8"/>
    <w:rsid w:val="00F44CD1"/>
    <w:rsid w:val="00F44DCF"/>
    <w:rsid w:val="00F44EBF"/>
    <w:rsid w:val="00F45053"/>
    <w:rsid w:val="00F460FE"/>
    <w:rsid w:val="00F46175"/>
    <w:rsid w:val="00F4678C"/>
    <w:rsid w:val="00F4700B"/>
    <w:rsid w:val="00F475FD"/>
    <w:rsid w:val="00F479D2"/>
    <w:rsid w:val="00F47A82"/>
    <w:rsid w:val="00F47B18"/>
    <w:rsid w:val="00F505E8"/>
    <w:rsid w:val="00F51B6A"/>
    <w:rsid w:val="00F52398"/>
    <w:rsid w:val="00F52B69"/>
    <w:rsid w:val="00F52C28"/>
    <w:rsid w:val="00F52DBD"/>
    <w:rsid w:val="00F53247"/>
    <w:rsid w:val="00F53A9C"/>
    <w:rsid w:val="00F53B33"/>
    <w:rsid w:val="00F5430D"/>
    <w:rsid w:val="00F546B2"/>
    <w:rsid w:val="00F553C7"/>
    <w:rsid w:val="00F55832"/>
    <w:rsid w:val="00F5633E"/>
    <w:rsid w:val="00F5698A"/>
    <w:rsid w:val="00F56A86"/>
    <w:rsid w:val="00F572C3"/>
    <w:rsid w:val="00F574DA"/>
    <w:rsid w:val="00F579ED"/>
    <w:rsid w:val="00F601C5"/>
    <w:rsid w:val="00F606CA"/>
    <w:rsid w:val="00F61178"/>
    <w:rsid w:val="00F6155E"/>
    <w:rsid w:val="00F617A8"/>
    <w:rsid w:val="00F619B7"/>
    <w:rsid w:val="00F62130"/>
    <w:rsid w:val="00F621B4"/>
    <w:rsid w:val="00F62A9D"/>
    <w:rsid w:val="00F635A1"/>
    <w:rsid w:val="00F636EA"/>
    <w:rsid w:val="00F63896"/>
    <w:rsid w:val="00F645C9"/>
    <w:rsid w:val="00F648EA"/>
    <w:rsid w:val="00F64B2C"/>
    <w:rsid w:val="00F64EC5"/>
    <w:rsid w:val="00F64F40"/>
    <w:rsid w:val="00F64FBE"/>
    <w:rsid w:val="00F65140"/>
    <w:rsid w:val="00F6534A"/>
    <w:rsid w:val="00F65950"/>
    <w:rsid w:val="00F65B2B"/>
    <w:rsid w:val="00F65E8A"/>
    <w:rsid w:val="00F660D9"/>
    <w:rsid w:val="00F66603"/>
    <w:rsid w:val="00F6753C"/>
    <w:rsid w:val="00F675F6"/>
    <w:rsid w:val="00F67A15"/>
    <w:rsid w:val="00F67E82"/>
    <w:rsid w:val="00F70388"/>
    <w:rsid w:val="00F70B7D"/>
    <w:rsid w:val="00F71759"/>
    <w:rsid w:val="00F719DF"/>
    <w:rsid w:val="00F7234C"/>
    <w:rsid w:val="00F72A12"/>
    <w:rsid w:val="00F72BE6"/>
    <w:rsid w:val="00F72C6A"/>
    <w:rsid w:val="00F73189"/>
    <w:rsid w:val="00F733C6"/>
    <w:rsid w:val="00F73BFC"/>
    <w:rsid w:val="00F7412C"/>
    <w:rsid w:val="00F74550"/>
    <w:rsid w:val="00F7456E"/>
    <w:rsid w:val="00F74901"/>
    <w:rsid w:val="00F74A13"/>
    <w:rsid w:val="00F74B99"/>
    <w:rsid w:val="00F74F0E"/>
    <w:rsid w:val="00F75080"/>
    <w:rsid w:val="00F7562E"/>
    <w:rsid w:val="00F756EA"/>
    <w:rsid w:val="00F765DC"/>
    <w:rsid w:val="00F777FC"/>
    <w:rsid w:val="00F778A9"/>
    <w:rsid w:val="00F77975"/>
    <w:rsid w:val="00F77C09"/>
    <w:rsid w:val="00F77F93"/>
    <w:rsid w:val="00F80101"/>
    <w:rsid w:val="00F80D02"/>
    <w:rsid w:val="00F80F67"/>
    <w:rsid w:val="00F811BE"/>
    <w:rsid w:val="00F8128A"/>
    <w:rsid w:val="00F814C9"/>
    <w:rsid w:val="00F8201B"/>
    <w:rsid w:val="00F820DB"/>
    <w:rsid w:val="00F82303"/>
    <w:rsid w:val="00F823A4"/>
    <w:rsid w:val="00F82CF4"/>
    <w:rsid w:val="00F83AD6"/>
    <w:rsid w:val="00F83F2D"/>
    <w:rsid w:val="00F843AF"/>
    <w:rsid w:val="00F84806"/>
    <w:rsid w:val="00F8512E"/>
    <w:rsid w:val="00F85244"/>
    <w:rsid w:val="00F8543E"/>
    <w:rsid w:val="00F856EB"/>
    <w:rsid w:val="00F85CEA"/>
    <w:rsid w:val="00F85EAA"/>
    <w:rsid w:val="00F86430"/>
    <w:rsid w:val="00F865C5"/>
    <w:rsid w:val="00F86D38"/>
    <w:rsid w:val="00F86F8E"/>
    <w:rsid w:val="00F87937"/>
    <w:rsid w:val="00F87ADC"/>
    <w:rsid w:val="00F90A4E"/>
    <w:rsid w:val="00F91308"/>
    <w:rsid w:val="00F91798"/>
    <w:rsid w:val="00F91F11"/>
    <w:rsid w:val="00F92238"/>
    <w:rsid w:val="00F923DA"/>
    <w:rsid w:val="00F92597"/>
    <w:rsid w:val="00F9289F"/>
    <w:rsid w:val="00F92E88"/>
    <w:rsid w:val="00F92E90"/>
    <w:rsid w:val="00F933FF"/>
    <w:rsid w:val="00F934C6"/>
    <w:rsid w:val="00F936D3"/>
    <w:rsid w:val="00F93D2B"/>
    <w:rsid w:val="00F9408C"/>
    <w:rsid w:val="00F94420"/>
    <w:rsid w:val="00F94795"/>
    <w:rsid w:val="00F94A89"/>
    <w:rsid w:val="00F94AED"/>
    <w:rsid w:val="00F94D20"/>
    <w:rsid w:val="00F957E9"/>
    <w:rsid w:val="00F95B13"/>
    <w:rsid w:val="00F95D32"/>
    <w:rsid w:val="00F95D6E"/>
    <w:rsid w:val="00F95D76"/>
    <w:rsid w:val="00F963B0"/>
    <w:rsid w:val="00F96652"/>
    <w:rsid w:val="00F9694C"/>
    <w:rsid w:val="00F96977"/>
    <w:rsid w:val="00F97836"/>
    <w:rsid w:val="00F97A91"/>
    <w:rsid w:val="00FA0467"/>
    <w:rsid w:val="00FA08A0"/>
    <w:rsid w:val="00FA0C5A"/>
    <w:rsid w:val="00FA0CC2"/>
    <w:rsid w:val="00FA146B"/>
    <w:rsid w:val="00FA15B0"/>
    <w:rsid w:val="00FA1E52"/>
    <w:rsid w:val="00FA1EAE"/>
    <w:rsid w:val="00FA212E"/>
    <w:rsid w:val="00FA237F"/>
    <w:rsid w:val="00FA2C6F"/>
    <w:rsid w:val="00FA2DF6"/>
    <w:rsid w:val="00FA2EE6"/>
    <w:rsid w:val="00FA3006"/>
    <w:rsid w:val="00FA369C"/>
    <w:rsid w:val="00FA37BC"/>
    <w:rsid w:val="00FA3D74"/>
    <w:rsid w:val="00FA3FB4"/>
    <w:rsid w:val="00FA46D2"/>
    <w:rsid w:val="00FA4A81"/>
    <w:rsid w:val="00FA4D86"/>
    <w:rsid w:val="00FA4EA6"/>
    <w:rsid w:val="00FA524D"/>
    <w:rsid w:val="00FA52E5"/>
    <w:rsid w:val="00FA55B4"/>
    <w:rsid w:val="00FA5833"/>
    <w:rsid w:val="00FA5877"/>
    <w:rsid w:val="00FA5AC0"/>
    <w:rsid w:val="00FA5B08"/>
    <w:rsid w:val="00FA5F6D"/>
    <w:rsid w:val="00FA6B3A"/>
    <w:rsid w:val="00FA6DA8"/>
    <w:rsid w:val="00FB0DDB"/>
    <w:rsid w:val="00FB0F78"/>
    <w:rsid w:val="00FB1347"/>
    <w:rsid w:val="00FB13CF"/>
    <w:rsid w:val="00FB1A00"/>
    <w:rsid w:val="00FB1F19"/>
    <w:rsid w:val="00FB2160"/>
    <w:rsid w:val="00FB24E0"/>
    <w:rsid w:val="00FB2C44"/>
    <w:rsid w:val="00FB2FFF"/>
    <w:rsid w:val="00FB3888"/>
    <w:rsid w:val="00FB38F2"/>
    <w:rsid w:val="00FB3966"/>
    <w:rsid w:val="00FB3A9D"/>
    <w:rsid w:val="00FB400C"/>
    <w:rsid w:val="00FB44CA"/>
    <w:rsid w:val="00FB4504"/>
    <w:rsid w:val="00FB4AB8"/>
    <w:rsid w:val="00FB5441"/>
    <w:rsid w:val="00FB59AB"/>
    <w:rsid w:val="00FB60D3"/>
    <w:rsid w:val="00FB64C7"/>
    <w:rsid w:val="00FB67A3"/>
    <w:rsid w:val="00FB73AD"/>
    <w:rsid w:val="00FB7AC3"/>
    <w:rsid w:val="00FB7AE8"/>
    <w:rsid w:val="00FB7B85"/>
    <w:rsid w:val="00FC006C"/>
    <w:rsid w:val="00FC0607"/>
    <w:rsid w:val="00FC0800"/>
    <w:rsid w:val="00FC1560"/>
    <w:rsid w:val="00FC1FE8"/>
    <w:rsid w:val="00FC20F0"/>
    <w:rsid w:val="00FC2370"/>
    <w:rsid w:val="00FC28AB"/>
    <w:rsid w:val="00FC2C0D"/>
    <w:rsid w:val="00FC2C82"/>
    <w:rsid w:val="00FC2CBB"/>
    <w:rsid w:val="00FC2DD4"/>
    <w:rsid w:val="00FC3227"/>
    <w:rsid w:val="00FC32C3"/>
    <w:rsid w:val="00FC3770"/>
    <w:rsid w:val="00FC38F5"/>
    <w:rsid w:val="00FC5283"/>
    <w:rsid w:val="00FC557E"/>
    <w:rsid w:val="00FC64A9"/>
    <w:rsid w:val="00FC690B"/>
    <w:rsid w:val="00FC6B63"/>
    <w:rsid w:val="00FC7E89"/>
    <w:rsid w:val="00FD0242"/>
    <w:rsid w:val="00FD030A"/>
    <w:rsid w:val="00FD0345"/>
    <w:rsid w:val="00FD06B3"/>
    <w:rsid w:val="00FD0902"/>
    <w:rsid w:val="00FD095B"/>
    <w:rsid w:val="00FD09E9"/>
    <w:rsid w:val="00FD1215"/>
    <w:rsid w:val="00FD17A4"/>
    <w:rsid w:val="00FD1CB6"/>
    <w:rsid w:val="00FD2491"/>
    <w:rsid w:val="00FD27A6"/>
    <w:rsid w:val="00FD2848"/>
    <w:rsid w:val="00FD2E90"/>
    <w:rsid w:val="00FD32BA"/>
    <w:rsid w:val="00FD3E30"/>
    <w:rsid w:val="00FD3EC6"/>
    <w:rsid w:val="00FD4860"/>
    <w:rsid w:val="00FD56F5"/>
    <w:rsid w:val="00FD57DD"/>
    <w:rsid w:val="00FD58CF"/>
    <w:rsid w:val="00FD5DF5"/>
    <w:rsid w:val="00FD5EA5"/>
    <w:rsid w:val="00FD65D3"/>
    <w:rsid w:val="00FD6D31"/>
    <w:rsid w:val="00FD7736"/>
    <w:rsid w:val="00FD7BD1"/>
    <w:rsid w:val="00FE0173"/>
    <w:rsid w:val="00FE05AC"/>
    <w:rsid w:val="00FE0DAF"/>
    <w:rsid w:val="00FE0E57"/>
    <w:rsid w:val="00FE1EFF"/>
    <w:rsid w:val="00FE2512"/>
    <w:rsid w:val="00FE2874"/>
    <w:rsid w:val="00FE2A94"/>
    <w:rsid w:val="00FE3368"/>
    <w:rsid w:val="00FE3EE4"/>
    <w:rsid w:val="00FE419F"/>
    <w:rsid w:val="00FE4AE7"/>
    <w:rsid w:val="00FE4DFA"/>
    <w:rsid w:val="00FE537E"/>
    <w:rsid w:val="00FE57AF"/>
    <w:rsid w:val="00FE57F4"/>
    <w:rsid w:val="00FE5C41"/>
    <w:rsid w:val="00FE6044"/>
    <w:rsid w:val="00FE6705"/>
    <w:rsid w:val="00FE680E"/>
    <w:rsid w:val="00FE69D0"/>
    <w:rsid w:val="00FE6CC8"/>
    <w:rsid w:val="00FF02B0"/>
    <w:rsid w:val="00FF0495"/>
    <w:rsid w:val="00FF0CFA"/>
    <w:rsid w:val="00FF166A"/>
    <w:rsid w:val="00FF1BF0"/>
    <w:rsid w:val="00FF238C"/>
    <w:rsid w:val="00FF248B"/>
    <w:rsid w:val="00FF2EE2"/>
    <w:rsid w:val="00FF33CF"/>
    <w:rsid w:val="00FF37ED"/>
    <w:rsid w:val="00FF40B2"/>
    <w:rsid w:val="00FF420F"/>
    <w:rsid w:val="00FF4937"/>
    <w:rsid w:val="00FF50E3"/>
    <w:rsid w:val="00FF5399"/>
    <w:rsid w:val="00FF5CF5"/>
    <w:rsid w:val="00FF5DA8"/>
    <w:rsid w:val="00FF622F"/>
    <w:rsid w:val="00FF6CD0"/>
    <w:rsid w:val="00FF78C4"/>
    <w:rsid w:val="00FF7F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C0E9891"/>
  <w15:chartTrackingRefBased/>
  <w15:docId w15:val="{F8CC7C83-B45C-8145-B89D-BB39E02D3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3E73"/>
    <w:pPr>
      <w:widowControl w:val="0"/>
      <w:suppressAutoHyphens/>
      <w:spacing w:after="200" w:line="276" w:lineRule="auto"/>
    </w:pPr>
    <w:rPr>
      <w:rFonts w:ascii="Calibri" w:eastAsia="SimSun" w:hAnsi="Calibri" w:cs="Tahoma"/>
      <w:kern w:val="1"/>
      <w:sz w:val="22"/>
      <w:szCs w:val="22"/>
      <w:lang w:eastAsia="ar-SA"/>
    </w:rPr>
  </w:style>
  <w:style w:type="paragraph" w:styleId="Titolo1">
    <w:name w:val="heading 1"/>
    <w:basedOn w:val="Normale"/>
    <w:next w:val="LndNormale1"/>
    <w:qFormat/>
    <w:pPr>
      <w:keepNext/>
      <w:widowControl/>
      <w:numPr>
        <w:numId w:val="1"/>
      </w:numPr>
      <w:suppressAutoHyphens w:val="0"/>
      <w:overflowPunct w:val="0"/>
      <w:autoSpaceDE w:val="0"/>
      <w:spacing w:before="240" w:after="120" w:line="240" w:lineRule="auto"/>
      <w:outlineLvl w:val="0"/>
    </w:pPr>
    <w:rPr>
      <w:rFonts w:ascii="Arial" w:eastAsia="Times New Roman" w:hAnsi="Arial" w:cs="Times New Roman"/>
      <w:b/>
      <w:smallCaps/>
      <w:sz w:val="36"/>
      <w:szCs w:val="20"/>
      <w:u w:val="single"/>
      <w:lang w:val="x-none"/>
    </w:rPr>
  </w:style>
  <w:style w:type="paragraph" w:styleId="Titolo2">
    <w:name w:val="heading 2"/>
    <w:basedOn w:val="Normale"/>
    <w:next w:val="LndNormale1"/>
    <w:qFormat/>
    <w:pPr>
      <w:keepNext/>
      <w:widowControl/>
      <w:numPr>
        <w:ilvl w:val="1"/>
        <w:numId w:val="1"/>
      </w:numPr>
      <w:suppressAutoHyphens w:val="0"/>
      <w:overflowPunct w:val="0"/>
      <w:autoSpaceDE w:val="0"/>
      <w:spacing w:before="240" w:after="120" w:line="240" w:lineRule="auto"/>
      <w:outlineLvl w:val="1"/>
    </w:pPr>
    <w:rPr>
      <w:rFonts w:ascii="Arial" w:eastAsia="Times New Roman" w:hAnsi="Arial" w:cs="Times New Roman"/>
      <w:b/>
      <w:sz w:val="34"/>
      <w:szCs w:val="20"/>
      <w:lang w:val="x-none"/>
    </w:rPr>
  </w:style>
  <w:style w:type="paragraph" w:styleId="Titolo3">
    <w:name w:val="heading 3"/>
    <w:basedOn w:val="Normale"/>
    <w:next w:val="LndNormale1"/>
    <w:qFormat/>
    <w:pPr>
      <w:keepNext/>
      <w:widowControl/>
      <w:numPr>
        <w:ilvl w:val="2"/>
        <w:numId w:val="1"/>
      </w:numPr>
      <w:suppressAutoHyphens w:val="0"/>
      <w:overflowPunct w:val="0"/>
      <w:autoSpaceDE w:val="0"/>
      <w:spacing w:before="240" w:after="120" w:line="240" w:lineRule="auto"/>
      <w:outlineLvl w:val="2"/>
    </w:pPr>
    <w:rPr>
      <w:rFonts w:ascii="Arial" w:eastAsia="Times New Roman" w:hAnsi="Arial" w:cs="Times New Roman"/>
      <w:b/>
      <w:smallCaps/>
      <w:sz w:val="32"/>
      <w:szCs w:val="20"/>
      <w:u w:val="single"/>
      <w:lang w:val="x-none"/>
    </w:rPr>
  </w:style>
  <w:style w:type="paragraph" w:styleId="Titolo4">
    <w:name w:val="heading 4"/>
    <w:basedOn w:val="Normale"/>
    <w:next w:val="Normale"/>
    <w:qFormat/>
    <w:pPr>
      <w:keepNext/>
      <w:widowControl/>
      <w:numPr>
        <w:ilvl w:val="3"/>
        <w:numId w:val="1"/>
      </w:numPr>
      <w:suppressAutoHyphens w:val="0"/>
      <w:overflowPunct w:val="0"/>
      <w:autoSpaceDE w:val="0"/>
      <w:spacing w:before="240" w:after="60" w:line="240" w:lineRule="auto"/>
      <w:outlineLvl w:val="3"/>
    </w:pPr>
    <w:rPr>
      <w:rFonts w:ascii="Arial" w:eastAsia="Times New Roman" w:hAnsi="Arial" w:cs="Times New Roman"/>
      <w:b/>
      <w:sz w:val="24"/>
      <w:szCs w:val="20"/>
      <w:lang w:val="x-none"/>
    </w:rPr>
  </w:style>
  <w:style w:type="paragraph" w:styleId="Titolo5">
    <w:name w:val="heading 5"/>
    <w:basedOn w:val="Normale"/>
    <w:next w:val="Normale"/>
    <w:qFormat/>
    <w:pPr>
      <w:widowControl/>
      <w:numPr>
        <w:ilvl w:val="4"/>
        <w:numId w:val="1"/>
      </w:numPr>
      <w:suppressAutoHyphens w:val="0"/>
      <w:overflowPunct w:val="0"/>
      <w:autoSpaceDE w:val="0"/>
      <w:spacing w:before="240" w:after="60" w:line="240" w:lineRule="auto"/>
      <w:outlineLvl w:val="4"/>
    </w:pPr>
    <w:rPr>
      <w:rFonts w:ascii="Arial" w:eastAsia="Times New Roman" w:hAnsi="Arial" w:cs="Times New Roman"/>
      <w:sz w:val="20"/>
      <w:szCs w:val="20"/>
      <w:lang w:val="x-none"/>
    </w:rPr>
  </w:style>
  <w:style w:type="paragraph" w:styleId="Titolo6">
    <w:name w:val="heading 6"/>
    <w:basedOn w:val="Normale"/>
    <w:next w:val="Normale"/>
    <w:qFormat/>
    <w:pPr>
      <w:widowControl/>
      <w:numPr>
        <w:ilvl w:val="5"/>
        <w:numId w:val="1"/>
      </w:numPr>
      <w:suppressAutoHyphens w:val="0"/>
      <w:overflowPunct w:val="0"/>
      <w:autoSpaceDE w:val="0"/>
      <w:spacing w:before="240" w:after="60" w:line="240" w:lineRule="auto"/>
      <w:outlineLvl w:val="5"/>
    </w:pPr>
    <w:rPr>
      <w:rFonts w:ascii="Times New Roman" w:eastAsia="Times New Roman" w:hAnsi="Times New Roman" w:cs="Times New Roman"/>
      <w:i/>
      <w:sz w:val="20"/>
      <w:szCs w:val="20"/>
      <w:lang w:val="x-none"/>
    </w:rPr>
  </w:style>
  <w:style w:type="paragraph" w:styleId="Titolo7">
    <w:name w:val="heading 7"/>
    <w:basedOn w:val="Normale"/>
    <w:next w:val="Normale"/>
    <w:qFormat/>
    <w:pPr>
      <w:widowControl/>
      <w:numPr>
        <w:ilvl w:val="6"/>
        <w:numId w:val="1"/>
      </w:numPr>
      <w:suppressAutoHyphens w:val="0"/>
      <w:overflowPunct w:val="0"/>
      <w:autoSpaceDE w:val="0"/>
      <w:spacing w:before="240" w:after="60" w:line="240" w:lineRule="auto"/>
      <w:outlineLvl w:val="6"/>
    </w:pPr>
    <w:rPr>
      <w:rFonts w:ascii="Arial" w:eastAsia="Times New Roman" w:hAnsi="Arial" w:cs="Times New Roman"/>
      <w:sz w:val="20"/>
      <w:szCs w:val="20"/>
      <w:lang w:val="x-none"/>
    </w:rPr>
  </w:style>
  <w:style w:type="paragraph" w:styleId="Titolo8">
    <w:name w:val="heading 8"/>
    <w:basedOn w:val="Normale"/>
    <w:next w:val="Normale"/>
    <w:qFormat/>
    <w:pPr>
      <w:widowControl/>
      <w:numPr>
        <w:ilvl w:val="7"/>
        <w:numId w:val="1"/>
      </w:numPr>
      <w:suppressAutoHyphens w:val="0"/>
      <w:overflowPunct w:val="0"/>
      <w:autoSpaceDE w:val="0"/>
      <w:spacing w:before="240" w:after="60" w:line="240" w:lineRule="auto"/>
      <w:outlineLvl w:val="7"/>
    </w:pPr>
    <w:rPr>
      <w:rFonts w:ascii="Arial" w:eastAsia="Times New Roman" w:hAnsi="Arial" w:cs="Times New Roman"/>
      <w:i/>
      <w:sz w:val="20"/>
      <w:szCs w:val="20"/>
      <w:lang w:val="x-none"/>
    </w:rPr>
  </w:style>
  <w:style w:type="paragraph" w:styleId="Titolo9">
    <w:name w:val="heading 9"/>
    <w:basedOn w:val="Normale"/>
    <w:next w:val="Normale"/>
    <w:qFormat/>
    <w:pPr>
      <w:widowControl/>
      <w:numPr>
        <w:ilvl w:val="8"/>
        <w:numId w:val="1"/>
      </w:numPr>
      <w:suppressAutoHyphens w:val="0"/>
      <w:overflowPunct w:val="0"/>
      <w:autoSpaceDE w:val="0"/>
      <w:spacing w:before="240" w:after="60" w:line="240" w:lineRule="auto"/>
      <w:outlineLvl w:val="8"/>
    </w:pPr>
    <w:rPr>
      <w:rFonts w:ascii="Arial" w:eastAsia="Times New Roman" w:hAnsi="Arial" w:cs="Times New Roman"/>
      <w:b/>
      <w:i/>
      <w:sz w:val="18"/>
      <w:szCs w:val="20"/>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position w:val="0"/>
      <w:sz w:val="24"/>
      <w:vertAlign w:val="baseline"/>
    </w:rPr>
  </w:style>
  <w:style w:type="character" w:customStyle="1" w:styleId="Carpredefinitoparagrafo1">
    <w:name w:val="Car. predefinito paragrafo1"/>
  </w:style>
  <w:style w:type="character" w:customStyle="1" w:styleId="Titolo1Carattere">
    <w:name w:val="Titolo 1 Carattere"/>
    <w:rPr>
      <w:rFonts w:ascii="Arial" w:eastAsia="Times New Roman" w:hAnsi="Arial" w:cs="Times New Roman"/>
      <w:b/>
      <w:smallCaps/>
      <w:kern w:val="1"/>
      <w:sz w:val="36"/>
      <w:szCs w:val="20"/>
      <w:u w:val="single"/>
      <w:lang w:val="x-none"/>
    </w:rPr>
  </w:style>
  <w:style w:type="character" w:customStyle="1" w:styleId="Titolo2Carattere">
    <w:name w:val="Titolo 2 Carattere"/>
    <w:rPr>
      <w:rFonts w:ascii="Arial" w:eastAsia="Times New Roman" w:hAnsi="Arial" w:cs="Times New Roman"/>
      <w:b/>
      <w:sz w:val="34"/>
      <w:szCs w:val="20"/>
      <w:lang w:val="x-none"/>
    </w:rPr>
  </w:style>
  <w:style w:type="character" w:customStyle="1" w:styleId="Titolo3Carattere">
    <w:name w:val="Titolo 3 Carattere"/>
    <w:rPr>
      <w:rFonts w:ascii="Arial" w:eastAsia="Times New Roman" w:hAnsi="Arial" w:cs="Times New Roman"/>
      <w:b/>
      <w:smallCaps/>
      <w:sz w:val="32"/>
      <w:szCs w:val="20"/>
      <w:u w:val="single"/>
      <w:lang w:val="x-none"/>
    </w:rPr>
  </w:style>
  <w:style w:type="character" w:customStyle="1" w:styleId="Titolo4Carattere">
    <w:name w:val="Titolo 4 Carattere"/>
    <w:rPr>
      <w:rFonts w:ascii="Arial" w:eastAsia="Times New Roman" w:hAnsi="Arial" w:cs="Times New Roman"/>
      <w:b/>
      <w:sz w:val="24"/>
      <w:szCs w:val="20"/>
      <w:lang w:val="x-none"/>
    </w:rPr>
  </w:style>
  <w:style w:type="character" w:customStyle="1" w:styleId="Titolo5Carattere">
    <w:name w:val="Titolo 5 Carattere"/>
    <w:rPr>
      <w:rFonts w:ascii="Arial" w:eastAsia="Times New Roman" w:hAnsi="Arial" w:cs="Times New Roman"/>
      <w:sz w:val="20"/>
      <w:szCs w:val="20"/>
      <w:lang w:val="x-none"/>
    </w:rPr>
  </w:style>
  <w:style w:type="character" w:customStyle="1" w:styleId="Titolo6Carattere">
    <w:name w:val="Titolo 6 Carattere"/>
    <w:rPr>
      <w:rFonts w:ascii="Times New Roman" w:eastAsia="Times New Roman" w:hAnsi="Times New Roman" w:cs="Times New Roman"/>
      <w:i/>
      <w:sz w:val="20"/>
      <w:szCs w:val="20"/>
      <w:lang w:val="x-none"/>
    </w:rPr>
  </w:style>
  <w:style w:type="character" w:customStyle="1" w:styleId="Titolo7Carattere">
    <w:name w:val="Titolo 7 Carattere"/>
    <w:rPr>
      <w:rFonts w:ascii="Arial" w:eastAsia="Times New Roman" w:hAnsi="Arial" w:cs="Times New Roman"/>
      <w:sz w:val="20"/>
      <w:szCs w:val="20"/>
      <w:lang w:val="x-none"/>
    </w:rPr>
  </w:style>
  <w:style w:type="character" w:customStyle="1" w:styleId="Titolo8Carattere">
    <w:name w:val="Titolo 8 Carattere"/>
    <w:rPr>
      <w:rFonts w:ascii="Arial" w:eastAsia="Times New Roman" w:hAnsi="Arial" w:cs="Times New Roman"/>
      <w:i/>
      <w:sz w:val="20"/>
      <w:szCs w:val="20"/>
      <w:lang w:val="x-none"/>
    </w:rPr>
  </w:style>
  <w:style w:type="character" w:customStyle="1" w:styleId="Titolo9Carattere">
    <w:name w:val="Titolo 9 Carattere"/>
    <w:rPr>
      <w:rFonts w:ascii="Arial" w:eastAsia="Times New Roman" w:hAnsi="Arial" w:cs="Times New Roman"/>
      <w:b/>
      <w:i/>
      <w:sz w:val="18"/>
      <w:szCs w:val="20"/>
      <w:lang w:val="x-none"/>
    </w:rPr>
  </w:style>
  <w:style w:type="character" w:styleId="Collegamentoipertestuale">
    <w:name w:val="Hyperlink"/>
    <w:rPr>
      <w:color w:val="0000FF"/>
      <w:u w:val="single"/>
    </w:rPr>
  </w:style>
  <w:style w:type="character" w:customStyle="1" w:styleId="LndNormale1Carattere">
    <w:name w:val="LndNormale1 Carattere"/>
    <w:rPr>
      <w:rFonts w:ascii="Arial" w:eastAsia="Times New Roman" w:hAnsi="Arial" w:cs="Times New Roman"/>
      <w:sz w:val="20"/>
      <w:szCs w:val="20"/>
      <w:lang w:val="x-none"/>
    </w:rPr>
  </w:style>
  <w:style w:type="character" w:customStyle="1" w:styleId="TestofumettoCarattere">
    <w:name w:val="Testo fumetto Carattere"/>
    <w:rPr>
      <w:rFonts w:ascii="Tahoma" w:eastAsia="SimSun" w:hAnsi="Tahoma" w:cs="Tahoma"/>
      <w:kern w:val="1"/>
      <w:sz w:val="16"/>
      <w:szCs w:val="16"/>
    </w:rPr>
  </w:style>
  <w:style w:type="character" w:customStyle="1" w:styleId="IntestazioneCarattere">
    <w:name w:val="Intestazione Carattere"/>
    <w:uiPriority w:val="99"/>
    <w:rPr>
      <w:rFonts w:eastAsia="SimSun" w:cs="Tahoma"/>
      <w:kern w:val="1"/>
      <w:sz w:val="22"/>
      <w:szCs w:val="22"/>
    </w:rPr>
  </w:style>
  <w:style w:type="character" w:customStyle="1" w:styleId="PidipaginaCarattere">
    <w:name w:val="Piè di pagina Carattere"/>
    <w:uiPriority w:val="99"/>
    <w:rPr>
      <w:rFonts w:eastAsia="SimSun" w:cs="Tahoma"/>
      <w:kern w:val="1"/>
      <w:sz w:val="22"/>
      <w:szCs w:val="22"/>
    </w:rPr>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aliases w:val="Corpo del testo"/>
    <w:basedOn w:val="Normale"/>
    <w:pPr>
      <w:spacing w:after="120"/>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LndNormale1">
    <w:name w:val="LndNormale1"/>
    <w:basedOn w:val="Normale"/>
    <w:pPr>
      <w:widowControl/>
      <w:suppressAutoHyphens w:val="0"/>
      <w:overflowPunct w:val="0"/>
      <w:autoSpaceDE w:val="0"/>
      <w:spacing w:after="0" w:line="240" w:lineRule="auto"/>
      <w:jc w:val="both"/>
    </w:pPr>
    <w:rPr>
      <w:rFonts w:ascii="Arial" w:eastAsia="Times New Roman" w:hAnsi="Arial" w:cs="Times New Roman"/>
      <w:sz w:val="20"/>
      <w:szCs w:val="20"/>
      <w:lang w:val="x-none"/>
    </w:rPr>
  </w:style>
  <w:style w:type="paragraph" w:customStyle="1" w:styleId="Standard">
    <w:name w:val="Standard"/>
    <w:pPr>
      <w:suppressAutoHyphens/>
    </w:pPr>
    <w:rPr>
      <w:rFonts w:ascii="Calibri" w:eastAsia="Calibri" w:hAnsi="Calibri"/>
      <w:kern w:val="1"/>
      <w:sz w:val="24"/>
      <w:szCs w:val="24"/>
      <w:lang w:eastAsia="hi-IN" w:bidi="hi-IN"/>
    </w:rPr>
  </w:style>
  <w:style w:type="paragraph" w:styleId="Testofumetto">
    <w:name w:val="Balloon Text"/>
    <w:basedOn w:val="Normale"/>
    <w:pPr>
      <w:spacing w:after="0" w:line="240" w:lineRule="auto"/>
    </w:pPr>
    <w:rPr>
      <w:rFonts w:ascii="Tahoma" w:hAnsi="Tahoma"/>
      <w:sz w:val="16"/>
      <w:szCs w:val="16"/>
    </w:rPr>
  </w:style>
  <w:style w:type="paragraph" w:styleId="Intestazione">
    <w:name w:val="header"/>
    <w:basedOn w:val="Normale"/>
    <w:uiPriority w:val="99"/>
    <w:pPr>
      <w:tabs>
        <w:tab w:val="center" w:pos="4819"/>
        <w:tab w:val="right" w:pos="9638"/>
      </w:tabs>
    </w:pPr>
  </w:style>
  <w:style w:type="paragraph" w:styleId="Pidipagina">
    <w:name w:val="footer"/>
    <w:basedOn w:val="Normale"/>
    <w:uiPriority w:val="99"/>
    <w:pPr>
      <w:tabs>
        <w:tab w:val="center" w:pos="4819"/>
        <w:tab w:val="right" w:pos="9638"/>
      </w:tabs>
    </w:pPr>
  </w:style>
  <w:style w:type="paragraph" w:customStyle="1" w:styleId="Corpo">
    <w:name w:val="Corpo"/>
    <w:pPr>
      <w:suppressAutoHyphens/>
    </w:pPr>
    <w:rPr>
      <w:rFonts w:ascii="Helvetica" w:eastAsia="Arial Unicode MS" w:hAnsi="Helvetica" w:cs="Arial Unicode MS"/>
      <w:color w:val="000000"/>
      <w:sz w:val="24"/>
      <w:szCs w:val="24"/>
      <w:lang w:eastAsia="ar-SA"/>
    </w:rPr>
  </w:style>
  <w:style w:type="paragraph" w:styleId="Nessunaspaziatura">
    <w:name w:val="No Spacing"/>
    <w:uiPriority w:val="1"/>
    <w:qFormat/>
    <w:pPr>
      <w:widowControl w:val="0"/>
      <w:suppressAutoHyphens/>
    </w:pPr>
    <w:rPr>
      <w:rFonts w:ascii="Calibri" w:eastAsia="SimSun" w:hAnsi="Calibri" w:cs="Tahoma"/>
      <w:kern w:val="1"/>
      <w:sz w:val="22"/>
      <w:szCs w:val="22"/>
      <w:lang w:eastAsia="ar-SA"/>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paragraph" w:customStyle="1" w:styleId="Body1">
    <w:name w:val="Body 1"/>
    <w:rsid w:val="00FF0CFA"/>
    <w:rPr>
      <w:rFonts w:ascii="Helvetica" w:eastAsia="Arial Unicode MS" w:hAnsi="Helvetica"/>
      <w:color w:val="000000"/>
      <w:sz w:val="24"/>
    </w:rPr>
  </w:style>
  <w:style w:type="paragraph" w:customStyle="1" w:styleId="Default">
    <w:name w:val="Default"/>
    <w:rsid w:val="00D701C3"/>
    <w:pPr>
      <w:widowControl w:val="0"/>
      <w:autoSpaceDE w:val="0"/>
      <w:autoSpaceDN w:val="0"/>
      <w:adjustRightInd w:val="0"/>
    </w:pPr>
    <w:rPr>
      <w:rFonts w:ascii="Arial" w:hAnsi="Arial" w:cs="Arial"/>
      <w:color w:val="000000"/>
      <w:sz w:val="24"/>
      <w:szCs w:val="24"/>
    </w:rPr>
  </w:style>
  <w:style w:type="paragraph" w:customStyle="1" w:styleId="CorpoA">
    <w:name w:val="Corpo A"/>
    <w:rsid w:val="00EA69BB"/>
    <w:pPr>
      <w:pBdr>
        <w:top w:val="nil"/>
        <w:left w:val="nil"/>
        <w:bottom w:val="nil"/>
        <w:right w:val="nil"/>
        <w:between w:val="nil"/>
        <w:bar w:val="nil"/>
      </w:pBdr>
    </w:pPr>
    <w:rPr>
      <w:rFonts w:ascii="Helvetica" w:eastAsia="Arial Unicode MS" w:hAnsi="Arial Unicode MS" w:cs="Arial Unicode MS"/>
      <w:color w:val="000000"/>
      <w:sz w:val="24"/>
      <w:szCs w:val="24"/>
      <w:u w:color="000000"/>
      <w:bdr w:val="nil"/>
    </w:rPr>
  </w:style>
  <w:style w:type="paragraph" w:customStyle="1" w:styleId="Paragrafoelenco1">
    <w:name w:val="Paragrafo elenco1"/>
    <w:basedOn w:val="Normale"/>
    <w:rsid w:val="00CD3D25"/>
    <w:pPr>
      <w:widowControl/>
      <w:spacing w:after="0" w:line="240" w:lineRule="auto"/>
      <w:ind w:left="720"/>
    </w:pPr>
    <w:rPr>
      <w:rFonts w:eastAsia="Calibri" w:cs="Calibri"/>
      <w:sz w:val="24"/>
      <w:szCs w:val="24"/>
      <w:lang w:eastAsia="hi-IN" w:bidi="hi-IN"/>
    </w:rPr>
  </w:style>
  <w:style w:type="numbering" w:customStyle="1" w:styleId="Conlettere">
    <w:name w:val="Con lettere"/>
    <w:rsid w:val="00336A51"/>
    <w:pPr>
      <w:numPr>
        <w:numId w:val="2"/>
      </w:numPr>
    </w:pPr>
  </w:style>
  <w:style w:type="character" w:styleId="Enfasigrassetto">
    <w:name w:val="Strong"/>
    <w:uiPriority w:val="22"/>
    <w:qFormat/>
    <w:rsid w:val="00224704"/>
    <w:rPr>
      <w:b/>
      <w:bCs/>
    </w:rPr>
  </w:style>
  <w:style w:type="paragraph" w:customStyle="1" w:styleId="diffida">
    <w:name w:val="diffida"/>
    <w:basedOn w:val="Normale"/>
    <w:rsid w:val="00B929CC"/>
    <w:pPr>
      <w:widowControl/>
      <w:suppressAutoHyphens w:val="0"/>
      <w:spacing w:before="100" w:beforeAutospacing="1" w:after="100" w:afterAutospacing="1" w:line="240" w:lineRule="auto"/>
      <w:jc w:val="both"/>
    </w:pPr>
    <w:rPr>
      <w:rFonts w:ascii="Arial" w:eastAsia="Times New Roman" w:hAnsi="Arial" w:cs="Arial"/>
      <w:kern w:val="0"/>
      <w:sz w:val="20"/>
      <w:szCs w:val="20"/>
      <w:lang w:eastAsia="it-IT"/>
    </w:rPr>
  </w:style>
  <w:style w:type="paragraph" w:styleId="Paragrafoelenco">
    <w:name w:val="List Paragraph"/>
    <w:basedOn w:val="Normale"/>
    <w:uiPriority w:val="34"/>
    <w:qFormat/>
    <w:rsid w:val="00740259"/>
    <w:pPr>
      <w:widowControl/>
      <w:suppressAutoHyphens w:val="0"/>
      <w:ind w:left="720"/>
      <w:contextualSpacing/>
    </w:pPr>
    <w:rPr>
      <w:rFonts w:eastAsia="Calibri" w:cs="Times New Roman"/>
      <w:kern w:val="0"/>
      <w:lang w:eastAsia="en-US"/>
    </w:rPr>
  </w:style>
  <w:style w:type="paragraph" w:customStyle="1" w:styleId="Didefault">
    <w:name w:val="Di default"/>
    <w:rsid w:val="00010DEF"/>
    <w:pPr>
      <w:pBdr>
        <w:top w:val="nil"/>
        <w:left w:val="nil"/>
        <w:bottom w:val="nil"/>
        <w:right w:val="nil"/>
        <w:between w:val="nil"/>
        <w:bar w:val="nil"/>
      </w:pBdr>
    </w:pPr>
    <w:rPr>
      <w:rFonts w:ascii="Helvetica" w:eastAsia="Arial Unicode MS" w:hAnsi="Helvetica" w:cs="Arial Unicode MS"/>
      <w:color w:val="000000"/>
      <w:sz w:val="22"/>
      <w:szCs w:val="22"/>
      <w:bdr w:val="nil"/>
      <w:lang w:val="pt-PT"/>
    </w:rPr>
  </w:style>
  <w:style w:type="numbering" w:customStyle="1" w:styleId="Stileimportato1">
    <w:name w:val="Stile importato 1"/>
    <w:rsid w:val="0098040A"/>
    <w:pPr>
      <w:numPr>
        <w:numId w:val="3"/>
      </w:numPr>
    </w:pPr>
  </w:style>
  <w:style w:type="paragraph" w:customStyle="1" w:styleId="Normale1">
    <w:name w:val="Normale1"/>
    <w:rsid w:val="00EA1C3F"/>
  </w:style>
  <w:style w:type="paragraph" w:customStyle="1" w:styleId="Predefinito">
    <w:name w:val="Predefinito"/>
    <w:rsid w:val="00C1540C"/>
    <w:pPr>
      <w:widowControl w:val="0"/>
      <w:pBdr>
        <w:top w:val="nil"/>
        <w:left w:val="nil"/>
        <w:bottom w:val="nil"/>
        <w:right w:val="nil"/>
        <w:between w:val="nil"/>
        <w:bar w:val="nil"/>
      </w:pBdr>
      <w:suppressAutoHyphens/>
    </w:pPr>
    <w:rPr>
      <w:rFonts w:eastAsia="Arial Unicode MS" w:cs="Arial Unicode MS"/>
      <w:color w:val="000000"/>
      <w:kern w:val="1"/>
      <w:sz w:val="24"/>
      <w:szCs w:val="24"/>
      <w:u w:color="000000"/>
      <w:bdr w:val="nil"/>
    </w:rPr>
  </w:style>
  <w:style w:type="character" w:styleId="Menzionenonrisolta">
    <w:name w:val="Unresolved Mention"/>
    <w:uiPriority w:val="99"/>
    <w:semiHidden/>
    <w:unhideWhenUsed/>
    <w:rsid w:val="00451EC9"/>
    <w:rPr>
      <w:color w:val="605E5C"/>
      <w:shd w:val="clear" w:color="auto" w:fill="E1DFDD"/>
    </w:rPr>
  </w:style>
  <w:style w:type="paragraph" w:customStyle="1" w:styleId="DidefaultA">
    <w:name w:val="Di default A"/>
    <w:rsid w:val="00F479D2"/>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pt-PT"/>
    </w:rPr>
  </w:style>
  <w:style w:type="paragraph" w:customStyle="1" w:styleId="Nessunaspaziatura1">
    <w:name w:val="Nessuna spaziatura1"/>
    <w:rsid w:val="00450756"/>
    <w:pPr>
      <w:suppressAutoHyphens/>
      <w:spacing w:line="100" w:lineRule="atLeast"/>
      <w:jc w:val="both"/>
    </w:pPr>
    <w:rPr>
      <w:rFonts w:ascii="Calibri" w:hAnsi="Calibri"/>
      <w:kern w:val="2"/>
      <w:lang w:eastAsia="hi-IN" w:bidi="hi-IN"/>
    </w:rPr>
  </w:style>
  <w:style w:type="paragraph" w:customStyle="1" w:styleId="Paragrafoelenco10">
    <w:name w:val="Paragrafo elenco1"/>
    <w:basedOn w:val="Normale"/>
    <w:rsid w:val="00450756"/>
    <w:pPr>
      <w:widowControl/>
      <w:spacing w:after="0" w:line="240" w:lineRule="auto"/>
      <w:ind w:left="720"/>
    </w:pPr>
    <w:rPr>
      <w:rFonts w:ascii="Times New Roman" w:eastAsia="Times New Roman" w:hAnsi="Times New Roman" w:cs="Times New Roman"/>
      <w:kern w:val="0"/>
      <w:sz w:val="24"/>
      <w:szCs w:val="24"/>
    </w:rPr>
  </w:style>
  <w:style w:type="character" w:styleId="Enfasicorsivo">
    <w:name w:val="Emphasis"/>
    <w:qFormat/>
    <w:rsid w:val="00450756"/>
    <w:rPr>
      <w:i/>
      <w:iCs/>
    </w:rPr>
  </w:style>
  <w:style w:type="paragraph" w:styleId="NormaleWeb">
    <w:name w:val="Normal (Web)"/>
    <w:basedOn w:val="Normale"/>
    <w:uiPriority w:val="99"/>
    <w:unhideWhenUsed/>
    <w:rsid w:val="00FE537E"/>
    <w:pPr>
      <w:widowControl/>
      <w:suppressAutoHyphens w:val="0"/>
      <w:spacing w:before="100" w:beforeAutospacing="1" w:after="100" w:afterAutospacing="1" w:line="240" w:lineRule="auto"/>
    </w:pPr>
    <w:rPr>
      <w:rFonts w:ascii="Times New Roman" w:eastAsia="Times New Roman" w:hAnsi="Times New Roman" w:cs="Times New Roman"/>
      <w:kern w:val="0"/>
      <w:sz w:val="24"/>
      <w:szCs w:val="24"/>
      <w:lang w:eastAsia="it-IT"/>
    </w:rPr>
  </w:style>
  <w:style w:type="paragraph" w:customStyle="1" w:styleId="Standarduser">
    <w:name w:val="Standard (user)"/>
    <w:rsid w:val="00A237FB"/>
    <w:pPr>
      <w:suppressAutoHyphens/>
      <w:autoSpaceDN w:val="0"/>
      <w:textAlignment w:val="baseline"/>
    </w:pPr>
    <w:rPr>
      <w:rFonts w:ascii="Calibri" w:eastAsia="Calibri" w:hAnsi="Calibri" w:cs="Calibri"/>
      <w:kern w:val="3"/>
      <w:sz w:val="24"/>
      <w:szCs w:val="24"/>
      <w:lang w:eastAsia="zh-CN" w:bidi="hi-IN"/>
    </w:rPr>
  </w:style>
  <w:style w:type="paragraph" w:customStyle="1" w:styleId="p1">
    <w:name w:val="p1"/>
    <w:basedOn w:val="Normale"/>
    <w:rsid w:val="00942CA3"/>
    <w:pPr>
      <w:widowControl/>
      <w:suppressAutoHyphens w:val="0"/>
      <w:spacing w:after="0" w:line="240" w:lineRule="auto"/>
    </w:pPr>
    <w:rPr>
      <w:rFonts w:ascii="Times" w:eastAsia="Times New Roman" w:hAnsi="Times" w:cs="Times New Roman"/>
      <w:color w:val="000000"/>
      <w:kern w:val="0"/>
      <w:sz w:val="18"/>
      <w:szCs w:val="18"/>
      <w:lang w:eastAsia="it-IT"/>
    </w:rPr>
  </w:style>
  <w:style w:type="character" w:customStyle="1" w:styleId="jsx-41754116011">
    <w:name w:val="jsx-41754116011"/>
    <w:basedOn w:val="Carpredefinitoparagrafo"/>
    <w:rsid w:val="00942CA3"/>
  </w:style>
  <w:style w:type="character" w:customStyle="1" w:styleId="citation-202">
    <w:name w:val="citation-202"/>
    <w:basedOn w:val="Carpredefinitoparagrafo"/>
    <w:rsid w:val="00061247"/>
  </w:style>
  <w:style w:type="character" w:customStyle="1" w:styleId="citation-201">
    <w:name w:val="citation-201"/>
    <w:basedOn w:val="Carpredefinitoparagrafo"/>
    <w:rsid w:val="00061247"/>
  </w:style>
  <w:style w:type="character" w:customStyle="1" w:styleId="citation-200">
    <w:name w:val="citation-200"/>
    <w:basedOn w:val="Carpredefinitoparagrafo"/>
    <w:rsid w:val="00061247"/>
  </w:style>
  <w:style w:type="character" w:customStyle="1" w:styleId="citation-199">
    <w:name w:val="citation-199"/>
    <w:basedOn w:val="Carpredefinitoparagrafo"/>
    <w:rsid w:val="00061247"/>
  </w:style>
  <w:style w:type="character" w:customStyle="1" w:styleId="citation-198">
    <w:name w:val="citation-198"/>
    <w:basedOn w:val="Carpredefinitoparagrafo"/>
    <w:rsid w:val="00061247"/>
  </w:style>
  <w:style w:type="paragraph" w:customStyle="1" w:styleId="Textbody">
    <w:name w:val="Text body"/>
    <w:basedOn w:val="Standard"/>
    <w:rsid w:val="00130966"/>
    <w:pPr>
      <w:widowControl w:val="0"/>
      <w:autoSpaceDN w:val="0"/>
      <w:spacing w:after="120"/>
      <w:textAlignment w:val="baseline"/>
    </w:pPr>
    <w:rPr>
      <w:rFonts w:ascii="Times New Roman" w:eastAsia="SimSun" w:hAnsi="Times New Roman" w:cs="Lucida Sans"/>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2940">
      <w:bodyDiv w:val="1"/>
      <w:marLeft w:val="0"/>
      <w:marRight w:val="0"/>
      <w:marTop w:val="0"/>
      <w:marBottom w:val="0"/>
      <w:divBdr>
        <w:top w:val="none" w:sz="0" w:space="0" w:color="auto"/>
        <w:left w:val="none" w:sz="0" w:space="0" w:color="auto"/>
        <w:bottom w:val="none" w:sz="0" w:space="0" w:color="auto"/>
        <w:right w:val="none" w:sz="0" w:space="0" w:color="auto"/>
      </w:divBdr>
    </w:div>
    <w:div w:id="19405197">
      <w:bodyDiv w:val="1"/>
      <w:marLeft w:val="0"/>
      <w:marRight w:val="0"/>
      <w:marTop w:val="0"/>
      <w:marBottom w:val="0"/>
      <w:divBdr>
        <w:top w:val="none" w:sz="0" w:space="0" w:color="auto"/>
        <w:left w:val="none" w:sz="0" w:space="0" w:color="auto"/>
        <w:bottom w:val="none" w:sz="0" w:space="0" w:color="auto"/>
        <w:right w:val="none" w:sz="0" w:space="0" w:color="auto"/>
      </w:divBdr>
    </w:div>
    <w:div w:id="30107815">
      <w:bodyDiv w:val="1"/>
      <w:marLeft w:val="0"/>
      <w:marRight w:val="0"/>
      <w:marTop w:val="0"/>
      <w:marBottom w:val="0"/>
      <w:divBdr>
        <w:top w:val="none" w:sz="0" w:space="0" w:color="auto"/>
        <w:left w:val="none" w:sz="0" w:space="0" w:color="auto"/>
        <w:bottom w:val="none" w:sz="0" w:space="0" w:color="auto"/>
        <w:right w:val="none" w:sz="0" w:space="0" w:color="auto"/>
      </w:divBdr>
    </w:div>
    <w:div w:id="45225906">
      <w:bodyDiv w:val="1"/>
      <w:marLeft w:val="0"/>
      <w:marRight w:val="0"/>
      <w:marTop w:val="0"/>
      <w:marBottom w:val="0"/>
      <w:divBdr>
        <w:top w:val="none" w:sz="0" w:space="0" w:color="auto"/>
        <w:left w:val="none" w:sz="0" w:space="0" w:color="auto"/>
        <w:bottom w:val="none" w:sz="0" w:space="0" w:color="auto"/>
        <w:right w:val="none" w:sz="0" w:space="0" w:color="auto"/>
      </w:divBdr>
    </w:div>
    <w:div w:id="60492225">
      <w:bodyDiv w:val="1"/>
      <w:marLeft w:val="0"/>
      <w:marRight w:val="0"/>
      <w:marTop w:val="0"/>
      <w:marBottom w:val="0"/>
      <w:divBdr>
        <w:top w:val="none" w:sz="0" w:space="0" w:color="auto"/>
        <w:left w:val="none" w:sz="0" w:space="0" w:color="auto"/>
        <w:bottom w:val="none" w:sz="0" w:space="0" w:color="auto"/>
        <w:right w:val="none" w:sz="0" w:space="0" w:color="auto"/>
      </w:divBdr>
    </w:div>
    <w:div w:id="68700627">
      <w:bodyDiv w:val="1"/>
      <w:marLeft w:val="0"/>
      <w:marRight w:val="0"/>
      <w:marTop w:val="0"/>
      <w:marBottom w:val="0"/>
      <w:divBdr>
        <w:top w:val="none" w:sz="0" w:space="0" w:color="auto"/>
        <w:left w:val="none" w:sz="0" w:space="0" w:color="auto"/>
        <w:bottom w:val="none" w:sz="0" w:space="0" w:color="auto"/>
        <w:right w:val="none" w:sz="0" w:space="0" w:color="auto"/>
      </w:divBdr>
    </w:div>
    <w:div w:id="76948348">
      <w:bodyDiv w:val="1"/>
      <w:marLeft w:val="0"/>
      <w:marRight w:val="0"/>
      <w:marTop w:val="0"/>
      <w:marBottom w:val="0"/>
      <w:divBdr>
        <w:top w:val="none" w:sz="0" w:space="0" w:color="auto"/>
        <w:left w:val="none" w:sz="0" w:space="0" w:color="auto"/>
        <w:bottom w:val="none" w:sz="0" w:space="0" w:color="auto"/>
        <w:right w:val="none" w:sz="0" w:space="0" w:color="auto"/>
      </w:divBdr>
    </w:div>
    <w:div w:id="77560675">
      <w:bodyDiv w:val="1"/>
      <w:marLeft w:val="0"/>
      <w:marRight w:val="0"/>
      <w:marTop w:val="0"/>
      <w:marBottom w:val="0"/>
      <w:divBdr>
        <w:top w:val="none" w:sz="0" w:space="0" w:color="auto"/>
        <w:left w:val="none" w:sz="0" w:space="0" w:color="auto"/>
        <w:bottom w:val="none" w:sz="0" w:space="0" w:color="auto"/>
        <w:right w:val="none" w:sz="0" w:space="0" w:color="auto"/>
      </w:divBdr>
    </w:div>
    <w:div w:id="80680734">
      <w:bodyDiv w:val="1"/>
      <w:marLeft w:val="0"/>
      <w:marRight w:val="0"/>
      <w:marTop w:val="0"/>
      <w:marBottom w:val="0"/>
      <w:divBdr>
        <w:top w:val="none" w:sz="0" w:space="0" w:color="auto"/>
        <w:left w:val="none" w:sz="0" w:space="0" w:color="auto"/>
        <w:bottom w:val="none" w:sz="0" w:space="0" w:color="auto"/>
        <w:right w:val="none" w:sz="0" w:space="0" w:color="auto"/>
      </w:divBdr>
    </w:div>
    <w:div w:id="90320656">
      <w:bodyDiv w:val="1"/>
      <w:marLeft w:val="0"/>
      <w:marRight w:val="0"/>
      <w:marTop w:val="0"/>
      <w:marBottom w:val="0"/>
      <w:divBdr>
        <w:top w:val="none" w:sz="0" w:space="0" w:color="auto"/>
        <w:left w:val="none" w:sz="0" w:space="0" w:color="auto"/>
        <w:bottom w:val="none" w:sz="0" w:space="0" w:color="auto"/>
        <w:right w:val="none" w:sz="0" w:space="0" w:color="auto"/>
      </w:divBdr>
    </w:div>
    <w:div w:id="103614789">
      <w:bodyDiv w:val="1"/>
      <w:marLeft w:val="0"/>
      <w:marRight w:val="0"/>
      <w:marTop w:val="0"/>
      <w:marBottom w:val="0"/>
      <w:divBdr>
        <w:top w:val="none" w:sz="0" w:space="0" w:color="auto"/>
        <w:left w:val="none" w:sz="0" w:space="0" w:color="auto"/>
        <w:bottom w:val="none" w:sz="0" w:space="0" w:color="auto"/>
        <w:right w:val="none" w:sz="0" w:space="0" w:color="auto"/>
      </w:divBdr>
    </w:div>
    <w:div w:id="114646099">
      <w:bodyDiv w:val="1"/>
      <w:marLeft w:val="0"/>
      <w:marRight w:val="0"/>
      <w:marTop w:val="0"/>
      <w:marBottom w:val="0"/>
      <w:divBdr>
        <w:top w:val="none" w:sz="0" w:space="0" w:color="auto"/>
        <w:left w:val="none" w:sz="0" w:space="0" w:color="auto"/>
        <w:bottom w:val="none" w:sz="0" w:space="0" w:color="auto"/>
        <w:right w:val="none" w:sz="0" w:space="0" w:color="auto"/>
      </w:divBdr>
    </w:div>
    <w:div w:id="118960197">
      <w:bodyDiv w:val="1"/>
      <w:marLeft w:val="0"/>
      <w:marRight w:val="0"/>
      <w:marTop w:val="0"/>
      <w:marBottom w:val="0"/>
      <w:divBdr>
        <w:top w:val="none" w:sz="0" w:space="0" w:color="auto"/>
        <w:left w:val="none" w:sz="0" w:space="0" w:color="auto"/>
        <w:bottom w:val="none" w:sz="0" w:space="0" w:color="auto"/>
        <w:right w:val="none" w:sz="0" w:space="0" w:color="auto"/>
      </w:divBdr>
    </w:div>
    <w:div w:id="123273935">
      <w:bodyDiv w:val="1"/>
      <w:marLeft w:val="0"/>
      <w:marRight w:val="0"/>
      <w:marTop w:val="0"/>
      <w:marBottom w:val="0"/>
      <w:divBdr>
        <w:top w:val="none" w:sz="0" w:space="0" w:color="auto"/>
        <w:left w:val="none" w:sz="0" w:space="0" w:color="auto"/>
        <w:bottom w:val="none" w:sz="0" w:space="0" w:color="auto"/>
        <w:right w:val="none" w:sz="0" w:space="0" w:color="auto"/>
      </w:divBdr>
    </w:div>
    <w:div w:id="129254086">
      <w:bodyDiv w:val="1"/>
      <w:marLeft w:val="0"/>
      <w:marRight w:val="0"/>
      <w:marTop w:val="0"/>
      <w:marBottom w:val="0"/>
      <w:divBdr>
        <w:top w:val="none" w:sz="0" w:space="0" w:color="auto"/>
        <w:left w:val="none" w:sz="0" w:space="0" w:color="auto"/>
        <w:bottom w:val="none" w:sz="0" w:space="0" w:color="auto"/>
        <w:right w:val="none" w:sz="0" w:space="0" w:color="auto"/>
      </w:divBdr>
    </w:div>
    <w:div w:id="145703551">
      <w:bodyDiv w:val="1"/>
      <w:marLeft w:val="0"/>
      <w:marRight w:val="0"/>
      <w:marTop w:val="0"/>
      <w:marBottom w:val="0"/>
      <w:divBdr>
        <w:top w:val="none" w:sz="0" w:space="0" w:color="auto"/>
        <w:left w:val="none" w:sz="0" w:space="0" w:color="auto"/>
        <w:bottom w:val="none" w:sz="0" w:space="0" w:color="auto"/>
        <w:right w:val="none" w:sz="0" w:space="0" w:color="auto"/>
      </w:divBdr>
    </w:div>
    <w:div w:id="160237866">
      <w:bodyDiv w:val="1"/>
      <w:marLeft w:val="0"/>
      <w:marRight w:val="0"/>
      <w:marTop w:val="0"/>
      <w:marBottom w:val="0"/>
      <w:divBdr>
        <w:top w:val="none" w:sz="0" w:space="0" w:color="auto"/>
        <w:left w:val="none" w:sz="0" w:space="0" w:color="auto"/>
        <w:bottom w:val="none" w:sz="0" w:space="0" w:color="auto"/>
        <w:right w:val="none" w:sz="0" w:space="0" w:color="auto"/>
      </w:divBdr>
    </w:div>
    <w:div w:id="171145050">
      <w:bodyDiv w:val="1"/>
      <w:marLeft w:val="0"/>
      <w:marRight w:val="0"/>
      <w:marTop w:val="0"/>
      <w:marBottom w:val="0"/>
      <w:divBdr>
        <w:top w:val="none" w:sz="0" w:space="0" w:color="auto"/>
        <w:left w:val="none" w:sz="0" w:space="0" w:color="auto"/>
        <w:bottom w:val="none" w:sz="0" w:space="0" w:color="auto"/>
        <w:right w:val="none" w:sz="0" w:space="0" w:color="auto"/>
      </w:divBdr>
    </w:div>
    <w:div w:id="193276144">
      <w:bodyDiv w:val="1"/>
      <w:marLeft w:val="0"/>
      <w:marRight w:val="0"/>
      <w:marTop w:val="0"/>
      <w:marBottom w:val="0"/>
      <w:divBdr>
        <w:top w:val="none" w:sz="0" w:space="0" w:color="auto"/>
        <w:left w:val="none" w:sz="0" w:space="0" w:color="auto"/>
        <w:bottom w:val="none" w:sz="0" w:space="0" w:color="auto"/>
        <w:right w:val="none" w:sz="0" w:space="0" w:color="auto"/>
      </w:divBdr>
    </w:div>
    <w:div w:id="237326715">
      <w:bodyDiv w:val="1"/>
      <w:marLeft w:val="0"/>
      <w:marRight w:val="0"/>
      <w:marTop w:val="0"/>
      <w:marBottom w:val="0"/>
      <w:divBdr>
        <w:top w:val="none" w:sz="0" w:space="0" w:color="auto"/>
        <w:left w:val="none" w:sz="0" w:space="0" w:color="auto"/>
        <w:bottom w:val="none" w:sz="0" w:space="0" w:color="auto"/>
        <w:right w:val="none" w:sz="0" w:space="0" w:color="auto"/>
      </w:divBdr>
    </w:div>
    <w:div w:id="239099723">
      <w:bodyDiv w:val="1"/>
      <w:marLeft w:val="0"/>
      <w:marRight w:val="0"/>
      <w:marTop w:val="0"/>
      <w:marBottom w:val="0"/>
      <w:divBdr>
        <w:top w:val="none" w:sz="0" w:space="0" w:color="auto"/>
        <w:left w:val="none" w:sz="0" w:space="0" w:color="auto"/>
        <w:bottom w:val="none" w:sz="0" w:space="0" w:color="auto"/>
        <w:right w:val="none" w:sz="0" w:space="0" w:color="auto"/>
      </w:divBdr>
    </w:div>
    <w:div w:id="241378919">
      <w:bodyDiv w:val="1"/>
      <w:marLeft w:val="0"/>
      <w:marRight w:val="0"/>
      <w:marTop w:val="0"/>
      <w:marBottom w:val="0"/>
      <w:divBdr>
        <w:top w:val="none" w:sz="0" w:space="0" w:color="auto"/>
        <w:left w:val="none" w:sz="0" w:space="0" w:color="auto"/>
        <w:bottom w:val="none" w:sz="0" w:space="0" w:color="auto"/>
        <w:right w:val="none" w:sz="0" w:space="0" w:color="auto"/>
      </w:divBdr>
    </w:div>
    <w:div w:id="246767253">
      <w:bodyDiv w:val="1"/>
      <w:marLeft w:val="0"/>
      <w:marRight w:val="0"/>
      <w:marTop w:val="0"/>
      <w:marBottom w:val="0"/>
      <w:divBdr>
        <w:top w:val="none" w:sz="0" w:space="0" w:color="auto"/>
        <w:left w:val="none" w:sz="0" w:space="0" w:color="auto"/>
        <w:bottom w:val="none" w:sz="0" w:space="0" w:color="auto"/>
        <w:right w:val="none" w:sz="0" w:space="0" w:color="auto"/>
      </w:divBdr>
    </w:div>
    <w:div w:id="264191695">
      <w:bodyDiv w:val="1"/>
      <w:marLeft w:val="0"/>
      <w:marRight w:val="0"/>
      <w:marTop w:val="0"/>
      <w:marBottom w:val="0"/>
      <w:divBdr>
        <w:top w:val="none" w:sz="0" w:space="0" w:color="auto"/>
        <w:left w:val="none" w:sz="0" w:space="0" w:color="auto"/>
        <w:bottom w:val="none" w:sz="0" w:space="0" w:color="auto"/>
        <w:right w:val="none" w:sz="0" w:space="0" w:color="auto"/>
      </w:divBdr>
    </w:div>
    <w:div w:id="286548812">
      <w:bodyDiv w:val="1"/>
      <w:marLeft w:val="0"/>
      <w:marRight w:val="0"/>
      <w:marTop w:val="0"/>
      <w:marBottom w:val="0"/>
      <w:divBdr>
        <w:top w:val="none" w:sz="0" w:space="0" w:color="auto"/>
        <w:left w:val="none" w:sz="0" w:space="0" w:color="auto"/>
        <w:bottom w:val="none" w:sz="0" w:space="0" w:color="auto"/>
        <w:right w:val="none" w:sz="0" w:space="0" w:color="auto"/>
      </w:divBdr>
    </w:div>
    <w:div w:id="287320692">
      <w:bodyDiv w:val="1"/>
      <w:marLeft w:val="0"/>
      <w:marRight w:val="0"/>
      <w:marTop w:val="0"/>
      <w:marBottom w:val="0"/>
      <w:divBdr>
        <w:top w:val="none" w:sz="0" w:space="0" w:color="auto"/>
        <w:left w:val="none" w:sz="0" w:space="0" w:color="auto"/>
        <w:bottom w:val="none" w:sz="0" w:space="0" w:color="auto"/>
        <w:right w:val="none" w:sz="0" w:space="0" w:color="auto"/>
      </w:divBdr>
    </w:div>
    <w:div w:id="303243924">
      <w:bodyDiv w:val="1"/>
      <w:marLeft w:val="0"/>
      <w:marRight w:val="0"/>
      <w:marTop w:val="0"/>
      <w:marBottom w:val="0"/>
      <w:divBdr>
        <w:top w:val="none" w:sz="0" w:space="0" w:color="auto"/>
        <w:left w:val="none" w:sz="0" w:space="0" w:color="auto"/>
        <w:bottom w:val="none" w:sz="0" w:space="0" w:color="auto"/>
        <w:right w:val="none" w:sz="0" w:space="0" w:color="auto"/>
      </w:divBdr>
    </w:div>
    <w:div w:id="320163338">
      <w:bodyDiv w:val="1"/>
      <w:marLeft w:val="0"/>
      <w:marRight w:val="0"/>
      <w:marTop w:val="0"/>
      <w:marBottom w:val="0"/>
      <w:divBdr>
        <w:top w:val="none" w:sz="0" w:space="0" w:color="auto"/>
        <w:left w:val="none" w:sz="0" w:space="0" w:color="auto"/>
        <w:bottom w:val="none" w:sz="0" w:space="0" w:color="auto"/>
        <w:right w:val="none" w:sz="0" w:space="0" w:color="auto"/>
      </w:divBdr>
    </w:div>
    <w:div w:id="339431077">
      <w:bodyDiv w:val="1"/>
      <w:marLeft w:val="0"/>
      <w:marRight w:val="0"/>
      <w:marTop w:val="0"/>
      <w:marBottom w:val="0"/>
      <w:divBdr>
        <w:top w:val="none" w:sz="0" w:space="0" w:color="auto"/>
        <w:left w:val="none" w:sz="0" w:space="0" w:color="auto"/>
        <w:bottom w:val="none" w:sz="0" w:space="0" w:color="auto"/>
        <w:right w:val="none" w:sz="0" w:space="0" w:color="auto"/>
      </w:divBdr>
    </w:div>
    <w:div w:id="339894815">
      <w:bodyDiv w:val="1"/>
      <w:marLeft w:val="0"/>
      <w:marRight w:val="0"/>
      <w:marTop w:val="0"/>
      <w:marBottom w:val="0"/>
      <w:divBdr>
        <w:top w:val="none" w:sz="0" w:space="0" w:color="auto"/>
        <w:left w:val="none" w:sz="0" w:space="0" w:color="auto"/>
        <w:bottom w:val="none" w:sz="0" w:space="0" w:color="auto"/>
        <w:right w:val="none" w:sz="0" w:space="0" w:color="auto"/>
      </w:divBdr>
    </w:div>
    <w:div w:id="340861353">
      <w:bodyDiv w:val="1"/>
      <w:marLeft w:val="0"/>
      <w:marRight w:val="0"/>
      <w:marTop w:val="0"/>
      <w:marBottom w:val="0"/>
      <w:divBdr>
        <w:top w:val="none" w:sz="0" w:space="0" w:color="auto"/>
        <w:left w:val="none" w:sz="0" w:space="0" w:color="auto"/>
        <w:bottom w:val="none" w:sz="0" w:space="0" w:color="auto"/>
        <w:right w:val="none" w:sz="0" w:space="0" w:color="auto"/>
      </w:divBdr>
    </w:div>
    <w:div w:id="349573927">
      <w:bodyDiv w:val="1"/>
      <w:marLeft w:val="0"/>
      <w:marRight w:val="0"/>
      <w:marTop w:val="0"/>
      <w:marBottom w:val="0"/>
      <w:divBdr>
        <w:top w:val="none" w:sz="0" w:space="0" w:color="auto"/>
        <w:left w:val="none" w:sz="0" w:space="0" w:color="auto"/>
        <w:bottom w:val="none" w:sz="0" w:space="0" w:color="auto"/>
        <w:right w:val="none" w:sz="0" w:space="0" w:color="auto"/>
      </w:divBdr>
    </w:div>
    <w:div w:id="351341179">
      <w:bodyDiv w:val="1"/>
      <w:marLeft w:val="0"/>
      <w:marRight w:val="0"/>
      <w:marTop w:val="0"/>
      <w:marBottom w:val="0"/>
      <w:divBdr>
        <w:top w:val="none" w:sz="0" w:space="0" w:color="auto"/>
        <w:left w:val="none" w:sz="0" w:space="0" w:color="auto"/>
        <w:bottom w:val="none" w:sz="0" w:space="0" w:color="auto"/>
        <w:right w:val="none" w:sz="0" w:space="0" w:color="auto"/>
      </w:divBdr>
    </w:div>
    <w:div w:id="357894021">
      <w:bodyDiv w:val="1"/>
      <w:marLeft w:val="0"/>
      <w:marRight w:val="0"/>
      <w:marTop w:val="0"/>
      <w:marBottom w:val="0"/>
      <w:divBdr>
        <w:top w:val="none" w:sz="0" w:space="0" w:color="auto"/>
        <w:left w:val="none" w:sz="0" w:space="0" w:color="auto"/>
        <w:bottom w:val="none" w:sz="0" w:space="0" w:color="auto"/>
        <w:right w:val="none" w:sz="0" w:space="0" w:color="auto"/>
      </w:divBdr>
    </w:div>
    <w:div w:id="366295160">
      <w:bodyDiv w:val="1"/>
      <w:marLeft w:val="0"/>
      <w:marRight w:val="0"/>
      <w:marTop w:val="0"/>
      <w:marBottom w:val="0"/>
      <w:divBdr>
        <w:top w:val="none" w:sz="0" w:space="0" w:color="auto"/>
        <w:left w:val="none" w:sz="0" w:space="0" w:color="auto"/>
        <w:bottom w:val="none" w:sz="0" w:space="0" w:color="auto"/>
        <w:right w:val="none" w:sz="0" w:space="0" w:color="auto"/>
      </w:divBdr>
    </w:div>
    <w:div w:id="378358458">
      <w:bodyDiv w:val="1"/>
      <w:marLeft w:val="0"/>
      <w:marRight w:val="0"/>
      <w:marTop w:val="0"/>
      <w:marBottom w:val="0"/>
      <w:divBdr>
        <w:top w:val="none" w:sz="0" w:space="0" w:color="auto"/>
        <w:left w:val="none" w:sz="0" w:space="0" w:color="auto"/>
        <w:bottom w:val="none" w:sz="0" w:space="0" w:color="auto"/>
        <w:right w:val="none" w:sz="0" w:space="0" w:color="auto"/>
      </w:divBdr>
    </w:div>
    <w:div w:id="385296435">
      <w:bodyDiv w:val="1"/>
      <w:marLeft w:val="0"/>
      <w:marRight w:val="0"/>
      <w:marTop w:val="0"/>
      <w:marBottom w:val="0"/>
      <w:divBdr>
        <w:top w:val="none" w:sz="0" w:space="0" w:color="auto"/>
        <w:left w:val="none" w:sz="0" w:space="0" w:color="auto"/>
        <w:bottom w:val="none" w:sz="0" w:space="0" w:color="auto"/>
        <w:right w:val="none" w:sz="0" w:space="0" w:color="auto"/>
      </w:divBdr>
    </w:div>
    <w:div w:id="389110634">
      <w:bodyDiv w:val="1"/>
      <w:marLeft w:val="0"/>
      <w:marRight w:val="0"/>
      <w:marTop w:val="0"/>
      <w:marBottom w:val="0"/>
      <w:divBdr>
        <w:top w:val="none" w:sz="0" w:space="0" w:color="auto"/>
        <w:left w:val="none" w:sz="0" w:space="0" w:color="auto"/>
        <w:bottom w:val="none" w:sz="0" w:space="0" w:color="auto"/>
        <w:right w:val="none" w:sz="0" w:space="0" w:color="auto"/>
      </w:divBdr>
    </w:div>
    <w:div w:id="405802680">
      <w:bodyDiv w:val="1"/>
      <w:marLeft w:val="0"/>
      <w:marRight w:val="0"/>
      <w:marTop w:val="0"/>
      <w:marBottom w:val="0"/>
      <w:divBdr>
        <w:top w:val="none" w:sz="0" w:space="0" w:color="auto"/>
        <w:left w:val="none" w:sz="0" w:space="0" w:color="auto"/>
        <w:bottom w:val="none" w:sz="0" w:space="0" w:color="auto"/>
        <w:right w:val="none" w:sz="0" w:space="0" w:color="auto"/>
      </w:divBdr>
    </w:div>
    <w:div w:id="424113494">
      <w:bodyDiv w:val="1"/>
      <w:marLeft w:val="0"/>
      <w:marRight w:val="0"/>
      <w:marTop w:val="0"/>
      <w:marBottom w:val="0"/>
      <w:divBdr>
        <w:top w:val="none" w:sz="0" w:space="0" w:color="auto"/>
        <w:left w:val="none" w:sz="0" w:space="0" w:color="auto"/>
        <w:bottom w:val="none" w:sz="0" w:space="0" w:color="auto"/>
        <w:right w:val="none" w:sz="0" w:space="0" w:color="auto"/>
      </w:divBdr>
    </w:div>
    <w:div w:id="424151370">
      <w:bodyDiv w:val="1"/>
      <w:marLeft w:val="0"/>
      <w:marRight w:val="0"/>
      <w:marTop w:val="0"/>
      <w:marBottom w:val="0"/>
      <w:divBdr>
        <w:top w:val="none" w:sz="0" w:space="0" w:color="auto"/>
        <w:left w:val="none" w:sz="0" w:space="0" w:color="auto"/>
        <w:bottom w:val="none" w:sz="0" w:space="0" w:color="auto"/>
        <w:right w:val="none" w:sz="0" w:space="0" w:color="auto"/>
      </w:divBdr>
    </w:div>
    <w:div w:id="443312197">
      <w:bodyDiv w:val="1"/>
      <w:marLeft w:val="0"/>
      <w:marRight w:val="0"/>
      <w:marTop w:val="0"/>
      <w:marBottom w:val="0"/>
      <w:divBdr>
        <w:top w:val="none" w:sz="0" w:space="0" w:color="auto"/>
        <w:left w:val="none" w:sz="0" w:space="0" w:color="auto"/>
        <w:bottom w:val="none" w:sz="0" w:space="0" w:color="auto"/>
        <w:right w:val="none" w:sz="0" w:space="0" w:color="auto"/>
      </w:divBdr>
    </w:div>
    <w:div w:id="443497827">
      <w:bodyDiv w:val="1"/>
      <w:marLeft w:val="0"/>
      <w:marRight w:val="0"/>
      <w:marTop w:val="0"/>
      <w:marBottom w:val="0"/>
      <w:divBdr>
        <w:top w:val="none" w:sz="0" w:space="0" w:color="auto"/>
        <w:left w:val="none" w:sz="0" w:space="0" w:color="auto"/>
        <w:bottom w:val="none" w:sz="0" w:space="0" w:color="auto"/>
        <w:right w:val="none" w:sz="0" w:space="0" w:color="auto"/>
      </w:divBdr>
    </w:div>
    <w:div w:id="448401046">
      <w:bodyDiv w:val="1"/>
      <w:marLeft w:val="0"/>
      <w:marRight w:val="0"/>
      <w:marTop w:val="0"/>
      <w:marBottom w:val="0"/>
      <w:divBdr>
        <w:top w:val="none" w:sz="0" w:space="0" w:color="auto"/>
        <w:left w:val="none" w:sz="0" w:space="0" w:color="auto"/>
        <w:bottom w:val="none" w:sz="0" w:space="0" w:color="auto"/>
        <w:right w:val="none" w:sz="0" w:space="0" w:color="auto"/>
      </w:divBdr>
    </w:div>
    <w:div w:id="464398587">
      <w:bodyDiv w:val="1"/>
      <w:marLeft w:val="0"/>
      <w:marRight w:val="0"/>
      <w:marTop w:val="0"/>
      <w:marBottom w:val="0"/>
      <w:divBdr>
        <w:top w:val="none" w:sz="0" w:space="0" w:color="auto"/>
        <w:left w:val="none" w:sz="0" w:space="0" w:color="auto"/>
        <w:bottom w:val="none" w:sz="0" w:space="0" w:color="auto"/>
        <w:right w:val="none" w:sz="0" w:space="0" w:color="auto"/>
      </w:divBdr>
    </w:div>
    <w:div w:id="464662150">
      <w:bodyDiv w:val="1"/>
      <w:marLeft w:val="0"/>
      <w:marRight w:val="0"/>
      <w:marTop w:val="0"/>
      <w:marBottom w:val="0"/>
      <w:divBdr>
        <w:top w:val="none" w:sz="0" w:space="0" w:color="auto"/>
        <w:left w:val="none" w:sz="0" w:space="0" w:color="auto"/>
        <w:bottom w:val="none" w:sz="0" w:space="0" w:color="auto"/>
        <w:right w:val="none" w:sz="0" w:space="0" w:color="auto"/>
      </w:divBdr>
    </w:div>
    <w:div w:id="473643191">
      <w:bodyDiv w:val="1"/>
      <w:marLeft w:val="0"/>
      <w:marRight w:val="0"/>
      <w:marTop w:val="0"/>
      <w:marBottom w:val="0"/>
      <w:divBdr>
        <w:top w:val="none" w:sz="0" w:space="0" w:color="auto"/>
        <w:left w:val="none" w:sz="0" w:space="0" w:color="auto"/>
        <w:bottom w:val="none" w:sz="0" w:space="0" w:color="auto"/>
        <w:right w:val="none" w:sz="0" w:space="0" w:color="auto"/>
      </w:divBdr>
    </w:div>
    <w:div w:id="480082521">
      <w:bodyDiv w:val="1"/>
      <w:marLeft w:val="0"/>
      <w:marRight w:val="0"/>
      <w:marTop w:val="0"/>
      <w:marBottom w:val="0"/>
      <w:divBdr>
        <w:top w:val="none" w:sz="0" w:space="0" w:color="auto"/>
        <w:left w:val="none" w:sz="0" w:space="0" w:color="auto"/>
        <w:bottom w:val="none" w:sz="0" w:space="0" w:color="auto"/>
        <w:right w:val="none" w:sz="0" w:space="0" w:color="auto"/>
      </w:divBdr>
    </w:div>
    <w:div w:id="480851406">
      <w:bodyDiv w:val="1"/>
      <w:marLeft w:val="0"/>
      <w:marRight w:val="0"/>
      <w:marTop w:val="0"/>
      <w:marBottom w:val="0"/>
      <w:divBdr>
        <w:top w:val="none" w:sz="0" w:space="0" w:color="auto"/>
        <w:left w:val="none" w:sz="0" w:space="0" w:color="auto"/>
        <w:bottom w:val="none" w:sz="0" w:space="0" w:color="auto"/>
        <w:right w:val="none" w:sz="0" w:space="0" w:color="auto"/>
      </w:divBdr>
    </w:div>
    <w:div w:id="480852237">
      <w:bodyDiv w:val="1"/>
      <w:marLeft w:val="0"/>
      <w:marRight w:val="0"/>
      <w:marTop w:val="0"/>
      <w:marBottom w:val="0"/>
      <w:divBdr>
        <w:top w:val="none" w:sz="0" w:space="0" w:color="auto"/>
        <w:left w:val="none" w:sz="0" w:space="0" w:color="auto"/>
        <w:bottom w:val="none" w:sz="0" w:space="0" w:color="auto"/>
        <w:right w:val="none" w:sz="0" w:space="0" w:color="auto"/>
      </w:divBdr>
    </w:div>
    <w:div w:id="487676181">
      <w:bodyDiv w:val="1"/>
      <w:marLeft w:val="0"/>
      <w:marRight w:val="0"/>
      <w:marTop w:val="0"/>
      <w:marBottom w:val="0"/>
      <w:divBdr>
        <w:top w:val="none" w:sz="0" w:space="0" w:color="auto"/>
        <w:left w:val="none" w:sz="0" w:space="0" w:color="auto"/>
        <w:bottom w:val="none" w:sz="0" w:space="0" w:color="auto"/>
        <w:right w:val="none" w:sz="0" w:space="0" w:color="auto"/>
      </w:divBdr>
    </w:div>
    <w:div w:id="493303758">
      <w:bodyDiv w:val="1"/>
      <w:marLeft w:val="0"/>
      <w:marRight w:val="0"/>
      <w:marTop w:val="0"/>
      <w:marBottom w:val="0"/>
      <w:divBdr>
        <w:top w:val="none" w:sz="0" w:space="0" w:color="auto"/>
        <w:left w:val="none" w:sz="0" w:space="0" w:color="auto"/>
        <w:bottom w:val="none" w:sz="0" w:space="0" w:color="auto"/>
        <w:right w:val="none" w:sz="0" w:space="0" w:color="auto"/>
      </w:divBdr>
    </w:div>
    <w:div w:id="501897315">
      <w:bodyDiv w:val="1"/>
      <w:marLeft w:val="0"/>
      <w:marRight w:val="0"/>
      <w:marTop w:val="0"/>
      <w:marBottom w:val="0"/>
      <w:divBdr>
        <w:top w:val="none" w:sz="0" w:space="0" w:color="auto"/>
        <w:left w:val="none" w:sz="0" w:space="0" w:color="auto"/>
        <w:bottom w:val="none" w:sz="0" w:space="0" w:color="auto"/>
        <w:right w:val="none" w:sz="0" w:space="0" w:color="auto"/>
      </w:divBdr>
    </w:div>
    <w:div w:id="503125812">
      <w:bodyDiv w:val="1"/>
      <w:marLeft w:val="0"/>
      <w:marRight w:val="0"/>
      <w:marTop w:val="0"/>
      <w:marBottom w:val="0"/>
      <w:divBdr>
        <w:top w:val="none" w:sz="0" w:space="0" w:color="auto"/>
        <w:left w:val="none" w:sz="0" w:space="0" w:color="auto"/>
        <w:bottom w:val="none" w:sz="0" w:space="0" w:color="auto"/>
        <w:right w:val="none" w:sz="0" w:space="0" w:color="auto"/>
      </w:divBdr>
    </w:div>
    <w:div w:id="524442887">
      <w:bodyDiv w:val="1"/>
      <w:marLeft w:val="0"/>
      <w:marRight w:val="0"/>
      <w:marTop w:val="0"/>
      <w:marBottom w:val="0"/>
      <w:divBdr>
        <w:top w:val="none" w:sz="0" w:space="0" w:color="auto"/>
        <w:left w:val="none" w:sz="0" w:space="0" w:color="auto"/>
        <w:bottom w:val="none" w:sz="0" w:space="0" w:color="auto"/>
        <w:right w:val="none" w:sz="0" w:space="0" w:color="auto"/>
      </w:divBdr>
    </w:div>
    <w:div w:id="539781083">
      <w:bodyDiv w:val="1"/>
      <w:marLeft w:val="0"/>
      <w:marRight w:val="0"/>
      <w:marTop w:val="0"/>
      <w:marBottom w:val="0"/>
      <w:divBdr>
        <w:top w:val="none" w:sz="0" w:space="0" w:color="auto"/>
        <w:left w:val="none" w:sz="0" w:space="0" w:color="auto"/>
        <w:bottom w:val="none" w:sz="0" w:space="0" w:color="auto"/>
        <w:right w:val="none" w:sz="0" w:space="0" w:color="auto"/>
      </w:divBdr>
    </w:div>
    <w:div w:id="549611473">
      <w:bodyDiv w:val="1"/>
      <w:marLeft w:val="0"/>
      <w:marRight w:val="0"/>
      <w:marTop w:val="0"/>
      <w:marBottom w:val="0"/>
      <w:divBdr>
        <w:top w:val="none" w:sz="0" w:space="0" w:color="auto"/>
        <w:left w:val="none" w:sz="0" w:space="0" w:color="auto"/>
        <w:bottom w:val="none" w:sz="0" w:space="0" w:color="auto"/>
        <w:right w:val="none" w:sz="0" w:space="0" w:color="auto"/>
      </w:divBdr>
    </w:div>
    <w:div w:id="564536184">
      <w:bodyDiv w:val="1"/>
      <w:marLeft w:val="0"/>
      <w:marRight w:val="0"/>
      <w:marTop w:val="0"/>
      <w:marBottom w:val="0"/>
      <w:divBdr>
        <w:top w:val="none" w:sz="0" w:space="0" w:color="auto"/>
        <w:left w:val="none" w:sz="0" w:space="0" w:color="auto"/>
        <w:bottom w:val="none" w:sz="0" w:space="0" w:color="auto"/>
        <w:right w:val="none" w:sz="0" w:space="0" w:color="auto"/>
      </w:divBdr>
    </w:div>
    <w:div w:id="582180472">
      <w:bodyDiv w:val="1"/>
      <w:marLeft w:val="0"/>
      <w:marRight w:val="0"/>
      <w:marTop w:val="0"/>
      <w:marBottom w:val="0"/>
      <w:divBdr>
        <w:top w:val="none" w:sz="0" w:space="0" w:color="auto"/>
        <w:left w:val="none" w:sz="0" w:space="0" w:color="auto"/>
        <w:bottom w:val="none" w:sz="0" w:space="0" w:color="auto"/>
        <w:right w:val="none" w:sz="0" w:space="0" w:color="auto"/>
      </w:divBdr>
    </w:div>
    <w:div w:id="595333410">
      <w:bodyDiv w:val="1"/>
      <w:marLeft w:val="0"/>
      <w:marRight w:val="0"/>
      <w:marTop w:val="0"/>
      <w:marBottom w:val="0"/>
      <w:divBdr>
        <w:top w:val="none" w:sz="0" w:space="0" w:color="auto"/>
        <w:left w:val="none" w:sz="0" w:space="0" w:color="auto"/>
        <w:bottom w:val="none" w:sz="0" w:space="0" w:color="auto"/>
        <w:right w:val="none" w:sz="0" w:space="0" w:color="auto"/>
      </w:divBdr>
    </w:div>
    <w:div w:id="612251764">
      <w:bodyDiv w:val="1"/>
      <w:marLeft w:val="0"/>
      <w:marRight w:val="0"/>
      <w:marTop w:val="0"/>
      <w:marBottom w:val="0"/>
      <w:divBdr>
        <w:top w:val="none" w:sz="0" w:space="0" w:color="auto"/>
        <w:left w:val="none" w:sz="0" w:space="0" w:color="auto"/>
        <w:bottom w:val="none" w:sz="0" w:space="0" w:color="auto"/>
        <w:right w:val="none" w:sz="0" w:space="0" w:color="auto"/>
      </w:divBdr>
    </w:div>
    <w:div w:id="623971698">
      <w:bodyDiv w:val="1"/>
      <w:marLeft w:val="0"/>
      <w:marRight w:val="0"/>
      <w:marTop w:val="0"/>
      <w:marBottom w:val="0"/>
      <w:divBdr>
        <w:top w:val="none" w:sz="0" w:space="0" w:color="auto"/>
        <w:left w:val="none" w:sz="0" w:space="0" w:color="auto"/>
        <w:bottom w:val="none" w:sz="0" w:space="0" w:color="auto"/>
        <w:right w:val="none" w:sz="0" w:space="0" w:color="auto"/>
      </w:divBdr>
    </w:div>
    <w:div w:id="624121595">
      <w:bodyDiv w:val="1"/>
      <w:marLeft w:val="0"/>
      <w:marRight w:val="0"/>
      <w:marTop w:val="0"/>
      <w:marBottom w:val="0"/>
      <w:divBdr>
        <w:top w:val="none" w:sz="0" w:space="0" w:color="auto"/>
        <w:left w:val="none" w:sz="0" w:space="0" w:color="auto"/>
        <w:bottom w:val="none" w:sz="0" w:space="0" w:color="auto"/>
        <w:right w:val="none" w:sz="0" w:space="0" w:color="auto"/>
      </w:divBdr>
    </w:div>
    <w:div w:id="625894174">
      <w:bodyDiv w:val="1"/>
      <w:marLeft w:val="0"/>
      <w:marRight w:val="0"/>
      <w:marTop w:val="0"/>
      <w:marBottom w:val="0"/>
      <w:divBdr>
        <w:top w:val="none" w:sz="0" w:space="0" w:color="auto"/>
        <w:left w:val="none" w:sz="0" w:space="0" w:color="auto"/>
        <w:bottom w:val="none" w:sz="0" w:space="0" w:color="auto"/>
        <w:right w:val="none" w:sz="0" w:space="0" w:color="auto"/>
      </w:divBdr>
    </w:div>
    <w:div w:id="630748830">
      <w:bodyDiv w:val="1"/>
      <w:marLeft w:val="0"/>
      <w:marRight w:val="0"/>
      <w:marTop w:val="0"/>
      <w:marBottom w:val="0"/>
      <w:divBdr>
        <w:top w:val="none" w:sz="0" w:space="0" w:color="auto"/>
        <w:left w:val="none" w:sz="0" w:space="0" w:color="auto"/>
        <w:bottom w:val="none" w:sz="0" w:space="0" w:color="auto"/>
        <w:right w:val="none" w:sz="0" w:space="0" w:color="auto"/>
      </w:divBdr>
    </w:div>
    <w:div w:id="641691700">
      <w:bodyDiv w:val="1"/>
      <w:marLeft w:val="0"/>
      <w:marRight w:val="0"/>
      <w:marTop w:val="0"/>
      <w:marBottom w:val="0"/>
      <w:divBdr>
        <w:top w:val="none" w:sz="0" w:space="0" w:color="auto"/>
        <w:left w:val="none" w:sz="0" w:space="0" w:color="auto"/>
        <w:bottom w:val="none" w:sz="0" w:space="0" w:color="auto"/>
        <w:right w:val="none" w:sz="0" w:space="0" w:color="auto"/>
      </w:divBdr>
    </w:div>
    <w:div w:id="655956997">
      <w:bodyDiv w:val="1"/>
      <w:marLeft w:val="0"/>
      <w:marRight w:val="0"/>
      <w:marTop w:val="0"/>
      <w:marBottom w:val="0"/>
      <w:divBdr>
        <w:top w:val="none" w:sz="0" w:space="0" w:color="auto"/>
        <w:left w:val="none" w:sz="0" w:space="0" w:color="auto"/>
        <w:bottom w:val="none" w:sz="0" w:space="0" w:color="auto"/>
        <w:right w:val="none" w:sz="0" w:space="0" w:color="auto"/>
      </w:divBdr>
    </w:div>
    <w:div w:id="657076836">
      <w:bodyDiv w:val="1"/>
      <w:marLeft w:val="0"/>
      <w:marRight w:val="0"/>
      <w:marTop w:val="0"/>
      <w:marBottom w:val="0"/>
      <w:divBdr>
        <w:top w:val="none" w:sz="0" w:space="0" w:color="auto"/>
        <w:left w:val="none" w:sz="0" w:space="0" w:color="auto"/>
        <w:bottom w:val="none" w:sz="0" w:space="0" w:color="auto"/>
        <w:right w:val="none" w:sz="0" w:space="0" w:color="auto"/>
      </w:divBdr>
    </w:div>
    <w:div w:id="666324717">
      <w:bodyDiv w:val="1"/>
      <w:marLeft w:val="0"/>
      <w:marRight w:val="0"/>
      <w:marTop w:val="0"/>
      <w:marBottom w:val="0"/>
      <w:divBdr>
        <w:top w:val="none" w:sz="0" w:space="0" w:color="auto"/>
        <w:left w:val="none" w:sz="0" w:space="0" w:color="auto"/>
        <w:bottom w:val="none" w:sz="0" w:space="0" w:color="auto"/>
        <w:right w:val="none" w:sz="0" w:space="0" w:color="auto"/>
      </w:divBdr>
    </w:div>
    <w:div w:id="666903314">
      <w:bodyDiv w:val="1"/>
      <w:marLeft w:val="0"/>
      <w:marRight w:val="0"/>
      <w:marTop w:val="0"/>
      <w:marBottom w:val="0"/>
      <w:divBdr>
        <w:top w:val="none" w:sz="0" w:space="0" w:color="auto"/>
        <w:left w:val="none" w:sz="0" w:space="0" w:color="auto"/>
        <w:bottom w:val="none" w:sz="0" w:space="0" w:color="auto"/>
        <w:right w:val="none" w:sz="0" w:space="0" w:color="auto"/>
      </w:divBdr>
    </w:div>
    <w:div w:id="674919257">
      <w:bodyDiv w:val="1"/>
      <w:marLeft w:val="0"/>
      <w:marRight w:val="0"/>
      <w:marTop w:val="0"/>
      <w:marBottom w:val="0"/>
      <w:divBdr>
        <w:top w:val="none" w:sz="0" w:space="0" w:color="auto"/>
        <w:left w:val="none" w:sz="0" w:space="0" w:color="auto"/>
        <w:bottom w:val="none" w:sz="0" w:space="0" w:color="auto"/>
        <w:right w:val="none" w:sz="0" w:space="0" w:color="auto"/>
      </w:divBdr>
    </w:div>
    <w:div w:id="695229800">
      <w:bodyDiv w:val="1"/>
      <w:marLeft w:val="0"/>
      <w:marRight w:val="0"/>
      <w:marTop w:val="0"/>
      <w:marBottom w:val="0"/>
      <w:divBdr>
        <w:top w:val="none" w:sz="0" w:space="0" w:color="auto"/>
        <w:left w:val="none" w:sz="0" w:space="0" w:color="auto"/>
        <w:bottom w:val="none" w:sz="0" w:space="0" w:color="auto"/>
        <w:right w:val="none" w:sz="0" w:space="0" w:color="auto"/>
      </w:divBdr>
    </w:div>
    <w:div w:id="706292338">
      <w:bodyDiv w:val="1"/>
      <w:marLeft w:val="0"/>
      <w:marRight w:val="0"/>
      <w:marTop w:val="0"/>
      <w:marBottom w:val="0"/>
      <w:divBdr>
        <w:top w:val="none" w:sz="0" w:space="0" w:color="auto"/>
        <w:left w:val="none" w:sz="0" w:space="0" w:color="auto"/>
        <w:bottom w:val="none" w:sz="0" w:space="0" w:color="auto"/>
        <w:right w:val="none" w:sz="0" w:space="0" w:color="auto"/>
      </w:divBdr>
    </w:div>
    <w:div w:id="718558413">
      <w:bodyDiv w:val="1"/>
      <w:marLeft w:val="0"/>
      <w:marRight w:val="0"/>
      <w:marTop w:val="0"/>
      <w:marBottom w:val="0"/>
      <w:divBdr>
        <w:top w:val="none" w:sz="0" w:space="0" w:color="auto"/>
        <w:left w:val="none" w:sz="0" w:space="0" w:color="auto"/>
        <w:bottom w:val="none" w:sz="0" w:space="0" w:color="auto"/>
        <w:right w:val="none" w:sz="0" w:space="0" w:color="auto"/>
      </w:divBdr>
    </w:div>
    <w:div w:id="720522486">
      <w:bodyDiv w:val="1"/>
      <w:marLeft w:val="0"/>
      <w:marRight w:val="0"/>
      <w:marTop w:val="0"/>
      <w:marBottom w:val="0"/>
      <w:divBdr>
        <w:top w:val="none" w:sz="0" w:space="0" w:color="auto"/>
        <w:left w:val="none" w:sz="0" w:space="0" w:color="auto"/>
        <w:bottom w:val="none" w:sz="0" w:space="0" w:color="auto"/>
        <w:right w:val="none" w:sz="0" w:space="0" w:color="auto"/>
      </w:divBdr>
    </w:div>
    <w:div w:id="720716951">
      <w:bodyDiv w:val="1"/>
      <w:marLeft w:val="0"/>
      <w:marRight w:val="0"/>
      <w:marTop w:val="0"/>
      <w:marBottom w:val="0"/>
      <w:divBdr>
        <w:top w:val="none" w:sz="0" w:space="0" w:color="auto"/>
        <w:left w:val="none" w:sz="0" w:space="0" w:color="auto"/>
        <w:bottom w:val="none" w:sz="0" w:space="0" w:color="auto"/>
        <w:right w:val="none" w:sz="0" w:space="0" w:color="auto"/>
      </w:divBdr>
    </w:div>
    <w:div w:id="726806686">
      <w:bodyDiv w:val="1"/>
      <w:marLeft w:val="0"/>
      <w:marRight w:val="0"/>
      <w:marTop w:val="0"/>
      <w:marBottom w:val="0"/>
      <w:divBdr>
        <w:top w:val="none" w:sz="0" w:space="0" w:color="auto"/>
        <w:left w:val="none" w:sz="0" w:space="0" w:color="auto"/>
        <w:bottom w:val="none" w:sz="0" w:space="0" w:color="auto"/>
        <w:right w:val="none" w:sz="0" w:space="0" w:color="auto"/>
      </w:divBdr>
    </w:div>
    <w:div w:id="731467882">
      <w:bodyDiv w:val="1"/>
      <w:marLeft w:val="0"/>
      <w:marRight w:val="0"/>
      <w:marTop w:val="0"/>
      <w:marBottom w:val="0"/>
      <w:divBdr>
        <w:top w:val="none" w:sz="0" w:space="0" w:color="auto"/>
        <w:left w:val="none" w:sz="0" w:space="0" w:color="auto"/>
        <w:bottom w:val="none" w:sz="0" w:space="0" w:color="auto"/>
        <w:right w:val="none" w:sz="0" w:space="0" w:color="auto"/>
      </w:divBdr>
    </w:div>
    <w:div w:id="742993154">
      <w:bodyDiv w:val="1"/>
      <w:marLeft w:val="0"/>
      <w:marRight w:val="0"/>
      <w:marTop w:val="0"/>
      <w:marBottom w:val="0"/>
      <w:divBdr>
        <w:top w:val="none" w:sz="0" w:space="0" w:color="auto"/>
        <w:left w:val="none" w:sz="0" w:space="0" w:color="auto"/>
        <w:bottom w:val="none" w:sz="0" w:space="0" w:color="auto"/>
        <w:right w:val="none" w:sz="0" w:space="0" w:color="auto"/>
      </w:divBdr>
    </w:div>
    <w:div w:id="761031215">
      <w:bodyDiv w:val="1"/>
      <w:marLeft w:val="0"/>
      <w:marRight w:val="0"/>
      <w:marTop w:val="0"/>
      <w:marBottom w:val="0"/>
      <w:divBdr>
        <w:top w:val="none" w:sz="0" w:space="0" w:color="auto"/>
        <w:left w:val="none" w:sz="0" w:space="0" w:color="auto"/>
        <w:bottom w:val="none" w:sz="0" w:space="0" w:color="auto"/>
        <w:right w:val="none" w:sz="0" w:space="0" w:color="auto"/>
      </w:divBdr>
    </w:div>
    <w:div w:id="806973915">
      <w:bodyDiv w:val="1"/>
      <w:marLeft w:val="0"/>
      <w:marRight w:val="0"/>
      <w:marTop w:val="0"/>
      <w:marBottom w:val="0"/>
      <w:divBdr>
        <w:top w:val="none" w:sz="0" w:space="0" w:color="auto"/>
        <w:left w:val="none" w:sz="0" w:space="0" w:color="auto"/>
        <w:bottom w:val="none" w:sz="0" w:space="0" w:color="auto"/>
        <w:right w:val="none" w:sz="0" w:space="0" w:color="auto"/>
      </w:divBdr>
    </w:div>
    <w:div w:id="809635514">
      <w:bodyDiv w:val="1"/>
      <w:marLeft w:val="0"/>
      <w:marRight w:val="0"/>
      <w:marTop w:val="0"/>
      <w:marBottom w:val="0"/>
      <w:divBdr>
        <w:top w:val="none" w:sz="0" w:space="0" w:color="auto"/>
        <w:left w:val="none" w:sz="0" w:space="0" w:color="auto"/>
        <w:bottom w:val="none" w:sz="0" w:space="0" w:color="auto"/>
        <w:right w:val="none" w:sz="0" w:space="0" w:color="auto"/>
      </w:divBdr>
    </w:div>
    <w:div w:id="828060591">
      <w:bodyDiv w:val="1"/>
      <w:marLeft w:val="0"/>
      <w:marRight w:val="0"/>
      <w:marTop w:val="0"/>
      <w:marBottom w:val="0"/>
      <w:divBdr>
        <w:top w:val="none" w:sz="0" w:space="0" w:color="auto"/>
        <w:left w:val="none" w:sz="0" w:space="0" w:color="auto"/>
        <w:bottom w:val="none" w:sz="0" w:space="0" w:color="auto"/>
        <w:right w:val="none" w:sz="0" w:space="0" w:color="auto"/>
      </w:divBdr>
    </w:div>
    <w:div w:id="829902063">
      <w:bodyDiv w:val="1"/>
      <w:marLeft w:val="0"/>
      <w:marRight w:val="0"/>
      <w:marTop w:val="0"/>
      <w:marBottom w:val="0"/>
      <w:divBdr>
        <w:top w:val="none" w:sz="0" w:space="0" w:color="auto"/>
        <w:left w:val="none" w:sz="0" w:space="0" w:color="auto"/>
        <w:bottom w:val="none" w:sz="0" w:space="0" w:color="auto"/>
        <w:right w:val="none" w:sz="0" w:space="0" w:color="auto"/>
      </w:divBdr>
    </w:div>
    <w:div w:id="834540103">
      <w:bodyDiv w:val="1"/>
      <w:marLeft w:val="0"/>
      <w:marRight w:val="0"/>
      <w:marTop w:val="0"/>
      <w:marBottom w:val="0"/>
      <w:divBdr>
        <w:top w:val="none" w:sz="0" w:space="0" w:color="auto"/>
        <w:left w:val="none" w:sz="0" w:space="0" w:color="auto"/>
        <w:bottom w:val="none" w:sz="0" w:space="0" w:color="auto"/>
        <w:right w:val="none" w:sz="0" w:space="0" w:color="auto"/>
      </w:divBdr>
    </w:div>
    <w:div w:id="845021666">
      <w:bodyDiv w:val="1"/>
      <w:marLeft w:val="0"/>
      <w:marRight w:val="0"/>
      <w:marTop w:val="0"/>
      <w:marBottom w:val="0"/>
      <w:divBdr>
        <w:top w:val="none" w:sz="0" w:space="0" w:color="auto"/>
        <w:left w:val="none" w:sz="0" w:space="0" w:color="auto"/>
        <w:bottom w:val="none" w:sz="0" w:space="0" w:color="auto"/>
        <w:right w:val="none" w:sz="0" w:space="0" w:color="auto"/>
      </w:divBdr>
    </w:div>
    <w:div w:id="846753169">
      <w:bodyDiv w:val="1"/>
      <w:marLeft w:val="0"/>
      <w:marRight w:val="0"/>
      <w:marTop w:val="0"/>
      <w:marBottom w:val="0"/>
      <w:divBdr>
        <w:top w:val="none" w:sz="0" w:space="0" w:color="auto"/>
        <w:left w:val="none" w:sz="0" w:space="0" w:color="auto"/>
        <w:bottom w:val="none" w:sz="0" w:space="0" w:color="auto"/>
        <w:right w:val="none" w:sz="0" w:space="0" w:color="auto"/>
      </w:divBdr>
    </w:div>
    <w:div w:id="880095589">
      <w:bodyDiv w:val="1"/>
      <w:marLeft w:val="0"/>
      <w:marRight w:val="0"/>
      <w:marTop w:val="0"/>
      <w:marBottom w:val="0"/>
      <w:divBdr>
        <w:top w:val="none" w:sz="0" w:space="0" w:color="auto"/>
        <w:left w:val="none" w:sz="0" w:space="0" w:color="auto"/>
        <w:bottom w:val="none" w:sz="0" w:space="0" w:color="auto"/>
        <w:right w:val="none" w:sz="0" w:space="0" w:color="auto"/>
      </w:divBdr>
    </w:div>
    <w:div w:id="887762333">
      <w:bodyDiv w:val="1"/>
      <w:marLeft w:val="0"/>
      <w:marRight w:val="0"/>
      <w:marTop w:val="0"/>
      <w:marBottom w:val="0"/>
      <w:divBdr>
        <w:top w:val="none" w:sz="0" w:space="0" w:color="auto"/>
        <w:left w:val="none" w:sz="0" w:space="0" w:color="auto"/>
        <w:bottom w:val="none" w:sz="0" w:space="0" w:color="auto"/>
        <w:right w:val="none" w:sz="0" w:space="0" w:color="auto"/>
      </w:divBdr>
    </w:div>
    <w:div w:id="899899032">
      <w:bodyDiv w:val="1"/>
      <w:marLeft w:val="0"/>
      <w:marRight w:val="0"/>
      <w:marTop w:val="0"/>
      <w:marBottom w:val="0"/>
      <w:divBdr>
        <w:top w:val="none" w:sz="0" w:space="0" w:color="auto"/>
        <w:left w:val="none" w:sz="0" w:space="0" w:color="auto"/>
        <w:bottom w:val="none" w:sz="0" w:space="0" w:color="auto"/>
        <w:right w:val="none" w:sz="0" w:space="0" w:color="auto"/>
      </w:divBdr>
    </w:div>
    <w:div w:id="908880251">
      <w:bodyDiv w:val="1"/>
      <w:marLeft w:val="0"/>
      <w:marRight w:val="0"/>
      <w:marTop w:val="0"/>
      <w:marBottom w:val="0"/>
      <w:divBdr>
        <w:top w:val="none" w:sz="0" w:space="0" w:color="auto"/>
        <w:left w:val="none" w:sz="0" w:space="0" w:color="auto"/>
        <w:bottom w:val="none" w:sz="0" w:space="0" w:color="auto"/>
        <w:right w:val="none" w:sz="0" w:space="0" w:color="auto"/>
      </w:divBdr>
    </w:div>
    <w:div w:id="938872038">
      <w:bodyDiv w:val="1"/>
      <w:marLeft w:val="0"/>
      <w:marRight w:val="0"/>
      <w:marTop w:val="0"/>
      <w:marBottom w:val="0"/>
      <w:divBdr>
        <w:top w:val="none" w:sz="0" w:space="0" w:color="auto"/>
        <w:left w:val="none" w:sz="0" w:space="0" w:color="auto"/>
        <w:bottom w:val="none" w:sz="0" w:space="0" w:color="auto"/>
        <w:right w:val="none" w:sz="0" w:space="0" w:color="auto"/>
      </w:divBdr>
    </w:div>
    <w:div w:id="941259488">
      <w:bodyDiv w:val="1"/>
      <w:marLeft w:val="0"/>
      <w:marRight w:val="0"/>
      <w:marTop w:val="0"/>
      <w:marBottom w:val="0"/>
      <w:divBdr>
        <w:top w:val="none" w:sz="0" w:space="0" w:color="auto"/>
        <w:left w:val="none" w:sz="0" w:space="0" w:color="auto"/>
        <w:bottom w:val="none" w:sz="0" w:space="0" w:color="auto"/>
        <w:right w:val="none" w:sz="0" w:space="0" w:color="auto"/>
      </w:divBdr>
    </w:div>
    <w:div w:id="953244470">
      <w:bodyDiv w:val="1"/>
      <w:marLeft w:val="0"/>
      <w:marRight w:val="0"/>
      <w:marTop w:val="0"/>
      <w:marBottom w:val="0"/>
      <w:divBdr>
        <w:top w:val="none" w:sz="0" w:space="0" w:color="auto"/>
        <w:left w:val="none" w:sz="0" w:space="0" w:color="auto"/>
        <w:bottom w:val="none" w:sz="0" w:space="0" w:color="auto"/>
        <w:right w:val="none" w:sz="0" w:space="0" w:color="auto"/>
      </w:divBdr>
    </w:div>
    <w:div w:id="955336337">
      <w:bodyDiv w:val="1"/>
      <w:marLeft w:val="0"/>
      <w:marRight w:val="0"/>
      <w:marTop w:val="0"/>
      <w:marBottom w:val="0"/>
      <w:divBdr>
        <w:top w:val="none" w:sz="0" w:space="0" w:color="auto"/>
        <w:left w:val="none" w:sz="0" w:space="0" w:color="auto"/>
        <w:bottom w:val="none" w:sz="0" w:space="0" w:color="auto"/>
        <w:right w:val="none" w:sz="0" w:space="0" w:color="auto"/>
      </w:divBdr>
    </w:div>
    <w:div w:id="966008976">
      <w:bodyDiv w:val="1"/>
      <w:marLeft w:val="0"/>
      <w:marRight w:val="0"/>
      <w:marTop w:val="0"/>
      <w:marBottom w:val="0"/>
      <w:divBdr>
        <w:top w:val="none" w:sz="0" w:space="0" w:color="auto"/>
        <w:left w:val="none" w:sz="0" w:space="0" w:color="auto"/>
        <w:bottom w:val="none" w:sz="0" w:space="0" w:color="auto"/>
        <w:right w:val="none" w:sz="0" w:space="0" w:color="auto"/>
      </w:divBdr>
    </w:div>
    <w:div w:id="974800505">
      <w:bodyDiv w:val="1"/>
      <w:marLeft w:val="0"/>
      <w:marRight w:val="0"/>
      <w:marTop w:val="0"/>
      <w:marBottom w:val="0"/>
      <w:divBdr>
        <w:top w:val="none" w:sz="0" w:space="0" w:color="auto"/>
        <w:left w:val="none" w:sz="0" w:space="0" w:color="auto"/>
        <w:bottom w:val="none" w:sz="0" w:space="0" w:color="auto"/>
        <w:right w:val="none" w:sz="0" w:space="0" w:color="auto"/>
      </w:divBdr>
    </w:div>
    <w:div w:id="980580070">
      <w:bodyDiv w:val="1"/>
      <w:marLeft w:val="0"/>
      <w:marRight w:val="0"/>
      <w:marTop w:val="0"/>
      <w:marBottom w:val="0"/>
      <w:divBdr>
        <w:top w:val="none" w:sz="0" w:space="0" w:color="auto"/>
        <w:left w:val="none" w:sz="0" w:space="0" w:color="auto"/>
        <w:bottom w:val="none" w:sz="0" w:space="0" w:color="auto"/>
        <w:right w:val="none" w:sz="0" w:space="0" w:color="auto"/>
      </w:divBdr>
    </w:div>
    <w:div w:id="985431314">
      <w:bodyDiv w:val="1"/>
      <w:marLeft w:val="0"/>
      <w:marRight w:val="0"/>
      <w:marTop w:val="0"/>
      <w:marBottom w:val="0"/>
      <w:divBdr>
        <w:top w:val="none" w:sz="0" w:space="0" w:color="auto"/>
        <w:left w:val="none" w:sz="0" w:space="0" w:color="auto"/>
        <w:bottom w:val="none" w:sz="0" w:space="0" w:color="auto"/>
        <w:right w:val="none" w:sz="0" w:space="0" w:color="auto"/>
      </w:divBdr>
    </w:div>
    <w:div w:id="986668636">
      <w:bodyDiv w:val="1"/>
      <w:marLeft w:val="0"/>
      <w:marRight w:val="0"/>
      <w:marTop w:val="0"/>
      <w:marBottom w:val="0"/>
      <w:divBdr>
        <w:top w:val="none" w:sz="0" w:space="0" w:color="auto"/>
        <w:left w:val="none" w:sz="0" w:space="0" w:color="auto"/>
        <w:bottom w:val="none" w:sz="0" w:space="0" w:color="auto"/>
        <w:right w:val="none" w:sz="0" w:space="0" w:color="auto"/>
      </w:divBdr>
    </w:div>
    <w:div w:id="1000036948">
      <w:bodyDiv w:val="1"/>
      <w:marLeft w:val="0"/>
      <w:marRight w:val="0"/>
      <w:marTop w:val="0"/>
      <w:marBottom w:val="0"/>
      <w:divBdr>
        <w:top w:val="none" w:sz="0" w:space="0" w:color="auto"/>
        <w:left w:val="none" w:sz="0" w:space="0" w:color="auto"/>
        <w:bottom w:val="none" w:sz="0" w:space="0" w:color="auto"/>
        <w:right w:val="none" w:sz="0" w:space="0" w:color="auto"/>
      </w:divBdr>
    </w:div>
    <w:div w:id="1002857119">
      <w:bodyDiv w:val="1"/>
      <w:marLeft w:val="0"/>
      <w:marRight w:val="0"/>
      <w:marTop w:val="0"/>
      <w:marBottom w:val="0"/>
      <w:divBdr>
        <w:top w:val="none" w:sz="0" w:space="0" w:color="auto"/>
        <w:left w:val="none" w:sz="0" w:space="0" w:color="auto"/>
        <w:bottom w:val="none" w:sz="0" w:space="0" w:color="auto"/>
        <w:right w:val="none" w:sz="0" w:space="0" w:color="auto"/>
      </w:divBdr>
    </w:div>
    <w:div w:id="1008602051">
      <w:bodyDiv w:val="1"/>
      <w:marLeft w:val="0"/>
      <w:marRight w:val="0"/>
      <w:marTop w:val="0"/>
      <w:marBottom w:val="0"/>
      <w:divBdr>
        <w:top w:val="none" w:sz="0" w:space="0" w:color="auto"/>
        <w:left w:val="none" w:sz="0" w:space="0" w:color="auto"/>
        <w:bottom w:val="none" w:sz="0" w:space="0" w:color="auto"/>
        <w:right w:val="none" w:sz="0" w:space="0" w:color="auto"/>
      </w:divBdr>
    </w:div>
    <w:div w:id="1018001521">
      <w:bodyDiv w:val="1"/>
      <w:marLeft w:val="0"/>
      <w:marRight w:val="0"/>
      <w:marTop w:val="0"/>
      <w:marBottom w:val="0"/>
      <w:divBdr>
        <w:top w:val="none" w:sz="0" w:space="0" w:color="auto"/>
        <w:left w:val="none" w:sz="0" w:space="0" w:color="auto"/>
        <w:bottom w:val="none" w:sz="0" w:space="0" w:color="auto"/>
        <w:right w:val="none" w:sz="0" w:space="0" w:color="auto"/>
      </w:divBdr>
    </w:div>
    <w:div w:id="1019046968">
      <w:bodyDiv w:val="1"/>
      <w:marLeft w:val="0"/>
      <w:marRight w:val="0"/>
      <w:marTop w:val="0"/>
      <w:marBottom w:val="0"/>
      <w:divBdr>
        <w:top w:val="none" w:sz="0" w:space="0" w:color="auto"/>
        <w:left w:val="none" w:sz="0" w:space="0" w:color="auto"/>
        <w:bottom w:val="none" w:sz="0" w:space="0" w:color="auto"/>
        <w:right w:val="none" w:sz="0" w:space="0" w:color="auto"/>
      </w:divBdr>
    </w:div>
    <w:div w:id="1021324379">
      <w:bodyDiv w:val="1"/>
      <w:marLeft w:val="0"/>
      <w:marRight w:val="0"/>
      <w:marTop w:val="0"/>
      <w:marBottom w:val="0"/>
      <w:divBdr>
        <w:top w:val="none" w:sz="0" w:space="0" w:color="auto"/>
        <w:left w:val="none" w:sz="0" w:space="0" w:color="auto"/>
        <w:bottom w:val="none" w:sz="0" w:space="0" w:color="auto"/>
        <w:right w:val="none" w:sz="0" w:space="0" w:color="auto"/>
      </w:divBdr>
    </w:div>
    <w:div w:id="1059521120">
      <w:bodyDiv w:val="1"/>
      <w:marLeft w:val="0"/>
      <w:marRight w:val="0"/>
      <w:marTop w:val="0"/>
      <w:marBottom w:val="0"/>
      <w:divBdr>
        <w:top w:val="none" w:sz="0" w:space="0" w:color="auto"/>
        <w:left w:val="none" w:sz="0" w:space="0" w:color="auto"/>
        <w:bottom w:val="none" w:sz="0" w:space="0" w:color="auto"/>
        <w:right w:val="none" w:sz="0" w:space="0" w:color="auto"/>
      </w:divBdr>
    </w:div>
    <w:div w:id="1060516827">
      <w:bodyDiv w:val="1"/>
      <w:marLeft w:val="0"/>
      <w:marRight w:val="0"/>
      <w:marTop w:val="0"/>
      <w:marBottom w:val="0"/>
      <w:divBdr>
        <w:top w:val="none" w:sz="0" w:space="0" w:color="auto"/>
        <w:left w:val="none" w:sz="0" w:space="0" w:color="auto"/>
        <w:bottom w:val="none" w:sz="0" w:space="0" w:color="auto"/>
        <w:right w:val="none" w:sz="0" w:space="0" w:color="auto"/>
      </w:divBdr>
    </w:div>
    <w:div w:id="1066075376">
      <w:bodyDiv w:val="1"/>
      <w:marLeft w:val="0"/>
      <w:marRight w:val="0"/>
      <w:marTop w:val="0"/>
      <w:marBottom w:val="0"/>
      <w:divBdr>
        <w:top w:val="none" w:sz="0" w:space="0" w:color="auto"/>
        <w:left w:val="none" w:sz="0" w:space="0" w:color="auto"/>
        <w:bottom w:val="none" w:sz="0" w:space="0" w:color="auto"/>
        <w:right w:val="none" w:sz="0" w:space="0" w:color="auto"/>
      </w:divBdr>
    </w:div>
    <w:div w:id="1100612173">
      <w:bodyDiv w:val="1"/>
      <w:marLeft w:val="0"/>
      <w:marRight w:val="0"/>
      <w:marTop w:val="0"/>
      <w:marBottom w:val="0"/>
      <w:divBdr>
        <w:top w:val="none" w:sz="0" w:space="0" w:color="auto"/>
        <w:left w:val="none" w:sz="0" w:space="0" w:color="auto"/>
        <w:bottom w:val="none" w:sz="0" w:space="0" w:color="auto"/>
        <w:right w:val="none" w:sz="0" w:space="0" w:color="auto"/>
      </w:divBdr>
    </w:div>
    <w:div w:id="1110583910">
      <w:bodyDiv w:val="1"/>
      <w:marLeft w:val="0"/>
      <w:marRight w:val="0"/>
      <w:marTop w:val="0"/>
      <w:marBottom w:val="0"/>
      <w:divBdr>
        <w:top w:val="none" w:sz="0" w:space="0" w:color="auto"/>
        <w:left w:val="none" w:sz="0" w:space="0" w:color="auto"/>
        <w:bottom w:val="none" w:sz="0" w:space="0" w:color="auto"/>
        <w:right w:val="none" w:sz="0" w:space="0" w:color="auto"/>
      </w:divBdr>
    </w:div>
    <w:div w:id="1123882502">
      <w:bodyDiv w:val="1"/>
      <w:marLeft w:val="0"/>
      <w:marRight w:val="0"/>
      <w:marTop w:val="0"/>
      <w:marBottom w:val="0"/>
      <w:divBdr>
        <w:top w:val="none" w:sz="0" w:space="0" w:color="auto"/>
        <w:left w:val="none" w:sz="0" w:space="0" w:color="auto"/>
        <w:bottom w:val="none" w:sz="0" w:space="0" w:color="auto"/>
        <w:right w:val="none" w:sz="0" w:space="0" w:color="auto"/>
      </w:divBdr>
    </w:div>
    <w:div w:id="1125074350">
      <w:bodyDiv w:val="1"/>
      <w:marLeft w:val="0"/>
      <w:marRight w:val="0"/>
      <w:marTop w:val="0"/>
      <w:marBottom w:val="0"/>
      <w:divBdr>
        <w:top w:val="none" w:sz="0" w:space="0" w:color="auto"/>
        <w:left w:val="none" w:sz="0" w:space="0" w:color="auto"/>
        <w:bottom w:val="none" w:sz="0" w:space="0" w:color="auto"/>
        <w:right w:val="none" w:sz="0" w:space="0" w:color="auto"/>
      </w:divBdr>
    </w:div>
    <w:div w:id="1125390131">
      <w:bodyDiv w:val="1"/>
      <w:marLeft w:val="0"/>
      <w:marRight w:val="0"/>
      <w:marTop w:val="0"/>
      <w:marBottom w:val="0"/>
      <w:divBdr>
        <w:top w:val="none" w:sz="0" w:space="0" w:color="auto"/>
        <w:left w:val="none" w:sz="0" w:space="0" w:color="auto"/>
        <w:bottom w:val="none" w:sz="0" w:space="0" w:color="auto"/>
        <w:right w:val="none" w:sz="0" w:space="0" w:color="auto"/>
      </w:divBdr>
    </w:div>
    <w:div w:id="1136681961">
      <w:bodyDiv w:val="1"/>
      <w:marLeft w:val="0"/>
      <w:marRight w:val="0"/>
      <w:marTop w:val="0"/>
      <w:marBottom w:val="0"/>
      <w:divBdr>
        <w:top w:val="none" w:sz="0" w:space="0" w:color="auto"/>
        <w:left w:val="none" w:sz="0" w:space="0" w:color="auto"/>
        <w:bottom w:val="none" w:sz="0" w:space="0" w:color="auto"/>
        <w:right w:val="none" w:sz="0" w:space="0" w:color="auto"/>
      </w:divBdr>
    </w:div>
    <w:div w:id="1145514410">
      <w:bodyDiv w:val="1"/>
      <w:marLeft w:val="0"/>
      <w:marRight w:val="0"/>
      <w:marTop w:val="0"/>
      <w:marBottom w:val="0"/>
      <w:divBdr>
        <w:top w:val="none" w:sz="0" w:space="0" w:color="auto"/>
        <w:left w:val="none" w:sz="0" w:space="0" w:color="auto"/>
        <w:bottom w:val="none" w:sz="0" w:space="0" w:color="auto"/>
        <w:right w:val="none" w:sz="0" w:space="0" w:color="auto"/>
      </w:divBdr>
    </w:div>
    <w:div w:id="1148208745">
      <w:bodyDiv w:val="1"/>
      <w:marLeft w:val="0"/>
      <w:marRight w:val="0"/>
      <w:marTop w:val="0"/>
      <w:marBottom w:val="0"/>
      <w:divBdr>
        <w:top w:val="none" w:sz="0" w:space="0" w:color="auto"/>
        <w:left w:val="none" w:sz="0" w:space="0" w:color="auto"/>
        <w:bottom w:val="none" w:sz="0" w:space="0" w:color="auto"/>
        <w:right w:val="none" w:sz="0" w:space="0" w:color="auto"/>
      </w:divBdr>
    </w:div>
    <w:div w:id="1148326820">
      <w:bodyDiv w:val="1"/>
      <w:marLeft w:val="0"/>
      <w:marRight w:val="0"/>
      <w:marTop w:val="0"/>
      <w:marBottom w:val="0"/>
      <w:divBdr>
        <w:top w:val="none" w:sz="0" w:space="0" w:color="auto"/>
        <w:left w:val="none" w:sz="0" w:space="0" w:color="auto"/>
        <w:bottom w:val="none" w:sz="0" w:space="0" w:color="auto"/>
        <w:right w:val="none" w:sz="0" w:space="0" w:color="auto"/>
      </w:divBdr>
    </w:div>
    <w:div w:id="1181622731">
      <w:bodyDiv w:val="1"/>
      <w:marLeft w:val="0"/>
      <w:marRight w:val="0"/>
      <w:marTop w:val="0"/>
      <w:marBottom w:val="0"/>
      <w:divBdr>
        <w:top w:val="none" w:sz="0" w:space="0" w:color="auto"/>
        <w:left w:val="none" w:sz="0" w:space="0" w:color="auto"/>
        <w:bottom w:val="none" w:sz="0" w:space="0" w:color="auto"/>
        <w:right w:val="none" w:sz="0" w:space="0" w:color="auto"/>
      </w:divBdr>
    </w:div>
    <w:div w:id="1187209173">
      <w:bodyDiv w:val="1"/>
      <w:marLeft w:val="0"/>
      <w:marRight w:val="0"/>
      <w:marTop w:val="0"/>
      <w:marBottom w:val="0"/>
      <w:divBdr>
        <w:top w:val="none" w:sz="0" w:space="0" w:color="auto"/>
        <w:left w:val="none" w:sz="0" w:space="0" w:color="auto"/>
        <w:bottom w:val="none" w:sz="0" w:space="0" w:color="auto"/>
        <w:right w:val="none" w:sz="0" w:space="0" w:color="auto"/>
      </w:divBdr>
    </w:div>
    <w:div w:id="1198472269">
      <w:bodyDiv w:val="1"/>
      <w:marLeft w:val="0"/>
      <w:marRight w:val="0"/>
      <w:marTop w:val="0"/>
      <w:marBottom w:val="0"/>
      <w:divBdr>
        <w:top w:val="none" w:sz="0" w:space="0" w:color="auto"/>
        <w:left w:val="none" w:sz="0" w:space="0" w:color="auto"/>
        <w:bottom w:val="none" w:sz="0" w:space="0" w:color="auto"/>
        <w:right w:val="none" w:sz="0" w:space="0" w:color="auto"/>
      </w:divBdr>
    </w:div>
    <w:div w:id="1205288147">
      <w:bodyDiv w:val="1"/>
      <w:marLeft w:val="0"/>
      <w:marRight w:val="0"/>
      <w:marTop w:val="0"/>
      <w:marBottom w:val="0"/>
      <w:divBdr>
        <w:top w:val="none" w:sz="0" w:space="0" w:color="auto"/>
        <w:left w:val="none" w:sz="0" w:space="0" w:color="auto"/>
        <w:bottom w:val="none" w:sz="0" w:space="0" w:color="auto"/>
        <w:right w:val="none" w:sz="0" w:space="0" w:color="auto"/>
      </w:divBdr>
    </w:div>
    <w:div w:id="1243372440">
      <w:bodyDiv w:val="1"/>
      <w:marLeft w:val="0"/>
      <w:marRight w:val="0"/>
      <w:marTop w:val="0"/>
      <w:marBottom w:val="0"/>
      <w:divBdr>
        <w:top w:val="none" w:sz="0" w:space="0" w:color="auto"/>
        <w:left w:val="none" w:sz="0" w:space="0" w:color="auto"/>
        <w:bottom w:val="none" w:sz="0" w:space="0" w:color="auto"/>
        <w:right w:val="none" w:sz="0" w:space="0" w:color="auto"/>
      </w:divBdr>
    </w:div>
    <w:div w:id="1260990236">
      <w:bodyDiv w:val="1"/>
      <w:marLeft w:val="0"/>
      <w:marRight w:val="0"/>
      <w:marTop w:val="0"/>
      <w:marBottom w:val="0"/>
      <w:divBdr>
        <w:top w:val="none" w:sz="0" w:space="0" w:color="auto"/>
        <w:left w:val="none" w:sz="0" w:space="0" w:color="auto"/>
        <w:bottom w:val="none" w:sz="0" w:space="0" w:color="auto"/>
        <w:right w:val="none" w:sz="0" w:space="0" w:color="auto"/>
      </w:divBdr>
    </w:div>
    <w:div w:id="1276905167">
      <w:bodyDiv w:val="1"/>
      <w:marLeft w:val="0"/>
      <w:marRight w:val="0"/>
      <w:marTop w:val="0"/>
      <w:marBottom w:val="0"/>
      <w:divBdr>
        <w:top w:val="none" w:sz="0" w:space="0" w:color="auto"/>
        <w:left w:val="none" w:sz="0" w:space="0" w:color="auto"/>
        <w:bottom w:val="none" w:sz="0" w:space="0" w:color="auto"/>
        <w:right w:val="none" w:sz="0" w:space="0" w:color="auto"/>
      </w:divBdr>
    </w:div>
    <w:div w:id="1278683679">
      <w:bodyDiv w:val="1"/>
      <w:marLeft w:val="0"/>
      <w:marRight w:val="0"/>
      <w:marTop w:val="0"/>
      <w:marBottom w:val="0"/>
      <w:divBdr>
        <w:top w:val="none" w:sz="0" w:space="0" w:color="auto"/>
        <w:left w:val="none" w:sz="0" w:space="0" w:color="auto"/>
        <w:bottom w:val="none" w:sz="0" w:space="0" w:color="auto"/>
        <w:right w:val="none" w:sz="0" w:space="0" w:color="auto"/>
      </w:divBdr>
    </w:div>
    <w:div w:id="1282372285">
      <w:bodyDiv w:val="1"/>
      <w:marLeft w:val="0"/>
      <w:marRight w:val="0"/>
      <w:marTop w:val="0"/>
      <w:marBottom w:val="0"/>
      <w:divBdr>
        <w:top w:val="none" w:sz="0" w:space="0" w:color="auto"/>
        <w:left w:val="none" w:sz="0" w:space="0" w:color="auto"/>
        <w:bottom w:val="none" w:sz="0" w:space="0" w:color="auto"/>
        <w:right w:val="none" w:sz="0" w:space="0" w:color="auto"/>
      </w:divBdr>
    </w:div>
    <w:div w:id="1283422962">
      <w:bodyDiv w:val="1"/>
      <w:marLeft w:val="0"/>
      <w:marRight w:val="0"/>
      <w:marTop w:val="0"/>
      <w:marBottom w:val="0"/>
      <w:divBdr>
        <w:top w:val="none" w:sz="0" w:space="0" w:color="auto"/>
        <w:left w:val="none" w:sz="0" w:space="0" w:color="auto"/>
        <w:bottom w:val="none" w:sz="0" w:space="0" w:color="auto"/>
        <w:right w:val="none" w:sz="0" w:space="0" w:color="auto"/>
      </w:divBdr>
    </w:div>
    <w:div w:id="1285771971">
      <w:bodyDiv w:val="1"/>
      <w:marLeft w:val="0"/>
      <w:marRight w:val="0"/>
      <w:marTop w:val="0"/>
      <w:marBottom w:val="0"/>
      <w:divBdr>
        <w:top w:val="none" w:sz="0" w:space="0" w:color="auto"/>
        <w:left w:val="none" w:sz="0" w:space="0" w:color="auto"/>
        <w:bottom w:val="none" w:sz="0" w:space="0" w:color="auto"/>
        <w:right w:val="none" w:sz="0" w:space="0" w:color="auto"/>
      </w:divBdr>
    </w:div>
    <w:div w:id="1290697231">
      <w:bodyDiv w:val="1"/>
      <w:marLeft w:val="0"/>
      <w:marRight w:val="0"/>
      <w:marTop w:val="0"/>
      <w:marBottom w:val="0"/>
      <w:divBdr>
        <w:top w:val="none" w:sz="0" w:space="0" w:color="auto"/>
        <w:left w:val="none" w:sz="0" w:space="0" w:color="auto"/>
        <w:bottom w:val="none" w:sz="0" w:space="0" w:color="auto"/>
        <w:right w:val="none" w:sz="0" w:space="0" w:color="auto"/>
      </w:divBdr>
    </w:div>
    <w:div w:id="1292176706">
      <w:bodyDiv w:val="1"/>
      <w:marLeft w:val="0"/>
      <w:marRight w:val="0"/>
      <w:marTop w:val="0"/>
      <w:marBottom w:val="0"/>
      <w:divBdr>
        <w:top w:val="none" w:sz="0" w:space="0" w:color="auto"/>
        <w:left w:val="none" w:sz="0" w:space="0" w:color="auto"/>
        <w:bottom w:val="none" w:sz="0" w:space="0" w:color="auto"/>
        <w:right w:val="none" w:sz="0" w:space="0" w:color="auto"/>
      </w:divBdr>
    </w:div>
    <w:div w:id="1292398483">
      <w:bodyDiv w:val="1"/>
      <w:marLeft w:val="0"/>
      <w:marRight w:val="0"/>
      <w:marTop w:val="0"/>
      <w:marBottom w:val="0"/>
      <w:divBdr>
        <w:top w:val="none" w:sz="0" w:space="0" w:color="auto"/>
        <w:left w:val="none" w:sz="0" w:space="0" w:color="auto"/>
        <w:bottom w:val="none" w:sz="0" w:space="0" w:color="auto"/>
        <w:right w:val="none" w:sz="0" w:space="0" w:color="auto"/>
      </w:divBdr>
    </w:div>
    <w:div w:id="1332566568">
      <w:bodyDiv w:val="1"/>
      <w:marLeft w:val="0"/>
      <w:marRight w:val="0"/>
      <w:marTop w:val="0"/>
      <w:marBottom w:val="0"/>
      <w:divBdr>
        <w:top w:val="none" w:sz="0" w:space="0" w:color="auto"/>
        <w:left w:val="none" w:sz="0" w:space="0" w:color="auto"/>
        <w:bottom w:val="none" w:sz="0" w:space="0" w:color="auto"/>
        <w:right w:val="none" w:sz="0" w:space="0" w:color="auto"/>
      </w:divBdr>
    </w:div>
    <w:div w:id="1333071197">
      <w:bodyDiv w:val="1"/>
      <w:marLeft w:val="0"/>
      <w:marRight w:val="0"/>
      <w:marTop w:val="0"/>
      <w:marBottom w:val="0"/>
      <w:divBdr>
        <w:top w:val="none" w:sz="0" w:space="0" w:color="auto"/>
        <w:left w:val="none" w:sz="0" w:space="0" w:color="auto"/>
        <w:bottom w:val="none" w:sz="0" w:space="0" w:color="auto"/>
        <w:right w:val="none" w:sz="0" w:space="0" w:color="auto"/>
      </w:divBdr>
    </w:div>
    <w:div w:id="1341539718">
      <w:bodyDiv w:val="1"/>
      <w:marLeft w:val="0"/>
      <w:marRight w:val="0"/>
      <w:marTop w:val="0"/>
      <w:marBottom w:val="0"/>
      <w:divBdr>
        <w:top w:val="none" w:sz="0" w:space="0" w:color="auto"/>
        <w:left w:val="none" w:sz="0" w:space="0" w:color="auto"/>
        <w:bottom w:val="none" w:sz="0" w:space="0" w:color="auto"/>
        <w:right w:val="none" w:sz="0" w:space="0" w:color="auto"/>
      </w:divBdr>
    </w:div>
    <w:div w:id="1347557173">
      <w:bodyDiv w:val="1"/>
      <w:marLeft w:val="0"/>
      <w:marRight w:val="0"/>
      <w:marTop w:val="0"/>
      <w:marBottom w:val="0"/>
      <w:divBdr>
        <w:top w:val="none" w:sz="0" w:space="0" w:color="auto"/>
        <w:left w:val="none" w:sz="0" w:space="0" w:color="auto"/>
        <w:bottom w:val="none" w:sz="0" w:space="0" w:color="auto"/>
        <w:right w:val="none" w:sz="0" w:space="0" w:color="auto"/>
      </w:divBdr>
    </w:div>
    <w:div w:id="1356468206">
      <w:bodyDiv w:val="1"/>
      <w:marLeft w:val="0"/>
      <w:marRight w:val="0"/>
      <w:marTop w:val="0"/>
      <w:marBottom w:val="0"/>
      <w:divBdr>
        <w:top w:val="none" w:sz="0" w:space="0" w:color="auto"/>
        <w:left w:val="none" w:sz="0" w:space="0" w:color="auto"/>
        <w:bottom w:val="none" w:sz="0" w:space="0" w:color="auto"/>
        <w:right w:val="none" w:sz="0" w:space="0" w:color="auto"/>
      </w:divBdr>
    </w:div>
    <w:div w:id="1363633729">
      <w:bodyDiv w:val="1"/>
      <w:marLeft w:val="0"/>
      <w:marRight w:val="0"/>
      <w:marTop w:val="0"/>
      <w:marBottom w:val="0"/>
      <w:divBdr>
        <w:top w:val="none" w:sz="0" w:space="0" w:color="auto"/>
        <w:left w:val="none" w:sz="0" w:space="0" w:color="auto"/>
        <w:bottom w:val="none" w:sz="0" w:space="0" w:color="auto"/>
        <w:right w:val="none" w:sz="0" w:space="0" w:color="auto"/>
      </w:divBdr>
    </w:div>
    <w:div w:id="1377007159">
      <w:bodyDiv w:val="1"/>
      <w:marLeft w:val="0"/>
      <w:marRight w:val="0"/>
      <w:marTop w:val="0"/>
      <w:marBottom w:val="0"/>
      <w:divBdr>
        <w:top w:val="none" w:sz="0" w:space="0" w:color="auto"/>
        <w:left w:val="none" w:sz="0" w:space="0" w:color="auto"/>
        <w:bottom w:val="none" w:sz="0" w:space="0" w:color="auto"/>
        <w:right w:val="none" w:sz="0" w:space="0" w:color="auto"/>
      </w:divBdr>
    </w:div>
    <w:div w:id="1386102609">
      <w:bodyDiv w:val="1"/>
      <w:marLeft w:val="0"/>
      <w:marRight w:val="0"/>
      <w:marTop w:val="0"/>
      <w:marBottom w:val="0"/>
      <w:divBdr>
        <w:top w:val="none" w:sz="0" w:space="0" w:color="auto"/>
        <w:left w:val="none" w:sz="0" w:space="0" w:color="auto"/>
        <w:bottom w:val="none" w:sz="0" w:space="0" w:color="auto"/>
        <w:right w:val="none" w:sz="0" w:space="0" w:color="auto"/>
      </w:divBdr>
    </w:div>
    <w:div w:id="1386106790">
      <w:bodyDiv w:val="1"/>
      <w:marLeft w:val="0"/>
      <w:marRight w:val="0"/>
      <w:marTop w:val="0"/>
      <w:marBottom w:val="0"/>
      <w:divBdr>
        <w:top w:val="none" w:sz="0" w:space="0" w:color="auto"/>
        <w:left w:val="none" w:sz="0" w:space="0" w:color="auto"/>
        <w:bottom w:val="none" w:sz="0" w:space="0" w:color="auto"/>
        <w:right w:val="none" w:sz="0" w:space="0" w:color="auto"/>
      </w:divBdr>
    </w:div>
    <w:div w:id="1389844629">
      <w:bodyDiv w:val="1"/>
      <w:marLeft w:val="0"/>
      <w:marRight w:val="0"/>
      <w:marTop w:val="0"/>
      <w:marBottom w:val="0"/>
      <w:divBdr>
        <w:top w:val="none" w:sz="0" w:space="0" w:color="auto"/>
        <w:left w:val="none" w:sz="0" w:space="0" w:color="auto"/>
        <w:bottom w:val="none" w:sz="0" w:space="0" w:color="auto"/>
        <w:right w:val="none" w:sz="0" w:space="0" w:color="auto"/>
      </w:divBdr>
    </w:div>
    <w:div w:id="1397777598">
      <w:bodyDiv w:val="1"/>
      <w:marLeft w:val="0"/>
      <w:marRight w:val="0"/>
      <w:marTop w:val="0"/>
      <w:marBottom w:val="0"/>
      <w:divBdr>
        <w:top w:val="none" w:sz="0" w:space="0" w:color="auto"/>
        <w:left w:val="none" w:sz="0" w:space="0" w:color="auto"/>
        <w:bottom w:val="none" w:sz="0" w:space="0" w:color="auto"/>
        <w:right w:val="none" w:sz="0" w:space="0" w:color="auto"/>
      </w:divBdr>
    </w:div>
    <w:div w:id="1402632499">
      <w:bodyDiv w:val="1"/>
      <w:marLeft w:val="0"/>
      <w:marRight w:val="0"/>
      <w:marTop w:val="0"/>
      <w:marBottom w:val="0"/>
      <w:divBdr>
        <w:top w:val="none" w:sz="0" w:space="0" w:color="auto"/>
        <w:left w:val="none" w:sz="0" w:space="0" w:color="auto"/>
        <w:bottom w:val="none" w:sz="0" w:space="0" w:color="auto"/>
        <w:right w:val="none" w:sz="0" w:space="0" w:color="auto"/>
      </w:divBdr>
    </w:div>
    <w:div w:id="1456754003">
      <w:bodyDiv w:val="1"/>
      <w:marLeft w:val="0"/>
      <w:marRight w:val="0"/>
      <w:marTop w:val="0"/>
      <w:marBottom w:val="0"/>
      <w:divBdr>
        <w:top w:val="none" w:sz="0" w:space="0" w:color="auto"/>
        <w:left w:val="none" w:sz="0" w:space="0" w:color="auto"/>
        <w:bottom w:val="none" w:sz="0" w:space="0" w:color="auto"/>
        <w:right w:val="none" w:sz="0" w:space="0" w:color="auto"/>
      </w:divBdr>
    </w:div>
    <w:div w:id="1479150452">
      <w:bodyDiv w:val="1"/>
      <w:marLeft w:val="0"/>
      <w:marRight w:val="0"/>
      <w:marTop w:val="0"/>
      <w:marBottom w:val="0"/>
      <w:divBdr>
        <w:top w:val="none" w:sz="0" w:space="0" w:color="auto"/>
        <w:left w:val="none" w:sz="0" w:space="0" w:color="auto"/>
        <w:bottom w:val="none" w:sz="0" w:space="0" w:color="auto"/>
        <w:right w:val="none" w:sz="0" w:space="0" w:color="auto"/>
      </w:divBdr>
    </w:div>
    <w:div w:id="1483308051">
      <w:bodyDiv w:val="1"/>
      <w:marLeft w:val="0"/>
      <w:marRight w:val="0"/>
      <w:marTop w:val="0"/>
      <w:marBottom w:val="0"/>
      <w:divBdr>
        <w:top w:val="none" w:sz="0" w:space="0" w:color="auto"/>
        <w:left w:val="none" w:sz="0" w:space="0" w:color="auto"/>
        <w:bottom w:val="none" w:sz="0" w:space="0" w:color="auto"/>
        <w:right w:val="none" w:sz="0" w:space="0" w:color="auto"/>
      </w:divBdr>
    </w:div>
    <w:div w:id="1494680988">
      <w:bodyDiv w:val="1"/>
      <w:marLeft w:val="0"/>
      <w:marRight w:val="0"/>
      <w:marTop w:val="0"/>
      <w:marBottom w:val="0"/>
      <w:divBdr>
        <w:top w:val="none" w:sz="0" w:space="0" w:color="auto"/>
        <w:left w:val="none" w:sz="0" w:space="0" w:color="auto"/>
        <w:bottom w:val="none" w:sz="0" w:space="0" w:color="auto"/>
        <w:right w:val="none" w:sz="0" w:space="0" w:color="auto"/>
      </w:divBdr>
    </w:div>
    <w:div w:id="1501585166">
      <w:bodyDiv w:val="1"/>
      <w:marLeft w:val="0"/>
      <w:marRight w:val="0"/>
      <w:marTop w:val="0"/>
      <w:marBottom w:val="0"/>
      <w:divBdr>
        <w:top w:val="none" w:sz="0" w:space="0" w:color="auto"/>
        <w:left w:val="none" w:sz="0" w:space="0" w:color="auto"/>
        <w:bottom w:val="none" w:sz="0" w:space="0" w:color="auto"/>
        <w:right w:val="none" w:sz="0" w:space="0" w:color="auto"/>
      </w:divBdr>
    </w:div>
    <w:div w:id="1504928917">
      <w:bodyDiv w:val="1"/>
      <w:marLeft w:val="0"/>
      <w:marRight w:val="0"/>
      <w:marTop w:val="0"/>
      <w:marBottom w:val="0"/>
      <w:divBdr>
        <w:top w:val="none" w:sz="0" w:space="0" w:color="auto"/>
        <w:left w:val="none" w:sz="0" w:space="0" w:color="auto"/>
        <w:bottom w:val="none" w:sz="0" w:space="0" w:color="auto"/>
        <w:right w:val="none" w:sz="0" w:space="0" w:color="auto"/>
      </w:divBdr>
    </w:div>
    <w:div w:id="1508902857">
      <w:bodyDiv w:val="1"/>
      <w:marLeft w:val="0"/>
      <w:marRight w:val="0"/>
      <w:marTop w:val="0"/>
      <w:marBottom w:val="0"/>
      <w:divBdr>
        <w:top w:val="none" w:sz="0" w:space="0" w:color="auto"/>
        <w:left w:val="none" w:sz="0" w:space="0" w:color="auto"/>
        <w:bottom w:val="none" w:sz="0" w:space="0" w:color="auto"/>
        <w:right w:val="none" w:sz="0" w:space="0" w:color="auto"/>
      </w:divBdr>
    </w:div>
    <w:div w:id="1519465136">
      <w:bodyDiv w:val="1"/>
      <w:marLeft w:val="0"/>
      <w:marRight w:val="0"/>
      <w:marTop w:val="0"/>
      <w:marBottom w:val="0"/>
      <w:divBdr>
        <w:top w:val="none" w:sz="0" w:space="0" w:color="auto"/>
        <w:left w:val="none" w:sz="0" w:space="0" w:color="auto"/>
        <w:bottom w:val="none" w:sz="0" w:space="0" w:color="auto"/>
        <w:right w:val="none" w:sz="0" w:space="0" w:color="auto"/>
      </w:divBdr>
    </w:div>
    <w:div w:id="1519780184">
      <w:bodyDiv w:val="1"/>
      <w:marLeft w:val="0"/>
      <w:marRight w:val="0"/>
      <w:marTop w:val="0"/>
      <w:marBottom w:val="0"/>
      <w:divBdr>
        <w:top w:val="none" w:sz="0" w:space="0" w:color="auto"/>
        <w:left w:val="none" w:sz="0" w:space="0" w:color="auto"/>
        <w:bottom w:val="none" w:sz="0" w:space="0" w:color="auto"/>
        <w:right w:val="none" w:sz="0" w:space="0" w:color="auto"/>
      </w:divBdr>
    </w:div>
    <w:div w:id="1539276632">
      <w:bodyDiv w:val="1"/>
      <w:marLeft w:val="0"/>
      <w:marRight w:val="0"/>
      <w:marTop w:val="0"/>
      <w:marBottom w:val="0"/>
      <w:divBdr>
        <w:top w:val="none" w:sz="0" w:space="0" w:color="auto"/>
        <w:left w:val="none" w:sz="0" w:space="0" w:color="auto"/>
        <w:bottom w:val="none" w:sz="0" w:space="0" w:color="auto"/>
        <w:right w:val="none" w:sz="0" w:space="0" w:color="auto"/>
      </w:divBdr>
    </w:div>
    <w:div w:id="1568491321">
      <w:bodyDiv w:val="1"/>
      <w:marLeft w:val="0"/>
      <w:marRight w:val="0"/>
      <w:marTop w:val="0"/>
      <w:marBottom w:val="0"/>
      <w:divBdr>
        <w:top w:val="none" w:sz="0" w:space="0" w:color="auto"/>
        <w:left w:val="none" w:sz="0" w:space="0" w:color="auto"/>
        <w:bottom w:val="none" w:sz="0" w:space="0" w:color="auto"/>
        <w:right w:val="none" w:sz="0" w:space="0" w:color="auto"/>
      </w:divBdr>
    </w:div>
    <w:div w:id="1583680862">
      <w:bodyDiv w:val="1"/>
      <w:marLeft w:val="0"/>
      <w:marRight w:val="0"/>
      <w:marTop w:val="0"/>
      <w:marBottom w:val="0"/>
      <w:divBdr>
        <w:top w:val="none" w:sz="0" w:space="0" w:color="auto"/>
        <w:left w:val="none" w:sz="0" w:space="0" w:color="auto"/>
        <w:bottom w:val="none" w:sz="0" w:space="0" w:color="auto"/>
        <w:right w:val="none" w:sz="0" w:space="0" w:color="auto"/>
      </w:divBdr>
    </w:div>
    <w:div w:id="1584409287">
      <w:bodyDiv w:val="1"/>
      <w:marLeft w:val="0"/>
      <w:marRight w:val="0"/>
      <w:marTop w:val="0"/>
      <w:marBottom w:val="0"/>
      <w:divBdr>
        <w:top w:val="none" w:sz="0" w:space="0" w:color="auto"/>
        <w:left w:val="none" w:sz="0" w:space="0" w:color="auto"/>
        <w:bottom w:val="none" w:sz="0" w:space="0" w:color="auto"/>
        <w:right w:val="none" w:sz="0" w:space="0" w:color="auto"/>
      </w:divBdr>
    </w:div>
    <w:div w:id="1585216136">
      <w:bodyDiv w:val="1"/>
      <w:marLeft w:val="0"/>
      <w:marRight w:val="0"/>
      <w:marTop w:val="0"/>
      <w:marBottom w:val="0"/>
      <w:divBdr>
        <w:top w:val="none" w:sz="0" w:space="0" w:color="auto"/>
        <w:left w:val="none" w:sz="0" w:space="0" w:color="auto"/>
        <w:bottom w:val="none" w:sz="0" w:space="0" w:color="auto"/>
        <w:right w:val="none" w:sz="0" w:space="0" w:color="auto"/>
      </w:divBdr>
    </w:div>
    <w:div w:id="1633515617">
      <w:bodyDiv w:val="1"/>
      <w:marLeft w:val="0"/>
      <w:marRight w:val="0"/>
      <w:marTop w:val="0"/>
      <w:marBottom w:val="0"/>
      <w:divBdr>
        <w:top w:val="none" w:sz="0" w:space="0" w:color="auto"/>
        <w:left w:val="none" w:sz="0" w:space="0" w:color="auto"/>
        <w:bottom w:val="none" w:sz="0" w:space="0" w:color="auto"/>
        <w:right w:val="none" w:sz="0" w:space="0" w:color="auto"/>
      </w:divBdr>
    </w:div>
    <w:div w:id="1652757603">
      <w:bodyDiv w:val="1"/>
      <w:marLeft w:val="0"/>
      <w:marRight w:val="0"/>
      <w:marTop w:val="0"/>
      <w:marBottom w:val="0"/>
      <w:divBdr>
        <w:top w:val="none" w:sz="0" w:space="0" w:color="auto"/>
        <w:left w:val="none" w:sz="0" w:space="0" w:color="auto"/>
        <w:bottom w:val="none" w:sz="0" w:space="0" w:color="auto"/>
        <w:right w:val="none" w:sz="0" w:space="0" w:color="auto"/>
      </w:divBdr>
    </w:div>
    <w:div w:id="1666586021">
      <w:bodyDiv w:val="1"/>
      <w:marLeft w:val="0"/>
      <w:marRight w:val="0"/>
      <w:marTop w:val="0"/>
      <w:marBottom w:val="0"/>
      <w:divBdr>
        <w:top w:val="none" w:sz="0" w:space="0" w:color="auto"/>
        <w:left w:val="none" w:sz="0" w:space="0" w:color="auto"/>
        <w:bottom w:val="none" w:sz="0" w:space="0" w:color="auto"/>
        <w:right w:val="none" w:sz="0" w:space="0" w:color="auto"/>
      </w:divBdr>
    </w:div>
    <w:div w:id="1677807464">
      <w:bodyDiv w:val="1"/>
      <w:marLeft w:val="0"/>
      <w:marRight w:val="0"/>
      <w:marTop w:val="0"/>
      <w:marBottom w:val="0"/>
      <w:divBdr>
        <w:top w:val="none" w:sz="0" w:space="0" w:color="auto"/>
        <w:left w:val="none" w:sz="0" w:space="0" w:color="auto"/>
        <w:bottom w:val="none" w:sz="0" w:space="0" w:color="auto"/>
        <w:right w:val="none" w:sz="0" w:space="0" w:color="auto"/>
      </w:divBdr>
    </w:div>
    <w:div w:id="1682269375">
      <w:bodyDiv w:val="1"/>
      <w:marLeft w:val="0"/>
      <w:marRight w:val="0"/>
      <w:marTop w:val="0"/>
      <w:marBottom w:val="0"/>
      <w:divBdr>
        <w:top w:val="none" w:sz="0" w:space="0" w:color="auto"/>
        <w:left w:val="none" w:sz="0" w:space="0" w:color="auto"/>
        <w:bottom w:val="none" w:sz="0" w:space="0" w:color="auto"/>
        <w:right w:val="none" w:sz="0" w:space="0" w:color="auto"/>
      </w:divBdr>
    </w:div>
    <w:div w:id="1683581986">
      <w:bodyDiv w:val="1"/>
      <w:marLeft w:val="0"/>
      <w:marRight w:val="0"/>
      <w:marTop w:val="0"/>
      <w:marBottom w:val="0"/>
      <w:divBdr>
        <w:top w:val="none" w:sz="0" w:space="0" w:color="auto"/>
        <w:left w:val="none" w:sz="0" w:space="0" w:color="auto"/>
        <w:bottom w:val="none" w:sz="0" w:space="0" w:color="auto"/>
        <w:right w:val="none" w:sz="0" w:space="0" w:color="auto"/>
      </w:divBdr>
    </w:div>
    <w:div w:id="1684631297">
      <w:bodyDiv w:val="1"/>
      <w:marLeft w:val="0"/>
      <w:marRight w:val="0"/>
      <w:marTop w:val="0"/>
      <w:marBottom w:val="0"/>
      <w:divBdr>
        <w:top w:val="none" w:sz="0" w:space="0" w:color="auto"/>
        <w:left w:val="none" w:sz="0" w:space="0" w:color="auto"/>
        <w:bottom w:val="none" w:sz="0" w:space="0" w:color="auto"/>
        <w:right w:val="none" w:sz="0" w:space="0" w:color="auto"/>
      </w:divBdr>
    </w:div>
    <w:div w:id="1693529676">
      <w:bodyDiv w:val="1"/>
      <w:marLeft w:val="0"/>
      <w:marRight w:val="0"/>
      <w:marTop w:val="0"/>
      <w:marBottom w:val="0"/>
      <w:divBdr>
        <w:top w:val="none" w:sz="0" w:space="0" w:color="auto"/>
        <w:left w:val="none" w:sz="0" w:space="0" w:color="auto"/>
        <w:bottom w:val="none" w:sz="0" w:space="0" w:color="auto"/>
        <w:right w:val="none" w:sz="0" w:space="0" w:color="auto"/>
      </w:divBdr>
    </w:div>
    <w:div w:id="1701659966">
      <w:bodyDiv w:val="1"/>
      <w:marLeft w:val="0"/>
      <w:marRight w:val="0"/>
      <w:marTop w:val="0"/>
      <w:marBottom w:val="0"/>
      <w:divBdr>
        <w:top w:val="none" w:sz="0" w:space="0" w:color="auto"/>
        <w:left w:val="none" w:sz="0" w:space="0" w:color="auto"/>
        <w:bottom w:val="none" w:sz="0" w:space="0" w:color="auto"/>
        <w:right w:val="none" w:sz="0" w:space="0" w:color="auto"/>
      </w:divBdr>
    </w:div>
    <w:div w:id="1714228566">
      <w:bodyDiv w:val="1"/>
      <w:marLeft w:val="0"/>
      <w:marRight w:val="0"/>
      <w:marTop w:val="0"/>
      <w:marBottom w:val="0"/>
      <w:divBdr>
        <w:top w:val="none" w:sz="0" w:space="0" w:color="auto"/>
        <w:left w:val="none" w:sz="0" w:space="0" w:color="auto"/>
        <w:bottom w:val="none" w:sz="0" w:space="0" w:color="auto"/>
        <w:right w:val="none" w:sz="0" w:space="0" w:color="auto"/>
      </w:divBdr>
    </w:div>
    <w:div w:id="1747265388">
      <w:bodyDiv w:val="1"/>
      <w:marLeft w:val="0"/>
      <w:marRight w:val="0"/>
      <w:marTop w:val="0"/>
      <w:marBottom w:val="0"/>
      <w:divBdr>
        <w:top w:val="none" w:sz="0" w:space="0" w:color="auto"/>
        <w:left w:val="none" w:sz="0" w:space="0" w:color="auto"/>
        <w:bottom w:val="none" w:sz="0" w:space="0" w:color="auto"/>
        <w:right w:val="none" w:sz="0" w:space="0" w:color="auto"/>
      </w:divBdr>
    </w:div>
    <w:div w:id="1748721961">
      <w:bodyDiv w:val="1"/>
      <w:marLeft w:val="0"/>
      <w:marRight w:val="0"/>
      <w:marTop w:val="0"/>
      <w:marBottom w:val="0"/>
      <w:divBdr>
        <w:top w:val="none" w:sz="0" w:space="0" w:color="auto"/>
        <w:left w:val="none" w:sz="0" w:space="0" w:color="auto"/>
        <w:bottom w:val="none" w:sz="0" w:space="0" w:color="auto"/>
        <w:right w:val="none" w:sz="0" w:space="0" w:color="auto"/>
      </w:divBdr>
    </w:div>
    <w:div w:id="1753964810">
      <w:bodyDiv w:val="1"/>
      <w:marLeft w:val="0"/>
      <w:marRight w:val="0"/>
      <w:marTop w:val="0"/>
      <w:marBottom w:val="0"/>
      <w:divBdr>
        <w:top w:val="none" w:sz="0" w:space="0" w:color="auto"/>
        <w:left w:val="none" w:sz="0" w:space="0" w:color="auto"/>
        <w:bottom w:val="none" w:sz="0" w:space="0" w:color="auto"/>
        <w:right w:val="none" w:sz="0" w:space="0" w:color="auto"/>
      </w:divBdr>
    </w:div>
    <w:div w:id="1754400462">
      <w:bodyDiv w:val="1"/>
      <w:marLeft w:val="0"/>
      <w:marRight w:val="0"/>
      <w:marTop w:val="0"/>
      <w:marBottom w:val="0"/>
      <w:divBdr>
        <w:top w:val="none" w:sz="0" w:space="0" w:color="auto"/>
        <w:left w:val="none" w:sz="0" w:space="0" w:color="auto"/>
        <w:bottom w:val="none" w:sz="0" w:space="0" w:color="auto"/>
        <w:right w:val="none" w:sz="0" w:space="0" w:color="auto"/>
      </w:divBdr>
    </w:div>
    <w:div w:id="1761100945">
      <w:bodyDiv w:val="1"/>
      <w:marLeft w:val="0"/>
      <w:marRight w:val="0"/>
      <w:marTop w:val="0"/>
      <w:marBottom w:val="0"/>
      <w:divBdr>
        <w:top w:val="none" w:sz="0" w:space="0" w:color="auto"/>
        <w:left w:val="none" w:sz="0" w:space="0" w:color="auto"/>
        <w:bottom w:val="none" w:sz="0" w:space="0" w:color="auto"/>
        <w:right w:val="none" w:sz="0" w:space="0" w:color="auto"/>
      </w:divBdr>
    </w:div>
    <w:div w:id="1801263666">
      <w:bodyDiv w:val="1"/>
      <w:marLeft w:val="0"/>
      <w:marRight w:val="0"/>
      <w:marTop w:val="0"/>
      <w:marBottom w:val="0"/>
      <w:divBdr>
        <w:top w:val="none" w:sz="0" w:space="0" w:color="auto"/>
        <w:left w:val="none" w:sz="0" w:space="0" w:color="auto"/>
        <w:bottom w:val="none" w:sz="0" w:space="0" w:color="auto"/>
        <w:right w:val="none" w:sz="0" w:space="0" w:color="auto"/>
      </w:divBdr>
    </w:div>
    <w:div w:id="1809929419">
      <w:bodyDiv w:val="1"/>
      <w:marLeft w:val="0"/>
      <w:marRight w:val="0"/>
      <w:marTop w:val="0"/>
      <w:marBottom w:val="0"/>
      <w:divBdr>
        <w:top w:val="none" w:sz="0" w:space="0" w:color="auto"/>
        <w:left w:val="none" w:sz="0" w:space="0" w:color="auto"/>
        <w:bottom w:val="none" w:sz="0" w:space="0" w:color="auto"/>
        <w:right w:val="none" w:sz="0" w:space="0" w:color="auto"/>
      </w:divBdr>
    </w:div>
    <w:div w:id="1828782779">
      <w:bodyDiv w:val="1"/>
      <w:marLeft w:val="0"/>
      <w:marRight w:val="0"/>
      <w:marTop w:val="0"/>
      <w:marBottom w:val="0"/>
      <w:divBdr>
        <w:top w:val="none" w:sz="0" w:space="0" w:color="auto"/>
        <w:left w:val="none" w:sz="0" w:space="0" w:color="auto"/>
        <w:bottom w:val="none" w:sz="0" w:space="0" w:color="auto"/>
        <w:right w:val="none" w:sz="0" w:space="0" w:color="auto"/>
      </w:divBdr>
    </w:div>
    <w:div w:id="1830367815">
      <w:bodyDiv w:val="1"/>
      <w:marLeft w:val="0"/>
      <w:marRight w:val="0"/>
      <w:marTop w:val="0"/>
      <w:marBottom w:val="0"/>
      <w:divBdr>
        <w:top w:val="none" w:sz="0" w:space="0" w:color="auto"/>
        <w:left w:val="none" w:sz="0" w:space="0" w:color="auto"/>
        <w:bottom w:val="none" w:sz="0" w:space="0" w:color="auto"/>
        <w:right w:val="none" w:sz="0" w:space="0" w:color="auto"/>
      </w:divBdr>
    </w:div>
    <w:div w:id="1832600124">
      <w:bodyDiv w:val="1"/>
      <w:marLeft w:val="0"/>
      <w:marRight w:val="0"/>
      <w:marTop w:val="0"/>
      <w:marBottom w:val="0"/>
      <w:divBdr>
        <w:top w:val="none" w:sz="0" w:space="0" w:color="auto"/>
        <w:left w:val="none" w:sz="0" w:space="0" w:color="auto"/>
        <w:bottom w:val="none" w:sz="0" w:space="0" w:color="auto"/>
        <w:right w:val="none" w:sz="0" w:space="0" w:color="auto"/>
      </w:divBdr>
    </w:div>
    <w:div w:id="1836413348">
      <w:bodyDiv w:val="1"/>
      <w:marLeft w:val="0"/>
      <w:marRight w:val="0"/>
      <w:marTop w:val="0"/>
      <w:marBottom w:val="0"/>
      <w:divBdr>
        <w:top w:val="none" w:sz="0" w:space="0" w:color="auto"/>
        <w:left w:val="none" w:sz="0" w:space="0" w:color="auto"/>
        <w:bottom w:val="none" w:sz="0" w:space="0" w:color="auto"/>
        <w:right w:val="none" w:sz="0" w:space="0" w:color="auto"/>
      </w:divBdr>
    </w:div>
    <w:div w:id="1842891320">
      <w:bodyDiv w:val="1"/>
      <w:marLeft w:val="0"/>
      <w:marRight w:val="0"/>
      <w:marTop w:val="0"/>
      <w:marBottom w:val="0"/>
      <w:divBdr>
        <w:top w:val="none" w:sz="0" w:space="0" w:color="auto"/>
        <w:left w:val="none" w:sz="0" w:space="0" w:color="auto"/>
        <w:bottom w:val="none" w:sz="0" w:space="0" w:color="auto"/>
        <w:right w:val="none" w:sz="0" w:space="0" w:color="auto"/>
      </w:divBdr>
    </w:div>
    <w:div w:id="1852065979">
      <w:bodyDiv w:val="1"/>
      <w:marLeft w:val="0"/>
      <w:marRight w:val="0"/>
      <w:marTop w:val="0"/>
      <w:marBottom w:val="0"/>
      <w:divBdr>
        <w:top w:val="none" w:sz="0" w:space="0" w:color="auto"/>
        <w:left w:val="none" w:sz="0" w:space="0" w:color="auto"/>
        <w:bottom w:val="none" w:sz="0" w:space="0" w:color="auto"/>
        <w:right w:val="none" w:sz="0" w:space="0" w:color="auto"/>
      </w:divBdr>
    </w:div>
    <w:div w:id="1864902435">
      <w:bodyDiv w:val="1"/>
      <w:marLeft w:val="0"/>
      <w:marRight w:val="0"/>
      <w:marTop w:val="0"/>
      <w:marBottom w:val="0"/>
      <w:divBdr>
        <w:top w:val="none" w:sz="0" w:space="0" w:color="auto"/>
        <w:left w:val="none" w:sz="0" w:space="0" w:color="auto"/>
        <w:bottom w:val="none" w:sz="0" w:space="0" w:color="auto"/>
        <w:right w:val="none" w:sz="0" w:space="0" w:color="auto"/>
      </w:divBdr>
    </w:div>
    <w:div w:id="1865710063">
      <w:bodyDiv w:val="1"/>
      <w:marLeft w:val="0"/>
      <w:marRight w:val="0"/>
      <w:marTop w:val="0"/>
      <w:marBottom w:val="0"/>
      <w:divBdr>
        <w:top w:val="none" w:sz="0" w:space="0" w:color="auto"/>
        <w:left w:val="none" w:sz="0" w:space="0" w:color="auto"/>
        <w:bottom w:val="none" w:sz="0" w:space="0" w:color="auto"/>
        <w:right w:val="none" w:sz="0" w:space="0" w:color="auto"/>
      </w:divBdr>
    </w:div>
    <w:div w:id="1885557378">
      <w:bodyDiv w:val="1"/>
      <w:marLeft w:val="0"/>
      <w:marRight w:val="0"/>
      <w:marTop w:val="0"/>
      <w:marBottom w:val="0"/>
      <w:divBdr>
        <w:top w:val="none" w:sz="0" w:space="0" w:color="auto"/>
        <w:left w:val="none" w:sz="0" w:space="0" w:color="auto"/>
        <w:bottom w:val="none" w:sz="0" w:space="0" w:color="auto"/>
        <w:right w:val="none" w:sz="0" w:space="0" w:color="auto"/>
      </w:divBdr>
    </w:div>
    <w:div w:id="1896358460">
      <w:bodyDiv w:val="1"/>
      <w:marLeft w:val="0"/>
      <w:marRight w:val="0"/>
      <w:marTop w:val="0"/>
      <w:marBottom w:val="0"/>
      <w:divBdr>
        <w:top w:val="none" w:sz="0" w:space="0" w:color="auto"/>
        <w:left w:val="none" w:sz="0" w:space="0" w:color="auto"/>
        <w:bottom w:val="none" w:sz="0" w:space="0" w:color="auto"/>
        <w:right w:val="none" w:sz="0" w:space="0" w:color="auto"/>
      </w:divBdr>
    </w:div>
    <w:div w:id="1901163663">
      <w:bodyDiv w:val="1"/>
      <w:marLeft w:val="0"/>
      <w:marRight w:val="0"/>
      <w:marTop w:val="0"/>
      <w:marBottom w:val="0"/>
      <w:divBdr>
        <w:top w:val="none" w:sz="0" w:space="0" w:color="auto"/>
        <w:left w:val="none" w:sz="0" w:space="0" w:color="auto"/>
        <w:bottom w:val="none" w:sz="0" w:space="0" w:color="auto"/>
        <w:right w:val="none" w:sz="0" w:space="0" w:color="auto"/>
      </w:divBdr>
    </w:div>
    <w:div w:id="1903444138">
      <w:bodyDiv w:val="1"/>
      <w:marLeft w:val="0"/>
      <w:marRight w:val="0"/>
      <w:marTop w:val="0"/>
      <w:marBottom w:val="0"/>
      <w:divBdr>
        <w:top w:val="none" w:sz="0" w:space="0" w:color="auto"/>
        <w:left w:val="none" w:sz="0" w:space="0" w:color="auto"/>
        <w:bottom w:val="none" w:sz="0" w:space="0" w:color="auto"/>
        <w:right w:val="none" w:sz="0" w:space="0" w:color="auto"/>
      </w:divBdr>
    </w:div>
    <w:div w:id="1908295239">
      <w:bodyDiv w:val="1"/>
      <w:marLeft w:val="0"/>
      <w:marRight w:val="0"/>
      <w:marTop w:val="0"/>
      <w:marBottom w:val="0"/>
      <w:divBdr>
        <w:top w:val="none" w:sz="0" w:space="0" w:color="auto"/>
        <w:left w:val="none" w:sz="0" w:space="0" w:color="auto"/>
        <w:bottom w:val="none" w:sz="0" w:space="0" w:color="auto"/>
        <w:right w:val="none" w:sz="0" w:space="0" w:color="auto"/>
      </w:divBdr>
    </w:div>
    <w:div w:id="1916477545">
      <w:bodyDiv w:val="1"/>
      <w:marLeft w:val="0"/>
      <w:marRight w:val="0"/>
      <w:marTop w:val="0"/>
      <w:marBottom w:val="0"/>
      <w:divBdr>
        <w:top w:val="none" w:sz="0" w:space="0" w:color="auto"/>
        <w:left w:val="none" w:sz="0" w:space="0" w:color="auto"/>
        <w:bottom w:val="none" w:sz="0" w:space="0" w:color="auto"/>
        <w:right w:val="none" w:sz="0" w:space="0" w:color="auto"/>
      </w:divBdr>
    </w:div>
    <w:div w:id="1952007509">
      <w:bodyDiv w:val="1"/>
      <w:marLeft w:val="0"/>
      <w:marRight w:val="0"/>
      <w:marTop w:val="0"/>
      <w:marBottom w:val="0"/>
      <w:divBdr>
        <w:top w:val="none" w:sz="0" w:space="0" w:color="auto"/>
        <w:left w:val="none" w:sz="0" w:space="0" w:color="auto"/>
        <w:bottom w:val="none" w:sz="0" w:space="0" w:color="auto"/>
        <w:right w:val="none" w:sz="0" w:space="0" w:color="auto"/>
      </w:divBdr>
    </w:div>
    <w:div w:id="1955207610">
      <w:bodyDiv w:val="1"/>
      <w:marLeft w:val="0"/>
      <w:marRight w:val="0"/>
      <w:marTop w:val="0"/>
      <w:marBottom w:val="0"/>
      <w:divBdr>
        <w:top w:val="none" w:sz="0" w:space="0" w:color="auto"/>
        <w:left w:val="none" w:sz="0" w:space="0" w:color="auto"/>
        <w:bottom w:val="none" w:sz="0" w:space="0" w:color="auto"/>
        <w:right w:val="none" w:sz="0" w:space="0" w:color="auto"/>
      </w:divBdr>
    </w:div>
    <w:div w:id="1966499419">
      <w:bodyDiv w:val="1"/>
      <w:marLeft w:val="0"/>
      <w:marRight w:val="0"/>
      <w:marTop w:val="0"/>
      <w:marBottom w:val="0"/>
      <w:divBdr>
        <w:top w:val="none" w:sz="0" w:space="0" w:color="auto"/>
        <w:left w:val="none" w:sz="0" w:space="0" w:color="auto"/>
        <w:bottom w:val="none" w:sz="0" w:space="0" w:color="auto"/>
        <w:right w:val="none" w:sz="0" w:space="0" w:color="auto"/>
      </w:divBdr>
    </w:div>
    <w:div w:id="1968970992">
      <w:bodyDiv w:val="1"/>
      <w:marLeft w:val="0"/>
      <w:marRight w:val="0"/>
      <w:marTop w:val="0"/>
      <w:marBottom w:val="0"/>
      <w:divBdr>
        <w:top w:val="none" w:sz="0" w:space="0" w:color="auto"/>
        <w:left w:val="none" w:sz="0" w:space="0" w:color="auto"/>
        <w:bottom w:val="none" w:sz="0" w:space="0" w:color="auto"/>
        <w:right w:val="none" w:sz="0" w:space="0" w:color="auto"/>
      </w:divBdr>
    </w:div>
    <w:div w:id="1969161043">
      <w:bodyDiv w:val="1"/>
      <w:marLeft w:val="0"/>
      <w:marRight w:val="0"/>
      <w:marTop w:val="0"/>
      <w:marBottom w:val="0"/>
      <w:divBdr>
        <w:top w:val="none" w:sz="0" w:space="0" w:color="auto"/>
        <w:left w:val="none" w:sz="0" w:space="0" w:color="auto"/>
        <w:bottom w:val="none" w:sz="0" w:space="0" w:color="auto"/>
        <w:right w:val="none" w:sz="0" w:space="0" w:color="auto"/>
      </w:divBdr>
    </w:div>
    <w:div w:id="1974286199">
      <w:bodyDiv w:val="1"/>
      <w:marLeft w:val="0"/>
      <w:marRight w:val="0"/>
      <w:marTop w:val="0"/>
      <w:marBottom w:val="0"/>
      <w:divBdr>
        <w:top w:val="none" w:sz="0" w:space="0" w:color="auto"/>
        <w:left w:val="none" w:sz="0" w:space="0" w:color="auto"/>
        <w:bottom w:val="none" w:sz="0" w:space="0" w:color="auto"/>
        <w:right w:val="none" w:sz="0" w:space="0" w:color="auto"/>
      </w:divBdr>
    </w:div>
    <w:div w:id="1979912555">
      <w:bodyDiv w:val="1"/>
      <w:marLeft w:val="0"/>
      <w:marRight w:val="0"/>
      <w:marTop w:val="0"/>
      <w:marBottom w:val="0"/>
      <w:divBdr>
        <w:top w:val="none" w:sz="0" w:space="0" w:color="auto"/>
        <w:left w:val="none" w:sz="0" w:space="0" w:color="auto"/>
        <w:bottom w:val="none" w:sz="0" w:space="0" w:color="auto"/>
        <w:right w:val="none" w:sz="0" w:space="0" w:color="auto"/>
      </w:divBdr>
    </w:div>
    <w:div w:id="1992756900">
      <w:bodyDiv w:val="1"/>
      <w:marLeft w:val="0"/>
      <w:marRight w:val="0"/>
      <w:marTop w:val="0"/>
      <w:marBottom w:val="0"/>
      <w:divBdr>
        <w:top w:val="none" w:sz="0" w:space="0" w:color="auto"/>
        <w:left w:val="none" w:sz="0" w:space="0" w:color="auto"/>
        <w:bottom w:val="none" w:sz="0" w:space="0" w:color="auto"/>
        <w:right w:val="none" w:sz="0" w:space="0" w:color="auto"/>
      </w:divBdr>
    </w:div>
    <w:div w:id="2009555164">
      <w:bodyDiv w:val="1"/>
      <w:marLeft w:val="0"/>
      <w:marRight w:val="0"/>
      <w:marTop w:val="0"/>
      <w:marBottom w:val="0"/>
      <w:divBdr>
        <w:top w:val="none" w:sz="0" w:space="0" w:color="auto"/>
        <w:left w:val="none" w:sz="0" w:space="0" w:color="auto"/>
        <w:bottom w:val="none" w:sz="0" w:space="0" w:color="auto"/>
        <w:right w:val="none" w:sz="0" w:space="0" w:color="auto"/>
      </w:divBdr>
    </w:div>
    <w:div w:id="2021858651">
      <w:bodyDiv w:val="1"/>
      <w:marLeft w:val="0"/>
      <w:marRight w:val="0"/>
      <w:marTop w:val="0"/>
      <w:marBottom w:val="0"/>
      <w:divBdr>
        <w:top w:val="none" w:sz="0" w:space="0" w:color="auto"/>
        <w:left w:val="none" w:sz="0" w:space="0" w:color="auto"/>
        <w:bottom w:val="none" w:sz="0" w:space="0" w:color="auto"/>
        <w:right w:val="none" w:sz="0" w:space="0" w:color="auto"/>
      </w:divBdr>
    </w:div>
    <w:div w:id="2025205161">
      <w:bodyDiv w:val="1"/>
      <w:marLeft w:val="0"/>
      <w:marRight w:val="0"/>
      <w:marTop w:val="0"/>
      <w:marBottom w:val="0"/>
      <w:divBdr>
        <w:top w:val="none" w:sz="0" w:space="0" w:color="auto"/>
        <w:left w:val="none" w:sz="0" w:space="0" w:color="auto"/>
        <w:bottom w:val="none" w:sz="0" w:space="0" w:color="auto"/>
        <w:right w:val="none" w:sz="0" w:space="0" w:color="auto"/>
      </w:divBdr>
    </w:div>
    <w:div w:id="2031176932">
      <w:bodyDiv w:val="1"/>
      <w:marLeft w:val="0"/>
      <w:marRight w:val="0"/>
      <w:marTop w:val="0"/>
      <w:marBottom w:val="0"/>
      <w:divBdr>
        <w:top w:val="none" w:sz="0" w:space="0" w:color="auto"/>
        <w:left w:val="none" w:sz="0" w:space="0" w:color="auto"/>
        <w:bottom w:val="none" w:sz="0" w:space="0" w:color="auto"/>
        <w:right w:val="none" w:sz="0" w:space="0" w:color="auto"/>
      </w:divBdr>
    </w:div>
    <w:div w:id="2036498263">
      <w:bodyDiv w:val="1"/>
      <w:marLeft w:val="0"/>
      <w:marRight w:val="0"/>
      <w:marTop w:val="0"/>
      <w:marBottom w:val="0"/>
      <w:divBdr>
        <w:top w:val="none" w:sz="0" w:space="0" w:color="auto"/>
        <w:left w:val="none" w:sz="0" w:space="0" w:color="auto"/>
        <w:bottom w:val="none" w:sz="0" w:space="0" w:color="auto"/>
        <w:right w:val="none" w:sz="0" w:space="0" w:color="auto"/>
      </w:divBdr>
    </w:div>
    <w:div w:id="2040928135">
      <w:bodyDiv w:val="1"/>
      <w:marLeft w:val="0"/>
      <w:marRight w:val="0"/>
      <w:marTop w:val="0"/>
      <w:marBottom w:val="0"/>
      <w:divBdr>
        <w:top w:val="none" w:sz="0" w:space="0" w:color="auto"/>
        <w:left w:val="none" w:sz="0" w:space="0" w:color="auto"/>
        <w:bottom w:val="none" w:sz="0" w:space="0" w:color="auto"/>
        <w:right w:val="none" w:sz="0" w:space="0" w:color="auto"/>
      </w:divBdr>
    </w:div>
    <w:div w:id="2041125605">
      <w:bodyDiv w:val="1"/>
      <w:marLeft w:val="0"/>
      <w:marRight w:val="0"/>
      <w:marTop w:val="0"/>
      <w:marBottom w:val="0"/>
      <w:divBdr>
        <w:top w:val="none" w:sz="0" w:space="0" w:color="auto"/>
        <w:left w:val="none" w:sz="0" w:space="0" w:color="auto"/>
        <w:bottom w:val="none" w:sz="0" w:space="0" w:color="auto"/>
        <w:right w:val="none" w:sz="0" w:space="0" w:color="auto"/>
      </w:divBdr>
    </w:div>
    <w:div w:id="2047214575">
      <w:bodyDiv w:val="1"/>
      <w:marLeft w:val="0"/>
      <w:marRight w:val="0"/>
      <w:marTop w:val="0"/>
      <w:marBottom w:val="0"/>
      <w:divBdr>
        <w:top w:val="none" w:sz="0" w:space="0" w:color="auto"/>
        <w:left w:val="none" w:sz="0" w:space="0" w:color="auto"/>
        <w:bottom w:val="none" w:sz="0" w:space="0" w:color="auto"/>
        <w:right w:val="none" w:sz="0" w:space="0" w:color="auto"/>
      </w:divBdr>
    </w:div>
    <w:div w:id="2053377569">
      <w:bodyDiv w:val="1"/>
      <w:marLeft w:val="0"/>
      <w:marRight w:val="0"/>
      <w:marTop w:val="0"/>
      <w:marBottom w:val="0"/>
      <w:divBdr>
        <w:top w:val="none" w:sz="0" w:space="0" w:color="auto"/>
        <w:left w:val="none" w:sz="0" w:space="0" w:color="auto"/>
        <w:bottom w:val="none" w:sz="0" w:space="0" w:color="auto"/>
        <w:right w:val="none" w:sz="0" w:space="0" w:color="auto"/>
      </w:divBdr>
    </w:div>
    <w:div w:id="2067339389">
      <w:bodyDiv w:val="1"/>
      <w:marLeft w:val="0"/>
      <w:marRight w:val="0"/>
      <w:marTop w:val="0"/>
      <w:marBottom w:val="0"/>
      <w:divBdr>
        <w:top w:val="none" w:sz="0" w:space="0" w:color="auto"/>
        <w:left w:val="none" w:sz="0" w:space="0" w:color="auto"/>
        <w:bottom w:val="none" w:sz="0" w:space="0" w:color="auto"/>
        <w:right w:val="none" w:sz="0" w:space="0" w:color="auto"/>
      </w:divBdr>
    </w:div>
    <w:div w:id="2070613877">
      <w:bodyDiv w:val="1"/>
      <w:marLeft w:val="0"/>
      <w:marRight w:val="0"/>
      <w:marTop w:val="0"/>
      <w:marBottom w:val="0"/>
      <w:divBdr>
        <w:top w:val="none" w:sz="0" w:space="0" w:color="auto"/>
        <w:left w:val="none" w:sz="0" w:space="0" w:color="auto"/>
        <w:bottom w:val="none" w:sz="0" w:space="0" w:color="auto"/>
        <w:right w:val="none" w:sz="0" w:space="0" w:color="auto"/>
      </w:divBdr>
    </w:div>
    <w:div w:id="2080397620">
      <w:bodyDiv w:val="1"/>
      <w:marLeft w:val="0"/>
      <w:marRight w:val="0"/>
      <w:marTop w:val="0"/>
      <w:marBottom w:val="0"/>
      <w:divBdr>
        <w:top w:val="none" w:sz="0" w:space="0" w:color="auto"/>
        <w:left w:val="none" w:sz="0" w:space="0" w:color="auto"/>
        <w:bottom w:val="none" w:sz="0" w:space="0" w:color="auto"/>
        <w:right w:val="none" w:sz="0" w:space="0" w:color="auto"/>
      </w:divBdr>
    </w:div>
    <w:div w:id="2087914041">
      <w:bodyDiv w:val="1"/>
      <w:marLeft w:val="0"/>
      <w:marRight w:val="0"/>
      <w:marTop w:val="0"/>
      <w:marBottom w:val="0"/>
      <w:divBdr>
        <w:top w:val="none" w:sz="0" w:space="0" w:color="auto"/>
        <w:left w:val="none" w:sz="0" w:space="0" w:color="auto"/>
        <w:bottom w:val="none" w:sz="0" w:space="0" w:color="auto"/>
        <w:right w:val="none" w:sz="0" w:space="0" w:color="auto"/>
      </w:divBdr>
    </w:div>
    <w:div w:id="2097630241">
      <w:bodyDiv w:val="1"/>
      <w:marLeft w:val="0"/>
      <w:marRight w:val="0"/>
      <w:marTop w:val="0"/>
      <w:marBottom w:val="0"/>
      <w:divBdr>
        <w:top w:val="none" w:sz="0" w:space="0" w:color="auto"/>
        <w:left w:val="none" w:sz="0" w:space="0" w:color="auto"/>
        <w:bottom w:val="none" w:sz="0" w:space="0" w:color="auto"/>
        <w:right w:val="none" w:sz="0" w:space="0" w:color="auto"/>
      </w:divBdr>
    </w:div>
    <w:div w:id="2126193249">
      <w:bodyDiv w:val="1"/>
      <w:marLeft w:val="0"/>
      <w:marRight w:val="0"/>
      <w:marTop w:val="0"/>
      <w:marBottom w:val="0"/>
      <w:divBdr>
        <w:top w:val="none" w:sz="0" w:space="0" w:color="auto"/>
        <w:left w:val="none" w:sz="0" w:space="0" w:color="auto"/>
        <w:bottom w:val="none" w:sz="0" w:space="0" w:color="auto"/>
        <w:right w:val="none" w:sz="0" w:space="0" w:color="auto"/>
      </w:divBdr>
    </w:div>
    <w:div w:id="213051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footer" Target="footer1.xm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2.xm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header" Target="header3.xml" /><Relationship Id="rId10" Type="http://schemas.openxmlformats.org/officeDocument/2006/relationships/hyperlink" Target="mailto:cortesportivaappello@lndsicilia.legalmail.it" TargetMode="External" /><Relationship Id="rId4" Type="http://schemas.openxmlformats.org/officeDocument/2006/relationships/settings" Target="settings.xml" /><Relationship Id="rId9" Type="http://schemas.openxmlformats.org/officeDocument/2006/relationships/hyperlink" Target="mailto:crlnd.sicilia01@figc.it" TargetMode="External" /><Relationship Id="rId14" Type="http://schemas.openxmlformats.org/officeDocument/2006/relationships/footer" Target="footer2.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81981E-659A-4111-9836-D3D5EC1294E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4883</Words>
  <Characters>27838</Characters>
  <Application>Microsoft Office Word</Application>
  <DocSecurity>0</DocSecurity>
  <Lines>231</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32656</CharactersWithSpaces>
  <SharedDoc>false</SharedDoc>
  <HLinks>
    <vt:vector size="12" baseType="variant">
      <vt:variant>
        <vt:i4>5570620</vt:i4>
      </vt:variant>
      <vt:variant>
        <vt:i4>3</vt:i4>
      </vt:variant>
      <vt:variant>
        <vt:i4>0</vt:i4>
      </vt:variant>
      <vt:variant>
        <vt:i4>5</vt:i4>
      </vt:variant>
      <vt:variant>
        <vt:lpwstr>mailto:cortesportivaappello@lndsicilia.legalmail.it</vt:lpwstr>
      </vt:variant>
      <vt:variant>
        <vt:lpwstr/>
      </vt:variant>
      <vt:variant>
        <vt:i4>8257538</vt:i4>
      </vt:variant>
      <vt:variant>
        <vt:i4>0</vt:i4>
      </vt:variant>
      <vt:variant>
        <vt:i4>0</vt:i4>
      </vt:variant>
      <vt:variant>
        <vt:i4>5</vt:i4>
      </vt:variant>
      <vt:variant>
        <vt:lpwstr>mailto:crlnd.sicilia01@figc.it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griffo</dc:creator>
  <cp:keywords/>
  <cp:lastModifiedBy>Sissy Boa</cp:lastModifiedBy>
  <cp:revision>2</cp:revision>
  <cp:lastPrinted>2026-04-28T06:30:00Z</cp:lastPrinted>
  <dcterms:created xsi:type="dcterms:W3CDTF">2026-04-30T18:13:00Z</dcterms:created>
  <dcterms:modified xsi:type="dcterms:W3CDTF">2026-04-30T18:13:00Z</dcterms:modified>
</cp:coreProperties>
</file>