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8C5CF27"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0B54ED">
                                <w:rPr>
                                  <w:rFonts w:ascii="Calibri"/>
                                  <w:b/>
                                  <w:color w:val="1F487C"/>
                                  <w:sz w:val="24"/>
                                </w:rPr>
                                <w:t>2</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65858D5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0B54ED">
                                <w:rPr>
                                  <w:rFonts w:ascii="Calibri"/>
                                  <w:b/>
                                  <w:color w:val="1F487C"/>
                                  <w:sz w:val="24"/>
                                </w:rPr>
                                <w:t>21</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8C5CF27"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0B54ED">
                          <w:rPr>
                            <w:rFonts w:ascii="Calibri"/>
                            <w:b/>
                            <w:color w:val="1F487C"/>
                            <w:sz w:val="24"/>
                          </w:rPr>
                          <w:t>2</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65858D5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0B54ED">
                          <w:rPr>
                            <w:rFonts w:ascii="Calibri"/>
                            <w:b/>
                            <w:color w:val="1F487C"/>
                            <w:sz w:val="24"/>
                          </w:rPr>
                          <w:t>21</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31908D04" w14:textId="77777777" w:rsidR="00A86FCC" w:rsidRDefault="00A86FCC" w:rsidP="00A86FCC">
      <w:pPr>
        <w:jc w:val="both"/>
        <w:rPr>
          <w:rFonts w:ascii="Arial" w:eastAsia="Arial" w:hAnsi="Arial" w:cs="Arial"/>
          <w:b/>
          <w:bCs/>
          <w:color w:val="000000"/>
          <w:sz w:val="28"/>
          <w:szCs w:val="28"/>
          <w:u w:val="single"/>
        </w:rPr>
      </w:pPr>
    </w:p>
    <w:p w14:paraId="0FA84155" w14:textId="77777777" w:rsidR="00B83D29" w:rsidRDefault="00B83D29" w:rsidP="00A86FCC">
      <w:pPr>
        <w:jc w:val="both"/>
        <w:rPr>
          <w:rFonts w:ascii="Arial" w:eastAsia="Arial" w:hAnsi="Arial" w:cs="Arial"/>
          <w:b/>
          <w:bCs/>
          <w:color w:val="000000"/>
          <w:sz w:val="28"/>
          <w:szCs w:val="28"/>
          <w:u w:val="single"/>
        </w:rPr>
      </w:pPr>
    </w:p>
    <w:p w14:paraId="3CED83C6" w14:textId="77777777" w:rsidR="00B83D29" w:rsidRDefault="00B83D29" w:rsidP="00A86FCC">
      <w:pPr>
        <w:jc w:val="both"/>
        <w:rPr>
          <w:rFonts w:ascii="Arial" w:eastAsia="Arial" w:hAnsi="Arial" w:cs="Arial"/>
          <w:b/>
          <w:bCs/>
          <w:color w:val="000000"/>
          <w:sz w:val="28"/>
          <w:szCs w:val="28"/>
          <w:u w:val="single"/>
        </w:rPr>
      </w:pPr>
    </w:p>
    <w:p w14:paraId="34ECB5FE" w14:textId="77777777" w:rsidR="00B83D29" w:rsidRDefault="00B83D29" w:rsidP="00A86FCC">
      <w:pPr>
        <w:jc w:val="both"/>
        <w:rPr>
          <w:rFonts w:ascii="Arial" w:eastAsia="Arial" w:hAnsi="Arial" w:cs="Arial"/>
          <w:b/>
          <w:bCs/>
          <w:color w:val="000000"/>
          <w:sz w:val="28"/>
          <w:szCs w:val="28"/>
          <w:u w:val="single"/>
        </w:rPr>
      </w:pPr>
    </w:p>
    <w:p w14:paraId="634925EA" w14:textId="77777777" w:rsidR="00B83D29" w:rsidRDefault="00B83D29" w:rsidP="00A86FCC">
      <w:pPr>
        <w:jc w:val="both"/>
        <w:rPr>
          <w:rFonts w:ascii="Arial" w:eastAsia="Arial" w:hAnsi="Arial" w:cs="Arial"/>
          <w:b/>
          <w:bCs/>
          <w:color w:val="000000"/>
          <w:sz w:val="28"/>
          <w:szCs w:val="28"/>
          <w:u w:val="single"/>
        </w:rPr>
      </w:pPr>
    </w:p>
    <w:p w14:paraId="2CDEAE27" w14:textId="77777777" w:rsidR="00B83D29" w:rsidRDefault="00B83D29" w:rsidP="00A86FCC">
      <w:pPr>
        <w:jc w:val="both"/>
        <w:rPr>
          <w:rFonts w:ascii="Arial" w:eastAsia="Arial" w:hAnsi="Arial" w:cs="Arial"/>
          <w:b/>
          <w:bCs/>
          <w:color w:val="000000"/>
          <w:sz w:val="28"/>
          <w:szCs w:val="28"/>
          <w:u w:val="single"/>
        </w:rPr>
      </w:pPr>
    </w:p>
    <w:p w14:paraId="2AA1A5A0" w14:textId="77777777" w:rsidR="00B83D29" w:rsidRDefault="00B83D29" w:rsidP="00A86FCC">
      <w:pPr>
        <w:jc w:val="both"/>
        <w:rPr>
          <w:rFonts w:ascii="Arial" w:eastAsia="Arial" w:hAnsi="Arial" w:cs="Arial"/>
          <w:b/>
          <w:bCs/>
          <w:color w:val="000000"/>
          <w:sz w:val="28"/>
          <w:szCs w:val="28"/>
          <w:u w:val="single"/>
        </w:rPr>
      </w:pPr>
    </w:p>
    <w:p w14:paraId="55DA34DB" w14:textId="77777777" w:rsidR="00B83D29" w:rsidRDefault="00B83D29" w:rsidP="00A86FCC">
      <w:pPr>
        <w:jc w:val="both"/>
        <w:rPr>
          <w:rFonts w:ascii="Arial" w:eastAsia="Arial" w:hAnsi="Arial" w:cs="Arial"/>
          <w:b/>
          <w:bCs/>
          <w:color w:val="000000"/>
          <w:sz w:val="28"/>
          <w:szCs w:val="28"/>
          <w:u w:val="single"/>
        </w:rPr>
      </w:pPr>
    </w:p>
    <w:p w14:paraId="0F44C84C" w14:textId="77777777" w:rsidR="00B83D29" w:rsidRDefault="00B83D29" w:rsidP="00A86FCC">
      <w:pPr>
        <w:jc w:val="both"/>
        <w:rPr>
          <w:rFonts w:ascii="Arial" w:eastAsia="Arial" w:hAnsi="Arial" w:cs="Arial"/>
          <w:b/>
          <w:bCs/>
          <w:color w:val="000000"/>
          <w:sz w:val="28"/>
          <w:szCs w:val="28"/>
          <w:u w:val="single"/>
        </w:rPr>
      </w:pPr>
    </w:p>
    <w:p w14:paraId="05A0E11D" w14:textId="77777777" w:rsidR="00B83D29" w:rsidRDefault="00B83D29" w:rsidP="00A86FCC">
      <w:pPr>
        <w:jc w:val="both"/>
        <w:rPr>
          <w:rFonts w:ascii="Arial" w:eastAsia="Arial" w:hAnsi="Arial" w:cs="Arial"/>
          <w:b/>
          <w:bCs/>
          <w:color w:val="000000"/>
          <w:sz w:val="28"/>
          <w:szCs w:val="28"/>
          <w:u w:val="single"/>
        </w:rPr>
      </w:pPr>
    </w:p>
    <w:p w14:paraId="072C9882" w14:textId="77777777" w:rsidR="00B83D29" w:rsidRDefault="00B83D29" w:rsidP="00A86FCC">
      <w:pPr>
        <w:jc w:val="both"/>
        <w:rPr>
          <w:rFonts w:ascii="Arial" w:eastAsia="Arial" w:hAnsi="Arial" w:cs="Arial"/>
          <w:b/>
          <w:bCs/>
          <w:color w:val="000000"/>
          <w:sz w:val="28"/>
          <w:szCs w:val="28"/>
          <w:u w:val="single"/>
        </w:rPr>
      </w:pPr>
    </w:p>
    <w:p w14:paraId="3440C98B" w14:textId="77777777" w:rsidR="00B83D29" w:rsidRDefault="00B83D29" w:rsidP="00A86FCC">
      <w:pPr>
        <w:jc w:val="both"/>
        <w:rPr>
          <w:rFonts w:ascii="Arial" w:eastAsia="Arial" w:hAnsi="Arial" w:cs="Arial"/>
          <w:b/>
          <w:bCs/>
          <w:color w:val="000000"/>
          <w:sz w:val="28"/>
          <w:szCs w:val="28"/>
          <w:u w:val="single"/>
        </w:rPr>
      </w:pPr>
    </w:p>
    <w:p w14:paraId="48FC7573" w14:textId="77777777" w:rsidR="00B83D29" w:rsidRDefault="00B83D29" w:rsidP="00A86FCC">
      <w:pPr>
        <w:jc w:val="both"/>
        <w:rPr>
          <w:rFonts w:ascii="Arial" w:eastAsia="Arial" w:hAnsi="Arial" w:cs="Arial"/>
          <w:b/>
          <w:bCs/>
          <w:color w:val="000000"/>
          <w:sz w:val="28"/>
          <w:szCs w:val="28"/>
          <w:u w:val="single"/>
        </w:rPr>
      </w:pPr>
    </w:p>
    <w:p w14:paraId="6595966B" w14:textId="77777777" w:rsidR="00B83D29" w:rsidRDefault="00B83D29" w:rsidP="00A86FCC">
      <w:pPr>
        <w:jc w:val="both"/>
        <w:rPr>
          <w:rFonts w:ascii="Arial" w:eastAsia="Arial" w:hAnsi="Arial" w:cs="Arial"/>
          <w:b/>
          <w:bCs/>
          <w:color w:val="000000"/>
          <w:sz w:val="28"/>
          <w:szCs w:val="28"/>
          <w:u w:val="single"/>
        </w:rPr>
      </w:pPr>
    </w:p>
    <w:p w14:paraId="5AA234F1" w14:textId="77777777" w:rsidR="00B83D29" w:rsidRDefault="00B83D29"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6313F91" w14:textId="77777777" w:rsidR="004C3E9F" w:rsidRPr="004C3E9F" w:rsidRDefault="00A86FCC" w:rsidP="004C3E9F">
      <w:pPr>
        <w:tabs>
          <w:tab w:val="left" w:pos="637"/>
          <w:tab w:val="left" w:pos="2796"/>
          <w:tab w:val="left" w:pos="3741"/>
          <w:tab w:val="left" w:pos="5008"/>
          <w:tab w:val="left" w:pos="7145"/>
        </w:tabs>
        <w:spacing w:after="160" w:line="259" w:lineRule="auto"/>
        <w:rPr>
          <w:bCs/>
          <w:sz w:val="8"/>
          <w:szCs w:val="8"/>
        </w:rPr>
      </w:pPr>
      <w:r w:rsidRPr="003E5878">
        <w:rPr>
          <w:bCs/>
        </w:rPr>
        <w:t xml:space="preserve"> </w:t>
      </w:r>
      <w:bookmarkStart w:id="0" w:name="_Hlk227070587"/>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C264FE">
        <w:rPr>
          <w:rFonts w:cs="Arial"/>
          <w:b/>
          <w:bCs/>
          <w:sz w:val="28"/>
          <w:szCs w:val="28"/>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21"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22"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23"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Pr="00735021" w:rsidRDefault="004C3E9F" w:rsidP="004C3E9F">
      <w:pPr>
        <w:jc w:val="both"/>
        <w:outlineLvl w:val="2"/>
        <w:rPr>
          <w:rFonts w:ascii="Arial" w:hAnsi="Arial"/>
          <w:szCs w:val="28"/>
        </w:rPr>
      </w:pPr>
      <w:r w:rsidRPr="00735021">
        <w:rPr>
          <w:rFonts w:ascii="Arial" w:hAnsi="Arial"/>
          <w:bCs/>
          <w:szCs w:val="28"/>
        </w:rPr>
        <w:t xml:space="preserve">per info scrivere a </w:t>
      </w:r>
      <w:hyperlink r:id="rId24" w:history="1">
        <w:r w:rsidRPr="00735021">
          <w:rPr>
            <w:rStyle w:val="Collegamentoipertestuale"/>
            <w:rFonts w:ascii="Arial" w:hAnsi="Arial"/>
            <w:szCs w:val="28"/>
          </w:rPr>
          <w:t>fch@figc.it</w:t>
        </w:r>
      </w:hyperlink>
      <w:r w:rsidRPr="00735021">
        <w:rPr>
          <w:rFonts w:ascii="Arial" w:hAnsi="Arial"/>
          <w:szCs w:val="28"/>
        </w:rPr>
        <w:t xml:space="preserve"> </w:t>
      </w:r>
    </w:p>
    <w:bookmarkEnd w:id="0"/>
    <w:p w14:paraId="798A0A40" w14:textId="77777777" w:rsidR="004C3E9F" w:rsidRPr="00B83D29" w:rsidRDefault="004C3E9F" w:rsidP="00A86FCC">
      <w:pPr>
        <w:tabs>
          <w:tab w:val="left" w:pos="637"/>
          <w:tab w:val="left" w:pos="2796"/>
          <w:tab w:val="left" w:pos="3741"/>
          <w:tab w:val="left" w:pos="5008"/>
          <w:tab w:val="left" w:pos="7145"/>
        </w:tabs>
        <w:spacing w:after="160" w:line="259" w:lineRule="auto"/>
        <w:rPr>
          <w:bCs/>
          <w:kern w:val="2"/>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proofErr w:type="spellStart"/>
      <w:r w:rsidRPr="006D6021">
        <w:rPr>
          <w:rFonts w:ascii="Arial" w:hAnsi="Arial" w:cs="Arial"/>
          <w:b/>
          <w:bCs/>
        </w:rPr>
        <w:t>Sportclaim</w:t>
      </w:r>
      <w:proofErr w:type="spellEnd"/>
      <w:r w:rsidRPr="006D6021">
        <w:rPr>
          <w:rFonts w:ascii="Arial" w:hAnsi="Arial" w:cs="Arial"/>
          <w:b/>
          <w:bCs/>
        </w:rPr>
        <w:t>,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 xml:space="preserve">I Tesserati di Settore Giovanile e Scolastico che hanno aperto un sinistro sulla piattaforma </w:t>
      </w:r>
      <w:proofErr w:type="spellStart"/>
      <w:r w:rsidRPr="006D6021">
        <w:rPr>
          <w:rFonts w:ascii="Arial" w:hAnsi="Arial" w:cs="Arial"/>
        </w:rPr>
        <w:t>eClaim</w:t>
      </w:r>
      <w:proofErr w:type="spellEnd"/>
      <w:r w:rsidRPr="006D6021">
        <w:rPr>
          <w:rFonts w:ascii="Arial" w:hAnsi="Arial" w:cs="Arial"/>
        </w:rPr>
        <w:t>, dopo aver effettuato la registrazione sul portale </w:t>
      </w:r>
      <w:hyperlink r:id="rId25"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b/>
          <w:bCs/>
        </w:rPr>
        <w:t>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 xml:space="preserve">Qualora l’assicurato non disponga più del numero di sinistro aperto su </w:t>
      </w:r>
      <w:proofErr w:type="spellStart"/>
      <w:r w:rsidRPr="006D6021">
        <w:rPr>
          <w:rFonts w:ascii="Arial" w:hAnsi="Arial" w:cs="Arial"/>
        </w:rPr>
        <w:t>eClaim</w:t>
      </w:r>
      <w:proofErr w:type="spellEnd"/>
      <w:r w:rsidRPr="006D6021">
        <w:rPr>
          <w:rFonts w:ascii="Arial" w:hAnsi="Arial" w:cs="Arial"/>
        </w:rPr>
        <w:t xml:space="preserve">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 xml:space="preserve">Se l’assicurato non riuscisse a caricare il certificato di avvenuta guarigione sul portale potrà inviarlo all’ indirizzo </w:t>
      </w:r>
      <w:proofErr w:type="spellStart"/>
      <w:r w:rsidRPr="006D6021">
        <w:rPr>
          <w:rFonts w:ascii="Arial" w:hAnsi="Arial" w:cs="Arial"/>
        </w:rPr>
        <w:t>pec</w:t>
      </w:r>
      <w:proofErr w:type="spellEnd"/>
      <w:r w:rsidRPr="006D6021">
        <w:rPr>
          <w:rFonts w:ascii="Arial" w:hAnsi="Arial" w:cs="Arial"/>
        </w:rPr>
        <w:t xml:space="preserve"> dedicato di seguito riportato </w:t>
      </w:r>
      <w:hyperlink r:id="rId26"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 xml:space="preserve">causa, potrà essere effettuata attraverso la piattaforma gestione sinistri </w:t>
      </w:r>
      <w:proofErr w:type="spellStart"/>
      <w:r w:rsidRPr="006B3EDF">
        <w:rPr>
          <w:rFonts w:ascii="Arial" w:hAnsi="Arial"/>
        </w:rPr>
        <w:t>eClaim</w:t>
      </w:r>
      <w:proofErr w:type="spellEnd"/>
      <w:r w:rsidRPr="006B3EDF">
        <w:rPr>
          <w:rFonts w:ascii="Arial" w:hAnsi="Arial"/>
        </w:rPr>
        <w:t xml:space="preserve">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0"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1"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2"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lastRenderedPageBreak/>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disponibile H24 7/7. Il tesserato può aprire un ticket dalla sua Area Privata </w:t>
      </w:r>
      <w:proofErr w:type="spellStart"/>
      <w:r w:rsidRPr="006B3EDF">
        <w:rPr>
          <w:rFonts w:ascii="Arial" w:hAnsi="Arial"/>
        </w:rPr>
        <w:t>eClaim</w:t>
      </w:r>
      <w:proofErr w:type="spellEnd"/>
      <w:r w:rsidRPr="006B3EDF">
        <w:rPr>
          <w:rFonts w:ascii="Arial" w:hAnsi="Arial"/>
        </w:rPr>
        <w:t>.</w:t>
      </w:r>
    </w:p>
    <w:p w14:paraId="5978B459" w14:textId="77777777" w:rsidR="00582325"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proofErr w:type="spellStart"/>
      <w:r w:rsidRPr="006B3EDF">
        <w:rPr>
          <w:rFonts w:ascii="Arial" w:hAnsi="Arial"/>
        </w:rPr>
        <w:t>eClaim</w:t>
      </w:r>
      <w:proofErr w:type="spellEnd"/>
      <w:r w:rsidRPr="006B3EDF">
        <w:rPr>
          <w:rFonts w:ascii="Arial" w:hAnsi="Arial"/>
        </w:rPr>
        <w:t>;</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4"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5"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 xml:space="preserve">coperture assicurative previste </w:t>
      </w:r>
      <w:r w:rsidRPr="006B3EDF">
        <w:rPr>
          <w:rFonts w:ascii="Arial" w:hAnsi="Arial"/>
        </w:rPr>
        <w:lastRenderedPageBreak/>
        <w:t>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6"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7"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8"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9"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0"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1"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2"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lastRenderedPageBreak/>
        <w:t xml:space="preserve">Per ogni problematica connessa alla registrazione e all’accesso al citato portale, vogliate inoltrare mail a: </w:t>
      </w:r>
      <w:hyperlink r:id="rId43"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w:t>
      </w:r>
      <w:proofErr w:type="spellStart"/>
      <w:r>
        <w:rPr>
          <w:rFonts w:ascii="Arial" w:hAnsi="Arial" w:cs="Arial"/>
          <w:b/>
          <w:color w:val="FF0000"/>
        </w:rPr>
        <w:t>C.R.Sicilia</w:t>
      </w:r>
      <w:proofErr w:type="spellEnd"/>
      <w:r>
        <w:rPr>
          <w:rFonts w:ascii="Arial" w:hAnsi="Arial" w:cs="Arial"/>
          <w:b/>
          <w:color w:val="FF0000"/>
        </w:rPr>
        <w:t>)</w:t>
      </w:r>
    </w:p>
    <w:p w14:paraId="3B6EA4C0" w14:textId="77777777" w:rsidR="00582325" w:rsidRDefault="00582325" w:rsidP="00582325">
      <w:pPr>
        <w:jc w:val="both"/>
        <w:rPr>
          <w:rFonts w:ascii="Arial" w:hAnsi="Arial" w:cs="Arial"/>
          <w:b/>
          <w:color w:val="FF0000"/>
        </w:rPr>
      </w:pPr>
      <w:hyperlink r:id="rId44"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1"/>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lastRenderedPageBreak/>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45" w:history="1">
        <w:r w:rsidRPr="007D6072">
          <w:rPr>
            <w:rStyle w:val="Collegamentoipertestuale"/>
            <w:b/>
            <w:bCs/>
            <w:sz w:val="16"/>
            <w:szCs w:val="22"/>
          </w:rPr>
          <w:t>http://sicilia.lnd.it/sites/default/files/comunicati/2023-10/Modulo%20di%20richiesta%20minuto%20di%20raccoglimento-lutto%20al%20braccio.docx</w:t>
        </w:r>
      </w:hyperlink>
    </w:p>
    <w:bookmarkEnd w:id="2"/>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lastRenderedPageBreak/>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lastRenderedPageBreak/>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lastRenderedPageBreak/>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612629F" w14:textId="77777777" w:rsidR="004C3E9F" w:rsidRDefault="004C3E9F" w:rsidP="00582325">
      <w:pPr>
        <w:jc w:val="both"/>
        <w:rPr>
          <w:rFonts w:ascii="Arial" w:hAnsi="Arial" w:cs="Arial"/>
        </w:rPr>
      </w:pPr>
    </w:p>
    <w:p w14:paraId="548AC471" w14:textId="77777777" w:rsidR="004C3E9F" w:rsidRDefault="004C3E9F" w:rsidP="00582325">
      <w:pPr>
        <w:jc w:val="both"/>
        <w:rPr>
          <w:rFonts w:ascii="Arial" w:hAnsi="Arial" w:cs="Arial"/>
        </w:rPr>
      </w:pPr>
    </w:p>
    <w:p w14:paraId="3298831B" w14:textId="77777777" w:rsidR="00CC445C" w:rsidRDefault="00CC445C" w:rsidP="00582325">
      <w:pPr>
        <w:jc w:val="both"/>
        <w:rPr>
          <w:rFonts w:ascii="Arial" w:hAnsi="Arial" w:cs="Arial"/>
        </w:rPr>
      </w:pPr>
    </w:p>
    <w:p w14:paraId="7F6F787C" w14:textId="77777777" w:rsidR="00CC445C" w:rsidRDefault="00CC445C" w:rsidP="00582325">
      <w:pPr>
        <w:jc w:val="both"/>
        <w:rPr>
          <w:rFonts w:ascii="Arial" w:hAnsi="Arial" w:cs="Arial"/>
        </w:rPr>
      </w:pPr>
    </w:p>
    <w:p w14:paraId="07D92147" w14:textId="77777777" w:rsidR="00CC445C" w:rsidRDefault="00CC445C" w:rsidP="00582325">
      <w:pPr>
        <w:jc w:val="both"/>
        <w:rPr>
          <w:rFonts w:ascii="Arial" w:hAnsi="Arial" w:cs="Arial"/>
        </w:rPr>
      </w:pPr>
    </w:p>
    <w:p w14:paraId="01EE8EBD" w14:textId="77777777" w:rsidR="00CC445C" w:rsidRDefault="00CC445C" w:rsidP="00582325">
      <w:pPr>
        <w:jc w:val="both"/>
        <w:rPr>
          <w:rFonts w:ascii="Arial" w:hAnsi="Arial" w:cs="Arial"/>
        </w:rPr>
      </w:pPr>
    </w:p>
    <w:p w14:paraId="256277FE" w14:textId="77777777" w:rsidR="00CC445C" w:rsidRDefault="00CC445C" w:rsidP="00582325">
      <w:pPr>
        <w:jc w:val="both"/>
        <w:rPr>
          <w:rFonts w:ascii="Arial" w:hAnsi="Arial" w:cs="Arial"/>
        </w:rPr>
      </w:pPr>
    </w:p>
    <w:p w14:paraId="6017BF79" w14:textId="77777777" w:rsidR="00CC445C" w:rsidRDefault="00CC445C" w:rsidP="00582325">
      <w:pPr>
        <w:jc w:val="both"/>
        <w:rPr>
          <w:rFonts w:ascii="Arial" w:hAnsi="Arial" w:cs="Arial"/>
        </w:rPr>
      </w:pPr>
    </w:p>
    <w:p w14:paraId="0D67467B" w14:textId="77777777" w:rsidR="00CC445C" w:rsidRDefault="00CC445C" w:rsidP="00582325">
      <w:pPr>
        <w:jc w:val="both"/>
        <w:rPr>
          <w:rFonts w:ascii="Arial" w:hAnsi="Arial" w:cs="Arial"/>
        </w:rPr>
      </w:pPr>
    </w:p>
    <w:p w14:paraId="1140FCF1" w14:textId="77777777" w:rsidR="00CC445C" w:rsidRDefault="00CC445C" w:rsidP="00582325">
      <w:pPr>
        <w:jc w:val="both"/>
        <w:rPr>
          <w:rFonts w:ascii="Arial" w:hAnsi="Arial" w:cs="Arial"/>
        </w:rPr>
      </w:pPr>
    </w:p>
    <w:p w14:paraId="482BE152" w14:textId="77777777" w:rsidR="00CC445C" w:rsidRDefault="00CC445C" w:rsidP="00582325">
      <w:pPr>
        <w:jc w:val="both"/>
        <w:rPr>
          <w:rFonts w:ascii="Arial" w:hAnsi="Arial" w:cs="Arial"/>
        </w:rPr>
      </w:pPr>
    </w:p>
    <w:p w14:paraId="1FFD5026" w14:textId="77777777" w:rsidR="00CC445C" w:rsidRDefault="00CC445C" w:rsidP="00582325">
      <w:pPr>
        <w:jc w:val="both"/>
        <w:rPr>
          <w:rFonts w:ascii="Arial" w:hAnsi="Arial" w:cs="Arial"/>
        </w:rPr>
      </w:pPr>
    </w:p>
    <w:p w14:paraId="01F3CC14" w14:textId="77777777" w:rsidR="00CC445C" w:rsidRDefault="00CC445C" w:rsidP="00582325">
      <w:pPr>
        <w:jc w:val="both"/>
        <w:rPr>
          <w:rFonts w:ascii="Arial" w:hAnsi="Arial" w:cs="Arial"/>
        </w:rPr>
      </w:pPr>
    </w:p>
    <w:p w14:paraId="7B61E273" w14:textId="77777777" w:rsidR="00CC445C" w:rsidRDefault="00CC445C" w:rsidP="00582325">
      <w:pPr>
        <w:jc w:val="both"/>
        <w:rPr>
          <w:rFonts w:ascii="Arial" w:hAnsi="Arial" w:cs="Arial"/>
        </w:rPr>
      </w:pPr>
    </w:p>
    <w:p w14:paraId="317C2F38" w14:textId="77777777" w:rsidR="00CC445C" w:rsidRDefault="00CC445C" w:rsidP="00582325">
      <w:pPr>
        <w:jc w:val="both"/>
        <w:rPr>
          <w:rFonts w:ascii="Arial" w:hAnsi="Arial" w:cs="Arial"/>
        </w:rPr>
      </w:pPr>
    </w:p>
    <w:p w14:paraId="2F28784E" w14:textId="77777777" w:rsidR="00CC445C" w:rsidRDefault="00CC445C" w:rsidP="00582325">
      <w:pPr>
        <w:jc w:val="both"/>
        <w:rPr>
          <w:rFonts w:ascii="Arial" w:hAnsi="Arial" w:cs="Arial"/>
        </w:rPr>
      </w:pPr>
    </w:p>
    <w:p w14:paraId="04E3C087" w14:textId="77777777" w:rsidR="00CC445C" w:rsidRDefault="00CC445C" w:rsidP="00582325">
      <w:pPr>
        <w:jc w:val="both"/>
        <w:rPr>
          <w:rFonts w:ascii="Arial" w:hAnsi="Arial" w:cs="Arial"/>
        </w:rPr>
      </w:pPr>
    </w:p>
    <w:p w14:paraId="13258B33" w14:textId="77777777" w:rsidR="00CC445C" w:rsidRDefault="00CC445C" w:rsidP="00582325">
      <w:pPr>
        <w:jc w:val="both"/>
        <w:rPr>
          <w:rFonts w:ascii="Arial" w:hAnsi="Arial" w:cs="Arial"/>
        </w:rPr>
      </w:pPr>
    </w:p>
    <w:p w14:paraId="6F152AF1" w14:textId="77777777" w:rsidR="00CC445C" w:rsidRDefault="00CC445C" w:rsidP="00582325">
      <w:pPr>
        <w:jc w:val="both"/>
        <w:rPr>
          <w:rFonts w:ascii="Arial" w:hAnsi="Arial" w:cs="Arial"/>
        </w:rPr>
      </w:pPr>
    </w:p>
    <w:p w14:paraId="7223558D" w14:textId="77777777" w:rsidR="00CC445C" w:rsidRDefault="00CC445C" w:rsidP="00582325">
      <w:pPr>
        <w:jc w:val="both"/>
        <w:rPr>
          <w:rFonts w:ascii="Arial" w:hAnsi="Arial" w:cs="Arial"/>
        </w:rPr>
      </w:pPr>
    </w:p>
    <w:p w14:paraId="22362BF8" w14:textId="77777777" w:rsidR="00CC445C" w:rsidRDefault="00CC445C" w:rsidP="00582325">
      <w:pPr>
        <w:jc w:val="both"/>
        <w:rPr>
          <w:rFonts w:ascii="Arial" w:hAnsi="Arial" w:cs="Arial"/>
        </w:rPr>
      </w:pPr>
    </w:p>
    <w:p w14:paraId="565130CD" w14:textId="77777777" w:rsidR="00CC445C" w:rsidRDefault="00CC445C" w:rsidP="00582325">
      <w:pPr>
        <w:jc w:val="both"/>
        <w:rPr>
          <w:rFonts w:ascii="Arial" w:hAnsi="Arial" w:cs="Arial"/>
        </w:rPr>
      </w:pPr>
    </w:p>
    <w:p w14:paraId="76EFF26E" w14:textId="77777777" w:rsidR="00CC445C" w:rsidRDefault="00CC445C" w:rsidP="00582325">
      <w:pPr>
        <w:jc w:val="both"/>
        <w:rPr>
          <w:rFonts w:ascii="Arial" w:hAnsi="Arial" w:cs="Arial"/>
        </w:rPr>
      </w:pPr>
    </w:p>
    <w:p w14:paraId="6B82481A" w14:textId="77777777" w:rsidR="00CC445C" w:rsidRDefault="00CC445C" w:rsidP="00582325">
      <w:pPr>
        <w:jc w:val="both"/>
        <w:rPr>
          <w:rFonts w:ascii="Arial" w:hAnsi="Arial" w:cs="Arial"/>
        </w:rPr>
      </w:pPr>
    </w:p>
    <w:p w14:paraId="420CF2D0" w14:textId="77777777" w:rsidR="00CC445C" w:rsidRDefault="00CC445C" w:rsidP="00582325">
      <w:pPr>
        <w:jc w:val="both"/>
        <w:rPr>
          <w:rFonts w:ascii="Arial" w:hAnsi="Arial" w:cs="Arial"/>
        </w:rPr>
      </w:pPr>
    </w:p>
    <w:p w14:paraId="7975DB33" w14:textId="77777777" w:rsidR="00CC445C" w:rsidRDefault="00CC445C" w:rsidP="00582325">
      <w:pPr>
        <w:jc w:val="both"/>
        <w:rPr>
          <w:rFonts w:ascii="Arial" w:hAnsi="Arial" w:cs="Arial"/>
        </w:rPr>
      </w:pPr>
    </w:p>
    <w:p w14:paraId="486BF0EB" w14:textId="77777777" w:rsidR="00CC445C" w:rsidRDefault="00CC445C" w:rsidP="00582325">
      <w:pPr>
        <w:jc w:val="both"/>
        <w:rPr>
          <w:rFonts w:ascii="Arial" w:hAnsi="Arial" w:cs="Arial"/>
        </w:rPr>
      </w:pPr>
    </w:p>
    <w:p w14:paraId="3A2EAFBB" w14:textId="77777777" w:rsidR="00CC445C" w:rsidRDefault="00CC445C" w:rsidP="00582325">
      <w:pPr>
        <w:jc w:val="both"/>
        <w:rPr>
          <w:rFonts w:ascii="Arial" w:hAnsi="Arial" w:cs="Arial"/>
        </w:rPr>
      </w:pPr>
    </w:p>
    <w:p w14:paraId="4000B2B9" w14:textId="77777777" w:rsidR="00CC445C" w:rsidRDefault="00CC445C" w:rsidP="00582325">
      <w:pPr>
        <w:jc w:val="both"/>
        <w:rPr>
          <w:rFonts w:ascii="Arial" w:hAnsi="Arial" w:cs="Arial"/>
        </w:rPr>
      </w:pPr>
    </w:p>
    <w:p w14:paraId="6E26F79B" w14:textId="77777777" w:rsidR="009B2E0D" w:rsidRDefault="009B2E0D" w:rsidP="00582325">
      <w:pPr>
        <w:jc w:val="both"/>
        <w:rPr>
          <w:rFonts w:ascii="Arial" w:hAnsi="Arial" w:cs="Arial"/>
        </w:rPr>
      </w:pPr>
    </w:p>
    <w:p w14:paraId="11E13808" w14:textId="77777777" w:rsidR="00CC445C" w:rsidRDefault="00CC445C" w:rsidP="00582325">
      <w:pPr>
        <w:jc w:val="both"/>
        <w:rPr>
          <w:rFonts w:ascii="Arial" w:hAnsi="Arial" w:cs="Arial"/>
        </w:rPr>
      </w:pPr>
    </w:p>
    <w:p w14:paraId="6E5E4115" w14:textId="6C93756B"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3C08E32A"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BFF9A86" w14:textId="77777777" w:rsidR="00490E40" w:rsidRDefault="00490E40" w:rsidP="00490E40">
      <w:pPr>
        <w:rPr>
          <w:rFonts w:ascii="Arial" w:hAnsi="Arial" w:cs="Arial"/>
        </w:rPr>
      </w:pPr>
    </w:p>
    <w:p w14:paraId="21EE354B" w14:textId="77777777" w:rsidR="00944946" w:rsidRDefault="00944946" w:rsidP="00490E40">
      <w:pPr>
        <w:rPr>
          <w:rFonts w:ascii="Arial" w:hAnsi="Arial" w:cs="Arial"/>
        </w:rPr>
      </w:pPr>
    </w:p>
    <w:p w14:paraId="289FA073" w14:textId="77777777" w:rsidR="00845CE6" w:rsidRDefault="00845CE6" w:rsidP="00490E40">
      <w:pPr>
        <w:rPr>
          <w:rFonts w:ascii="Arial" w:hAnsi="Arial" w:cs="Arial"/>
        </w:rPr>
      </w:pPr>
    </w:p>
    <w:p w14:paraId="1EFD1995" w14:textId="77777777" w:rsidR="00A74EED" w:rsidRDefault="00A74EED" w:rsidP="00A74EED">
      <w:pPr>
        <w:rPr>
          <w:rFonts w:ascii="Arial" w:hAnsi="Arial" w:cs="Arial"/>
          <w:b/>
          <w:color w:val="00B050"/>
          <w:sz w:val="48"/>
          <w:szCs w:val="48"/>
          <w:u w:val="single"/>
        </w:rPr>
      </w:pPr>
      <w:bookmarkStart w:id="3" w:name="_Hlk199243070"/>
      <w:r>
        <w:rPr>
          <w:rFonts w:ascii="Arial" w:hAnsi="Arial" w:cs="Arial"/>
          <w:b/>
          <w:color w:val="00B050"/>
          <w:sz w:val="48"/>
          <w:szCs w:val="48"/>
          <w:u w:val="single"/>
        </w:rPr>
        <w:t>CALCIO A 5 MASCHILE e FEMMINILE</w:t>
      </w:r>
    </w:p>
    <w:p w14:paraId="6ECB2DFC" w14:textId="77777777" w:rsidR="00A74EED" w:rsidRDefault="00A74EED" w:rsidP="00A74EED">
      <w:pPr>
        <w:jc w:val="both"/>
        <w:rPr>
          <w:rFonts w:ascii="Arial" w:hAnsi="Arial" w:cs="Arial"/>
        </w:rPr>
      </w:pPr>
    </w:p>
    <w:bookmarkEnd w:id="3"/>
    <w:p w14:paraId="03B019FB" w14:textId="77777777" w:rsidR="00A74EED" w:rsidRPr="00DC0AE7" w:rsidRDefault="00A74EED" w:rsidP="00A74EED">
      <w:pPr>
        <w:rPr>
          <w:rFonts w:ascii="Arial" w:hAnsi="Arial" w:cs="Arial"/>
          <w:b/>
          <w:bCs/>
          <w:sz w:val="30"/>
          <w:szCs w:val="30"/>
          <w:u w:val="single"/>
        </w:rPr>
      </w:pPr>
      <w:r w:rsidRPr="00DC0AE7">
        <w:rPr>
          <w:rFonts w:ascii="Arial" w:hAnsi="Arial" w:cs="Arial"/>
          <w:b/>
          <w:bCs/>
          <w:sz w:val="30"/>
          <w:szCs w:val="30"/>
          <w:u w:val="single"/>
        </w:rPr>
        <w:t>TORNEO DELLE REGIONI DI CALCIO A 5 2025/26</w:t>
      </w:r>
    </w:p>
    <w:p w14:paraId="15E1685C" w14:textId="77777777" w:rsidR="00A74EED" w:rsidRPr="00DC0AE7" w:rsidRDefault="00A74EED" w:rsidP="00A74EED">
      <w:pPr>
        <w:rPr>
          <w:rFonts w:ascii="Arial" w:hAnsi="Arial" w:cs="Arial"/>
          <w:b/>
          <w:bCs/>
          <w:u w:val="single"/>
        </w:rPr>
      </w:pPr>
    </w:p>
    <w:p w14:paraId="036D516A" w14:textId="77777777" w:rsidR="00A74EED" w:rsidRDefault="00A74EED" w:rsidP="00A74EED">
      <w:pPr>
        <w:rPr>
          <w:rFonts w:ascii="Arial" w:hAnsi="Arial" w:cs="Arial"/>
          <w:b/>
          <w:bCs/>
          <w:sz w:val="28"/>
          <w:szCs w:val="28"/>
          <w:u w:val="single"/>
        </w:rPr>
      </w:pPr>
      <w:r>
        <w:rPr>
          <w:rFonts w:ascii="Arial" w:hAnsi="Arial" w:cs="Arial"/>
          <w:b/>
          <w:bCs/>
          <w:sz w:val="28"/>
          <w:szCs w:val="28"/>
          <w:u w:val="single"/>
        </w:rPr>
        <w:t xml:space="preserve">CONVOCAZIONE RAPPRESENTATIVE </w:t>
      </w:r>
    </w:p>
    <w:p w14:paraId="13D907A2" w14:textId="77777777" w:rsidR="00A74EED" w:rsidRPr="00DC0AE7" w:rsidRDefault="00A74EED" w:rsidP="00A74EED">
      <w:pPr>
        <w:jc w:val="both"/>
        <w:rPr>
          <w:rFonts w:ascii="Arial" w:hAnsi="Arial" w:cs="Arial"/>
          <w:sz w:val="24"/>
          <w:szCs w:val="24"/>
        </w:rPr>
      </w:pPr>
      <w:r w:rsidRPr="00DC0AE7">
        <w:rPr>
          <w:rFonts w:ascii="Arial" w:hAnsi="Arial" w:cs="Arial"/>
          <w:sz w:val="24"/>
          <w:szCs w:val="24"/>
        </w:rPr>
        <w:t>I sottoelencati calciatori e le sottoelencate calciatrici sono convocati/e per la partecipazione al “62° Torneo delle Regioni” che avrà luogo nel Lazio dal 24 aprile al 1° maggio 2026:</w:t>
      </w:r>
    </w:p>
    <w:p w14:paraId="08068734" w14:textId="77777777" w:rsidR="00A74EED" w:rsidRPr="00CB39E5" w:rsidRDefault="00A74EED" w:rsidP="00A74EED">
      <w:pPr>
        <w:rPr>
          <w:rFonts w:ascii="Arial" w:hAnsi="Arial" w:cs="Arial"/>
        </w:rPr>
      </w:pPr>
    </w:p>
    <w:p w14:paraId="7D7D95F3" w14:textId="77777777" w:rsidR="00A74EED" w:rsidRPr="00CB39E5" w:rsidRDefault="00A74EED" w:rsidP="00A74EED">
      <w:pPr>
        <w:shd w:val="clear" w:color="auto" w:fill="E2EFD9"/>
        <w:rPr>
          <w:rFonts w:ascii="Arial" w:hAnsi="Arial" w:cs="Arial"/>
          <w:b/>
          <w:bCs/>
          <w:sz w:val="24"/>
          <w:szCs w:val="24"/>
          <w:u w:val="single"/>
        </w:rPr>
      </w:pPr>
      <w:r w:rsidRPr="00CB39E5">
        <w:rPr>
          <w:rFonts w:ascii="Arial" w:hAnsi="Arial" w:cs="Arial"/>
          <w:b/>
          <w:bCs/>
          <w:sz w:val="24"/>
          <w:szCs w:val="24"/>
          <w:u w:val="single"/>
        </w:rPr>
        <w:t>RAPPRESENTATIVA UNDER 19 </w:t>
      </w:r>
    </w:p>
    <w:p w14:paraId="55EE9718" w14:textId="77777777" w:rsidR="00A74EED" w:rsidRPr="00CB39E5" w:rsidRDefault="00A74EED" w:rsidP="00A74EED">
      <w:pPr>
        <w:rPr>
          <w:rFonts w:ascii="Arial" w:hAnsi="Arial" w:cs="Arial"/>
        </w:rPr>
      </w:pPr>
      <w:r w:rsidRPr="00CB39E5">
        <w:rPr>
          <w:rFonts w:ascii="Arial" w:hAnsi="Arial" w:cs="Arial"/>
          <w:b/>
          <w:bCs/>
        </w:rPr>
        <w:t>AGRIGENTO FUTSAL </w:t>
      </w:r>
      <w:r>
        <w:rPr>
          <w:rFonts w:ascii="Arial" w:hAnsi="Arial" w:cs="Arial"/>
          <w:b/>
          <w:bCs/>
        </w:rPr>
        <w:tab/>
      </w:r>
      <w:r>
        <w:rPr>
          <w:rFonts w:ascii="Arial" w:hAnsi="Arial" w:cs="Arial"/>
          <w:b/>
          <w:bCs/>
        </w:rPr>
        <w:tab/>
      </w:r>
      <w:r w:rsidRPr="00CB39E5">
        <w:rPr>
          <w:rFonts w:ascii="Arial" w:hAnsi="Arial" w:cs="Arial"/>
        </w:rPr>
        <w:t>Castiglione Andrea </w:t>
      </w:r>
    </w:p>
    <w:p w14:paraId="3D274B76" w14:textId="77777777" w:rsidR="00A74EED" w:rsidRPr="00CB39E5" w:rsidRDefault="00A74EED" w:rsidP="00A74EED">
      <w:pPr>
        <w:rPr>
          <w:rFonts w:ascii="Arial" w:hAnsi="Arial" w:cs="Arial"/>
        </w:rPr>
      </w:pPr>
      <w:r w:rsidRPr="00CB39E5">
        <w:rPr>
          <w:rFonts w:ascii="Arial" w:hAnsi="Arial" w:cs="Arial"/>
          <w:b/>
          <w:bCs/>
        </w:rPr>
        <w:t>AKRAGAS FUTSAL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Iacolino Angelo </w:t>
      </w:r>
      <w:r>
        <w:rPr>
          <w:rFonts w:ascii="Arial" w:hAnsi="Arial" w:cs="Arial"/>
        </w:rPr>
        <w:t>Aleksandre</w:t>
      </w:r>
    </w:p>
    <w:p w14:paraId="2786BC3E" w14:textId="77777777" w:rsidR="00A74EED" w:rsidRPr="00CB39E5" w:rsidRDefault="00A74EED" w:rsidP="00A74EED">
      <w:pPr>
        <w:rPr>
          <w:rFonts w:ascii="Arial" w:hAnsi="Arial" w:cs="Arial"/>
        </w:rPr>
      </w:pPr>
      <w:r w:rsidRPr="00A74EED">
        <w:rPr>
          <w:rFonts w:ascii="Arial" w:hAnsi="Arial" w:cs="Arial"/>
          <w:b/>
          <w:bCs/>
          <w:highlight w:val="yellow"/>
        </w:rPr>
        <w:t>ARGYRIUM</w:t>
      </w:r>
      <w:r w:rsidRPr="00A74EED">
        <w:rPr>
          <w:rFonts w:ascii="Arial" w:hAnsi="Arial" w:cs="Arial"/>
          <w:b/>
          <w:bCs/>
          <w:highlight w:val="yellow"/>
        </w:rPr>
        <w:tab/>
      </w:r>
      <w:r w:rsidRPr="00A74EED">
        <w:rPr>
          <w:rFonts w:ascii="Arial" w:hAnsi="Arial" w:cs="Arial"/>
          <w:b/>
          <w:bCs/>
          <w:highlight w:val="yellow"/>
        </w:rPr>
        <w:tab/>
      </w:r>
      <w:r w:rsidRPr="00A74EED">
        <w:rPr>
          <w:rFonts w:ascii="Arial" w:hAnsi="Arial" w:cs="Arial"/>
          <w:b/>
          <w:bCs/>
          <w:highlight w:val="yellow"/>
        </w:rPr>
        <w:tab/>
        <w:t xml:space="preserve">           </w:t>
      </w:r>
      <w:r w:rsidRPr="00A74EED">
        <w:rPr>
          <w:rFonts w:ascii="Arial" w:hAnsi="Arial" w:cs="Arial"/>
          <w:highlight w:val="yellow"/>
        </w:rPr>
        <w:t xml:space="preserve"> Salamone Federico</w:t>
      </w:r>
      <w:r w:rsidRPr="00CB39E5">
        <w:rPr>
          <w:rFonts w:ascii="Arial" w:hAnsi="Arial" w:cs="Arial"/>
        </w:rPr>
        <w:t> </w:t>
      </w:r>
    </w:p>
    <w:p w14:paraId="76F07036" w14:textId="77777777" w:rsidR="00A74EED" w:rsidRPr="00CB39E5" w:rsidRDefault="00A74EED" w:rsidP="00A74EED">
      <w:pPr>
        <w:rPr>
          <w:rFonts w:ascii="Arial" w:hAnsi="Arial" w:cs="Arial"/>
        </w:rPr>
      </w:pPr>
      <w:r w:rsidRPr="00CB39E5">
        <w:rPr>
          <w:rFonts w:ascii="Arial" w:hAnsi="Arial" w:cs="Arial"/>
          <w:b/>
          <w:bCs/>
        </w:rPr>
        <w:t>ATLETICO MONREALE </w:t>
      </w:r>
      <w:r>
        <w:rPr>
          <w:rFonts w:ascii="Arial" w:hAnsi="Arial" w:cs="Arial"/>
          <w:b/>
          <w:bCs/>
        </w:rPr>
        <w:tab/>
      </w:r>
      <w:r>
        <w:rPr>
          <w:rFonts w:ascii="Arial" w:hAnsi="Arial" w:cs="Arial"/>
          <w:b/>
          <w:bCs/>
        </w:rPr>
        <w:tab/>
      </w:r>
      <w:r w:rsidRPr="00CB39E5">
        <w:rPr>
          <w:rFonts w:ascii="Arial" w:hAnsi="Arial" w:cs="Arial"/>
        </w:rPr>
        <w:t>Martine</w:t>
      </w:r>
      <w:r>
        <w:rPr>
          <w:rFonts w:ascii="Arial" w:hAnsi="Arial" w:cs="Arial"/>
        </w:rPr>
        <w:t>s</w:t>
      </w:r>
      <w:r w:rsidRPr="00CB39E5">
        <w:rPr>
          <w:rFonts w:ascii="Arial" w:hAnsi="Arial" w:cs="Arial"/>
        </w:rPr>
        <w:t xml:space="preserve"> Salvatore </w:t>
      </w:r>
    </w:p>
    <w:p w14:paraId="010DB1B8" w14:textId="77777777" w:rsidR="00A74EED" w:rsidRPr="00CB39E5" w:rsidRDefault="00A74EED" w:rsidP="00A74EED">
      <w:pPr>
        <w:rPr>
          <w:rFonts w:ascii="Arial" w:hAnsi="Arial" w:cs="Arial"/>
        </w:rPr>
      </w:pPr>
      <w:r w:rsidRPr="00CB39E5">
        <w:rPr>
          <w:rFonts w:ascii="Arial" w:hAnsi="Arial" w:cs="Arial"/>
          <w:b/>
          <w:bCs/>
        </w:rPr>
        <w:t>FUTSAL PALAGONIA </w:t>
      </w:r>
      <w:r>
        <w:rPr>
          <w:rFonts w:ascii="Arial" w:hAnsi="Arial" w:cs="Arial"/>
          <w:b/>
          <w:bCs/>
        </w:rPr>
        <w:tab/>
      </w:r>
      <w:r>
        <w:rPr>
          <w:rFonts w:ascii="Arial" w:hAnsi="Arial" w:cs="Arial"/>
          <w:b/>
          <w:bCs/>
        </w:rPr>
        <w:tab/>
      </w:r>
      <w:proofErr w:type="spellStart"/>
      <w:r w:rsidRPr="00CB39E5">
        <w:rPr>
          <w:rFonts w:ascii="Arial" w:hAnsi="Arial" w:cs="Arial"/>
        </w:rPr>
        <w:t>Giannuso</w:t>
      </w:r>
      <w:proofErr w:type="spellEnd"/>
      <w:r w:rsidRPr="00CB39E5">
        <w:rPr>
          <w:rFonts w:ascii="Arial" w:hAnsi="Arial" w:cs="Arial"/>
        </w:rPr>
        <w:t xml:space="preserve"> Francesco </w:t>
      </w:r>
    </w:p>
    <w:p w14:paraId="05679B1E" w14:textId="77777777" w:rsidR="00A74EED" w:rsidRDefault="00A74EED" w:rsidP="00A74EED">
      <w:pPr>
        <w:rPr>
          <w:rFonts w:ascii="Arial" w:hAnsi="Arial" w:cs="Arial"/>
        </w:rPr>
      </w:pPr>
      <w:r w:rsidRPr="00A74EED">
        <w:rPr>
          <w:rFonts w:ascii="Arial" w:hAnsi="Arial" w:cs="Arial"/>
          <w:b/>
          <w:bCs/>
          <w:highlight w:val="yellow"/>
        </w:rPr>
        <w:t>NICOSIA FUTSAL </w:t>
      </w:r>
      <w:r w:rsidRPr="00A74EED">
        <w:rPr>
          <w:rFonts w:ascii="Arial" w:hAnsi="Arial" w:cs="Arial"/>
          <w:b/>
          <w:bCs/>
          <w:highlight w:val="yellow"/>
        </w:rPr>
        <w:tab/>
      </w:r>
      <w:r w:rsidRPr="00A74EED">
        <w:rPr>
          <w:rFonts w:ascii="Arial" w:hAnsi="Arial" w:cs="Arial"/>
          <w:b/>
          <w:bCs/>
          <w:highlight w:val="yellow"/>
        </w:rPr>
        <w:tab/>
      </w:r>
      <w:r w:rsidRPr="00A74EED">
        <w:rPr>
          <w:rFonts w:ascii="Arial" w:hAnsi="Arial" w:cs="Arial"/>
          <w:b/>
          <w:bCs/>
          <w:highlight w:val="yellow"/>
        </w:rPr>
        <w:tab/>
      </w:r>
      <w:r w:rsidRPr="00A74EED">
        <w:rPr>
          <w:rFonts w:ascii="Arial" w:hAnsi="Arial" w:cs="Arial"/>
          <w:highlight w:val="yellow"/>
        </w:rPr>
        <w:t>Ciccia Salvatore</w:t>
      </w:r>
      <w:r w:rsidRPr="00CB39E5">
        <w:rPr>
          <w:rFonts w:ascii="Arial" w:hAnsi="Arial" w:cs="Arial"/>
        </w:rPr>
        <w:t>  </w:t>
      </w:r>
    </w:p>
    <w:p w14:paraId="72B67502" w14:textId="77777777" w:rsidR="00A74EED" w:rsidRDefault="00A74EED" w:rsidP="00A74EED">
      <w:pPr>
        <w:rPr>
          <w:rFonts w:ascii="Arial" w:hAnsi="Arial" w:cs="Arial"/>
        </w:rPr>
      </w:pPr>
      <w:r w:rsidRPr="00CB39E5">
        <w:rPr>
          <w:rFonts w:ascii="Arial" w:hAnsi="Arial" w:cs="Arial"/>
          <w:b/>
          <w:bCs/>
        </w:rPr>
        <w:t>PGS VIGOR SAN CATALDO </w:t>
      </w:r>
      <w:r>
        <w:rPr>
          <w:rFonts w:ascii="Arial" w:hAnsi="Arial" w:cs="Arial"/>
          <w:b/>
          <w:bCs/>
        </w:rPr>
        <w:tab/>
      </w:r>
      <w:r w:rsidRPr="00CB39E5">
        <w:rPr>
          <w:rFonts w:ascii="Arial" w:hAnsi="Arial" w:cs="Arial"/>
        </w:rPr>
        <w:t>Alessi Andrea</w:t>
      </w:r>
      <w:r>
        <w:rPr>
          <w:rFonts w:ascii="Arial" w:hAnsi="Arial" w:cs="Arial"/>
        </w:rPr>
        <w:t xml:space="preserve"> Maria</w:t>
      </w:r>
      <w:r w:rsidRPr="00CB39E5">
        <w:rPr>
          <w:rFonts w:ascii="Arial" w:hAnsi="Arial" w:cs="Arial"/>
        </w:rPr>
        <w:t>, Alessi Mauro</w:t>
      </w:r>
      <w:r>
        <w:rPr>
          <w:rFonts w:ascii="Arial" w:hAnsi="Arial" w:cs="Arial"/>
        </w:rPr>
        <w:t xml:space="preserve"> Pio, Carrubba Gabriele, </w:t>
      </w:r>
    </w:p>
    <w:p w14:paraId="5CB3D262" w14:textId="38CFB76F" w:rsidR="00A74EED" w:rsidRDefault="00A74EED" w:rsidP="00A74EED">
      <w:pPr>
        <w:rPr>
          <w:rFonts w:ascii="Arial" w:hAnsi="Arial" w:cs="Arial"/>
        </w:rPr>
      </w:pPr>
      <w:r>
        <w:rPr>
          <w:rFonts w:ascii="Arial" w:hAnsi="Arial" w:cs="Arial"/>
        </w:rPr>
        <w:t xml:space="preserve">                                                           Scalzo Antonio e Toscano Alessandro </w:t>
      </w:r>
    </w:p>
    <w:p w14:paraId="799ACF8B" w14:textId="082F52C4" w:rsidR="00A74EED" w:rsidRPr="00CB39E5" w:rsidRDefault="00A74EED" w:rsidP="00A74EED">
      <w:pPr>
        <w:rPr>
          <w:rFonts w:ascii="Arial" w:hAnsi="Arial" w:cs="Arial"/>
        </w:rPr>
      </w:pPr>
      <w:r w:rsidRPr="00CB39E5">
        <w:rPr>
          <w:rFonts w:ascii="Arial" w:hAnsi="Arial" w:cs="Arial"/>
          <w:b/>
          <w:bCs/>
        </w:rPr>
        <w:t>SPORTING SAVIO ASD</w:t>
      </w:r>
      <w:r>
        <w:rPr>
          <w:rFonts w:ascii="Arial" w:hAnsi="Arial" w:cs="Arial"/>
          <w:b/>
          <w:bCs/>
        </w:rPr>
        <w:tab/>
      </w:r>
      <w:r>
        <w:rPr>
          <w:rFonts w:ascii="Arial" w:hAnsi="Arial" w:cs="Arial"/>
          <w:b/>
          <w:bCs/>
        </w:rPr>
        <w:tab/>
      </w:r>
      <w:r w:rsidRPr="00CB39E5">
        <w:rPr>
          <w:rFonts w:ascii="Arial" w:hAnsi="Arial" w:cs="Arial"/>
        </w:rPr>
        <w:t>Termini Luciano </w:t>
      </w:r>
    </w:p>
    <w:p w14:paraId="4318EE73" w14:textId="77777777" w:rsidR="00A74EED" w:rsidRDefault="00A74EED" w:rsidP="00A74EED">
      <w:pPr>
        <w:rPr>
          <w:rFonts w:ascii="Arial" w:hAnsi="Arial" w:cs="Arial"/>
        </w:rPr>
      </w:pPr>
    </w:p>
    <w:p w14:paraId="120C1A02" w14:textId="77777777" w:rsidR="00A74EED" w:rsidRPr="00093102" w:rsidRDefault="00A74EED" w:rsidP="00A74EED">
      <w:pPr>
        <w:shd w:val="clear" w:color="auto" w:fill="B4C6E7"/>
        <w:rPr>
          <w:rFonts w:ascii="Arial" w:hAnsi="Arial" w:cs="Arial"/>
          <w:sz w:val="28"/>
          <w:szCs w:val="28"/>
        </w:rPr>
      </w:pPr>
      <w:r w:rsidRPr="00093102">
        <w:rPr>
          <w:rFonts w:ascii="Arial" w:hAnsi="Arial" w:cs="Arial"/>
          <w:b/>
          <w:bCs/>
          <w:sz w:val="28"/>
          <w:szCs w:val="28"/>
          <w:u w:val="single"/>
        </w:rPr>
        <w:t xml:space="preserve">RAPPRESENTATIVA UNDER 17 </w:t>
      </w:r>
    </w:p>
    <w:p w14:paraId="754E798B" w14:textId="77777777" w:rsidR="00A74EED" w:rsidRPr="00CB39E5" w:rsidRDefault="00A74EED" w:rsidP="00A74EED">
      <w:pPr>
        <w:rPr>
          <w:rFonts w:ascii="Arial" w:hAnsi="Arial" w:cs="Arial"/>
        </w:rPr>
      </w:pPr>
      <w:r w:rsidRPr="00CB39E5">
        <w:rPr>
          <w:rFonts w:ascii="Arial" w:hAnsi="Arial" w:cs="Arial"/>
          <w:b/>
          <w:bCs/>
        </w:rPr>
        <w:t>ATLETICO CANICATTÌ 5</w:t>
      </w:r>
      <w:r>
        <w:rPr>
          <w:rFonts w:ascii="Arial" w:hAnsi="Arial" w:cs="Arial"/>
          <w:b/>
          <w:bCs/>
        </w:rPr>
        <w:tab/>
        <w:t xml:space="preserve">        </w:t>
      </w:r>
      <w:r>
        <w:rPr>
          <w:rFonts w:ascii="Arial" w:hAnsi="Arial" w:cs="Arial"/>
          <w:b/>
          <w:bCs/>
        </w:rPr>
        <w:tab/>
      </w:r>
      <w:r w:rsidRPr="00CB39E5">
        <w:rPr>
          <w:rFonts w:ascii="Arial" w:hAnsi="Arial" w:cs="Arial"/>
        </w:rPr>
        <w:t>Pirrera Luca</w:t>
      </w:r>
      <w:r>
        <w:rPr>
          <w:rFonts w:ascii="Arial" w:hAnsi="Arial" w:cs="Arial"/>
        </w:rPr>
        <w:t xml:space="preserve"> Giuseppe </w:t>
      </w:r>
    </w:p>
    <w:p w14:paraId="5E99B9E3" w14:textId="77777777" w:rsidR="00A74EED" w:rsidRDefault="00A74EED" w:rsidP="00A74EED">
      <w:pPr>
        <w:rPr>
          <w:rFonts w:ascii="Arial" w:hAnsi="Arial" w:cs="Arial"/>
        </w:rPr>
      </w:pPr>
      <w:r w:rsidRPr="00CB39E5">
        <w:rPr>
          <w:rFonts w:ascii="Arial" w:hAnsi="Arial" w:cs="Arial"/>
          <w:b/>
          <w:bCs/>
        </w:rPr>
        <w:t>BARCELLONA FUTSAL </w:t>
      </w:r>
      <w:r>
        <w:rPr>
          <w:rFonts w:ascii="Arial" w:hAnsi="Arial" w:cs="Arial"/>
          <w:b/>
          <w:bCs/>
        </w:rPr>
        <w:tab/>
        <w:t xml:space="preserve">           </w:t>
      </w:r>
      <w:r>
        <w:rPr>
          <w:rFonts w:ascii="Arial" w:hAnsi="Arial" w:cs="Arial"/>
          <w:b/>
          <w:bCs/>
        </w:rPr>
        <w:tab/>
      </w:r>
      <w:r>
        <w:rPr>
          <w:rFonts w:ascii="Arial" w:hAnsi="Arial" w:cs="Arial"/>
        </w:rPr>
        <w:t>Livoti</w:t>
      </w:r>
      <w:r w:rsidRPr="00CB39E5">
        <w:rPr>
          <w:rFonts w:ascii="Arial" w:hAnsi="Arial" w:cs="Arial"/>
        </w:rPr>
        <w:t xml:space="preserve"> Daniele</w:t>
      </w:r>
      <w:r>
        <w:rPr>
          <w:rFonts w:ascii="Arial" w:hAnsi="Arial" w:cs="Arial"/>
        </w:rPr>
        <w:t xml:space="preserve"> e </w:t>
      </w:r>
      <w:proofErr w:type="spellStart"/>
      <w:r>
        <w:rPr>
          <w:rFonts w:ascii="Arial" w:hAnsi="Arial" w:cs="Arial"/>
        </w:rPr>
        <w:t>Qadchaoui</w:t>
      </w:r>
      <w:proofErr w:type="spellEnd"/>
      <w:r>
        <w:rPr>
          <w:rFonts w:ascii="Arial" w:hAnsi="Arial" w:cs="Arial"/>
        </w:rPr>
        <w:t xml:space="preserve"> Reda</w:t>
      </w:r>
    </w:p>
    <w:p w14:paraId="4A7D24FD" w14:textId="77777777" w:rsidR="00A74EED" w:rsidRPr="00CB39E5" w:rsidRDefault="00A74EED" w:rsidP="00A74EED">
      <w:pPr>
        <w:rPr>
          <w:rFonts w:ascii="Arial" w:hAnsi="Arial" w:cs="Arial"/>
        </w:rPr>
      </w:pPr>
      <w:r w:rsidRPr="00CB39E5">
        <w:rPr>
          <w:rFonts w:ascii="Arial" w:hAnsi="Arial" w:cs="Arial"/>
          <w:b/>
          <w:bCs/>
        </w:rPr>
        <w:t>C.U.S. PALERMO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Isgrò Samuel</w:t>
      </w:r>
    </w:p>
    <w:p w14:paraId="3E00CA7D" w14:textId="77777777" w:rsidR="00A74EED" w:rsidRPr="00CB39E5" w:rsidRDefault="00A74EED" w:rsidP="00A74EED">
      <w:pPr>
        <w:rPr>
          <w:rFonts w:ascii="Arial" w:hAnsi="Arial" w:cs="Arial"/>
        </w:rPr>
      </w:pPr>
      <w:r w:rsidRPr="00CB39E5">
        <w:rPr>
          <w:rFonts w:ascii="Arial" w:hAnsi="Arial" w:cs="Arial"/>
          <w:b/>
          <w:bCs/>
        </w:rPr>
        <w:t>DON BOSCO BONIFATO </w:t>
      </w:r>
      <w:r>
        <w:rPr>
          <w:rFonts w:ascii="Arial" w:hAnsi="Arial" w:cs="Arial"/>
          <w:b/>
          <w:bCs/>
        </w:rPr>
        <w:tab/>
      </w:r>
      <w:r>
        <w:rPr>
          <w:rFonts w:ascii="Arial" w:hAnsi="Arial" w:cs="Arial"/>
          <w:b/>
          <w:bCs/>
        </w:rPr>
        <w:tab/>
      </w:r>
      <w:r w:rsidRPr="00CB39E5">
        <w:rPr>
          <w:rFonts w:ascii="Arial" w:hAnsi="Arial" w:cs="Arial"/>
        </w:rPr>
        <w:t>Filippi Marco </w:t>
      </w:r>
    </w:p>
    <w:p w14:paraId="3F64E950" w14:textId="77777777" w:rsidR="00A74EED" w:rsidRPr="00CB39E5" w:rsidRDefault="00A74EED" w:rsidP="00A74EED">
      <w:pPr>
        <w:rPr>
          <w:rFonts w:ascii="Arial" w:hAnsi="Arial" w:cs="Arial"/>
        </w:rPr>
      </w:pPr>
      <w:r w:rsidRPr="00A74EED">
        <w:rPr>
          <w:rFonts w:ascii="Arial" w:hAnsi="Arial" w:cs="Arial"/>
          <w:b/>
          <w:bCs/>
          <w:highlight w:val="yellow"/>
        </w:rPr>
        <w:t>CITTÀ DI LEONFORTE </w:t>
      </w:r>
      <w:r w:rsidRPr="00A74EED">
        <w:rPr>
          <w:rFonts w:ascii="Arial" w:hAnsi="Arial" w:cs="Arial"/>
          <w:b/>
          <w:bCs/>
          <w:highlight w:val="yellow"/>
        </w:rPr>
        <w:tab/>
        <w:t xml:space="preserve">          </w:t>
      </w:r>
      <w:r w:rsidRPr="00A74EED">
        <w:rPr>
          <w:rFonts w:ascii="Arial" w:hAnsi="Arial" w:cs="Arial"/>
          <w:b/>
          <w:bCs/>
          <w:highlight w:val="yellow"/>
        </w:rPr>
        <w:tab/>
      </w:r>
      <w:r w:rsidRPr="00A74EED">
        <w:rPr>
          <w:rFonts w:ascii="Arial" w:hAnsi="Arial" w:cs="Arial"/>
          <w:highlight w:val="yellow"/>
        </w:rPr>
        <w:t>Maria Matteo</w:t>
      </w:r>
      <w:r w:rsidRPr="00CB39E5">
        <w:rPr>
          <w:rFonts w:ascii="Arial" w:hAnsi="Arial" w:cs="Arial"/>
        </w:rPr>
        <w:t> </w:t>
      </w:r>
    </w:p>
    <w:p w14:paraId="1D577BFB" w14:textId="77777777" w:rsidR="00A74EED" w:rsidRPr="00CB39E5" w:rsidRDefault="00A74EED" w:rsidP="00A74EED">
      <w:pPr>
        <w:rPr>
          <w:rFonts w:ascii="Arial" w:hAnsi="Arial" w:cs="Arial"/>
        </w:rPr>
      </w:pPr>
      <w:r w:rsidRPr="00CB39E5">
        <w:rPr>
          <w:rFonts w:ascii="Arial" w:hAnsi="Arial" w:cs="Arial"/>
          <w:b/>
          <w:bCs/>
        </w:rPr>
        <w:t>FUTSAL PALAGONIA </w:t>
      </w:r>
      <w:r>
        <w:rPr>
          <w:rFonts w:ascii="Arial" w:hAnsi="Arial" w:cs="Arial"/>
          <w:b/>
          <w:bCs/>
        </w:rPr>
        <w:tab/>
      </w:r>
      <w:r>
        <w:rPr>
          <w:rFonts w:ascii="Arial" w:hAnsi="Arial" w:cs="Arial"/>
          <w:b/>
          <w:bCs/>
        </w:rPr>
        <w:tab/>
      </w:r>
      <w:r w:rsidRPr="00CB39E5">
        <w:rPr>
          <w:rFonts w:ascii="Arial" w:hAnsi="Arial" w:cs="Arial"/>
        </w:rPr>
        <w:t>Fagone Da</w:t>
      </w:r>
      <w:r>
        <w:rPr>
          <w:rFonts w:ascii="Arial" w:hAnsi="Arial" w:cs="Arial"/>
        </w:rPr>
        <w:t xml:space="preserve">niele </w:t>
      </w:r>
    </w:p>
    <w:p w14:paraId="403BFE76" w14:textId="77777777" w:rsidR="00A74EED" w:rsidRPr="00AC5824" w:rsidRDefault="00A74EED" w:rsidP="00A74EED">
      <w:pPr>
        <w:rPr>
          <w:rFonts w:ascii="Arial" w:hAnsi="Arial" w:cs="Arial"/>
        </w:rPr>
      </w:pPr>
      <w:r>
        <w:rPr>
          <w:rFonts w:ascii="Arial" w:hAnsi="Arial" w:cs="Arial"/>
          <w:b/>
          <w:bCs/>
        </w:rPr>
        <w:t xml:space="preserve">PGS VIGOR SAN CATALDO         </w:t>
      </w:r>
      <w:r>
        <w:rPr>
          <w:rFonts w:ascii="Arial" w:hAnsi="Arial" w:cs="Arial"/>
          <w:b/>
          <w:bCs/>
        </w:rPr>
        <w:tab/>
      </w:r>
      <w:r>
        <w:rPr>
          <w:rFonts w:ascii="Arial" w:hAnsi="Arial" w:cs="Arial"/>
        </w:rPr>
        <w:t>Di Gloria Cristian</w:t>
      </w:r>
    </w:p>
    <w:p w14:paraId="589DCA22" w14:textId="77777777" w:rsidR="00A74EED" w:rsidRDefault="00A74EED" w:rsidP="00A74EED">
      <w:pPr>
        <w:rPr>
          <w:rFonts w:ascii="Arial" w:hAnsi="Arial" w:cs="Arial"/>
        </w:rPr>
      </w:pPr>
      <w:r w:rsidRPr="00CB39E5">
        <w:rPr>
          <w:rFonts w:ascii="Arial" w:hAnsi="Arial" w:cs="Arial"/>
          <w:b/>
          <w:bCs/>
        </w:rPr>
        <w:t>META CATANIA C5 A R.L.</w:t>
      </w:r>
      <w:r>
        <w:rPr>
          <w:rFonts w:ascii="Arial" w:hAnsi="Arial" w:cs="Arial"/>
          <w:b/>
          <w:bCs/>
        </w:rPr>
        <w:tab/>
      </w:r>
      <w:r>
        <w:rPr>
          <w:rFonts w:ascii="Arial" w:hAnsi="Arial" w:cs="Arial"/>
          <w:b/>
          <w:bCs/>
        </w:rPr>
        <w:tab/>
      </w:r>
      <w:proofErr w:type="spellStart"/>
      <w:r>
        <w:rPr>
          <w:rFonts w:ascii="Arial" w:hAnsi="Arial" w:cs="Arial"/>
        </w:rPr>
        <w:t>Pitrolino</w:t>
      </w:r>
      <w:proofErr w:type="spellEnd"/>
      <w:r>
        <w:rPr>
          <w:rFonts w:ascii="Arial" w:hAnsi="Arial" w:cs="Arial"/>
        </w:rPr>
        <w:t xml:space="preserve"> Matteo, Russo Matteo e Vitello Gabriele Pio</w:t>
      </w:r>
    </w:p>
    <w:p w14:paraId="38606F51" w14:textId="77777777" w:rsidR="00A74EED" w:rsidRPr="00796D6A" w:rsidRDefault="00A74EED" w:rsidP="00A74EED">
      <w:pPr>
        <w:rPr>
          <w:rFonts w:ascii="Arial" w:hAnsi="Arial" w:cs="Arial"/>
        </w:rPr>
      </w:pPr>
      <w:r w:rsidRPr="00CB39E5">
        <w:rPr>
          <w:rFonts w:ascii="Arial" w:hAnsi="Arial" w:cs="Arial"/>
          <w:b/>
          <w:bCs/>
        </w:rPr>
        <w:t>STRUMENTO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 xml:space="preserve">Carbone Fabio </w:t>
      </w:r>
      <w:r>
        <w:rPr>
          <w:rFonts w:ascii="Arial" w:hAnsi="Arial" w:cs="Arial"/>
        </w:rPr>
        <w:t xml:space="preserve">Jr </w:t>
      </w:r>
    </w:p>
    <w:p w14:paraId="669B3EA8" w14:textId="77777777" w:rsidR="00A74EED" w:rsidRDefault="00A74EED" w:rsidP="00A74EED">
      <w:pPr>
        <w:rPr>
          <w:rFonts w:ascii="Arial" w:hAnsi="Arial" w:cs="Arial"/>
        </w:rPr>
      </w:pPr>
    </w:p>
    <w:p w14:paraId="22FC9CE1" w14:textId="77777777" w:rsidR="00A74EED" w:rsidRPr="00093102" w:rsidRDefault="00A74EED" w:rsidP="00A74EED">
      <w:pPr>
        <w:shd w:val="clear" w:color="auto" w:fill="FFF2CC"/>
        <w:rPr>
          <w:rFonts w:ascii="Arial" w:hAnsi="Arial" w:cs="Arial"/>
          <w:b/>
          <w:bCs/>
          <w:sz w:val="28"/>
          <w:szCs w:val="28"/>
          <w:u w:val="single"/>
        </w:rPr>
      </w:pPr>
      <w:r w:rsidRPr="00093102">
        <w:rPr>
          <w:rFonts w:ascii="Arial" w:hAnsi="Arial" w:cs="Arial"/>
          <w:b/>
          <w:bCs/>
          <w:sz w:val="28"/>
          <w:szCs w:val="28"/>
          <w:u w:val="single"/>
        </w:rPr>
        <w:t xml:space="preserve">RAPPESENTATIVA UNDER 15 </w:t>
      </w:r>
    </w:p>
    <w:p w14:paraId="501B1ABC" w14:textId="77777777" w:rsidR="00A74EED" w:rsidRPr="00CB39E5" w:rsidRDefault="00A74EED" w:rsidP="00A74EED">
      <w:pPr>
        <w:rPr>
          <w:rFonts w:ascii="Arial" w:hAnsi="Arial" w:cs="Arial"/>
        </w:rPr>
      </w:pPr>
      <w:r w:rsidRPr="00CB39E5">
        <w:rPr>
          <w:rFonts w:ascii="Arial" w:hAnsi="Arial" w:cs="Arial"/>
          <w:b/>
          <w:bCs/>
        </w:rPr>
        <w:t>ATLETICO CAMPOBELLO C5</w:t>
      </w:r>
      <w:r>
        <w:rPr>
          <w:rFonts w:ascii="Arial" w:hAnsi="Arial" w:cs="Arial"/>
          <w:b/>
          <w:bCs/>
        </w:rPr>
        <w:tab/>
      </w:r>
      <w:r w:rsidRPr="00CB39E5">
        <w:rPr>
          <w:rFonts w:ascii="Arial" w:hAnsi="Arial" w:cs="Arial"/>
        </w:rPr>
        <w:t>Uzzo Giovanni </w:t>
      </w:r>
      <w:r>
        <w:rPr>
          <w:rFonts w:ascii="Arial" w:hAnsi="Arial" w:cs="Arial"/>
        </w:rPr>
        <w:t>Pio</w:t>
      </w:r>
    </w:p>
    <w:p w14:paraId="3ADD8493" w14:textId="77777777" w:rsidR="00A74EED" w:rsidRDefault="00A74EED" w:rsidP="00A74EED">
      <w:pPr>
        <w:rPr>
          <w:rFonts w:ascii="Arial" w:hAnsi="Arial" w:cs="Arial"/>
        </w:rPr>
      </w:pPr>
      <w:r w:rsidRPr="00CB39E5">
        <w:rPr>
          <w:rFonts w:ascii="Arial" w:hAnsi="Arial" w:cs="Arial"/>
          <w:b/>
          <w:bCs/>
        </w:rPr>
        <w:t>BARCELLONA FUTSAL </w:t>
      </w:r>
      <w:r>
        <w:rPr>
          <w:rFonts w:ascii="Arial" w:hAnsi="Arial" w:cs="Arial"/>
          <w:b/>
          <w:bCs/>
        </w:rPr>
        <w:tab/>
      </w:r>
      <w:r>
        <w:rPr>
          <w:rFonts w:ascii="Arial" w:hAnsi="Arial" w:cs="Arial"/>
          <w:b/>
          <w:bCs/>
        </w:rPr>
        <w:tab/>
      </w:r>
      <w:r w:rsidRPr="00CB39E5">
        <w:rPr>
          <w:rFonts w:ascii="Arial" w:hAnsi="Arial" w:cs="Arial"/>
        </w:rPr>
        <w:t>Bucolo Stefano</w:t>
      </w:r>
      <w:r>
        <w:rPr>
          <w:rFonts w:ascii="Arial" w:hAnsi="Arial" w:cs="Arial"/>
        </w:rPr>
        <w:t xml:space="preserve"> e Ciolaro Gabriel</w:t>
      </w:r>
    </w:p>
    <w:p w14:paraId="5F33D2EB" w14:textId="77777777" w:rsidR="00A74EED" w:rsidRPr="006D2525" w:rsidRDefault="00A74EED" w:rsidP="00A74EED">
      <w:pPr>
        <w:rPr>
          <w:rFonts w:ascii="Arial" w:hAnsi="Arial" w:cs="Arial"/>
        </w:rPr>
      </w:pPr>
      <w:r w:rsidRPr="00CB39E5">
        <w:rPr>
          <w:rFonts w:ascii="Arial" w:hAnsi="Arial" w:cs="Arial"/>
          <w:b/>
          <w:bCs/>
        </w:rPr>
        <w:t>FULGENTISSIMA A.D.</w:t>
      </w:r>
      <w:r>
        <w:rPr>
          <w:rFonts w:ascii="Arial" w:hAnsi="Arial" w:cs="Arial"/>
          <w:b/>
          <w:bCs/>
        </w:rPr>
        <w:tab/>
      </w:r>
      <w:r>
        <w:rPr>
          <w:rFonts w:ascii="Arial" w:hAnsi="Arial" w:cs="Arial"/>
          <w:b/>
          <w:bCs/>
        </w:rPr>
        <w:tab/>
      </w:r>
      <w:proofErr w:type="spellStart"/>
      <w:r w:rsidRPr="00CB39E5">
        <w:rPr>
          <w:rFonts w:ascii="Arial" w:hAnsi="Arial" w:cs="Arial"/>
        </w:rPr>
        <w:t>Marrix</w:t>
      </w:r>
      <w:proofErr w:type="spellEnd"/>
      <w:r w:rsidRPr="00CB39E5">
        <w:rPr>
          <w:rFonts w:ascii="Arial" w:hAnsi="Arial" w:cs="Arial"/>
        </w:rPr>
        <w:t xml:space="preserve"> Christian </w:t>
      </w:r>
    </w:p>
    <w:p w14:paraId="622F6134" w14:textId="77777777" w:rsidR="00A74EED" w:rsidRPr="00CB39E5" w:rsidRDefault="00A74EED" w:rsidP="00A74EED">
      <w:pPr>
        <w:rPr>
          <w:rFonts w:ascii="Arial" w:hAnsi="Arial" w:cs="Arial"/>
        </w:rPr>
      </w:pPr>
      <w:r w:rsidRPr="00CB39E5">
        <w:rPr>
          <w:rFonts w:ascii="Arial" w:hAnsi="Arial" w:cs="Arial"/>
          <w:b/>
          <w:bCs/>
        </w:rPr>
        <w:t>META CATANIA C5 A R.L.</w:t>
      </w:r>
      <w:r>
        <w:rPr>
          <w:rFonts w:ascii="Arial" w:hAnsi="Arial" w:cs="Arial"/>
          <w:b/>
          <w:bCs/>
        </w:rPr>
        <w:tab/>
      </w:r>
      <w:r>
        <w:rPr>
          <w:rFonts w:ascii="Arial" w:hAnsi="Arial" w:cs="Arial"/>
          <w:b/>
          <w:bCs/>
        </w:rPr>
        <w:tab/>
      </w:r>
      <w:r w:rsidRPr="00CB39E5">
        <w:rPr>
          <w:rFonts w:ascii="Arial" w:hAnsi="Arial" w:cs="Arial"/>
        </w:rPr>
        <w:t>Ardita Gioele</w:t>
      </w:r>
      <w:r>
        <w:rPr>
          <w:rFonts w:ascii="Arial" w:hAnsi="Arial" w:cs="Arial"/>
        </w:rPr>
        <w:t>,</w:t>
      </w:r>
      <w:r w:rsidRPr="00CB39E5">
        <w:rPr>
          <w:rFonts w:ascii="Arial" w:hAnsi="Arial" w:cs="Arial"/>
        </w:rPr>
        <w:t xml:space="preserve"> </w:t>
      </w:r>
      <w:proofErr w:type="spellStart"/>
      <w:r>
        <w:rPr>
          <w:rFonts w:ascii="Arial" w:hAnsi="Arial" w:cs="Arial"/>
        </w:rPr>
        <w:t>Maravigna</w:t>
      </w:r>
      <w:proofErr w:type="spellEnd"/>
      <w:r>
        <w:rPr>
          <w:rFonts w:ascii="Arial" w:hAnsi="Arial" w:cs="Arial"/>
        </w:rPr>
        <w:t xml:space="preserve"> Cristian</w:t>
      </w:r>
      <w:r w:rsidRPr="00CB39E5">
        <w:rPr>
          <w:rFonts w:ascii="Arial" w:hAnsi="Arial" w:cs="Arial"/>
        </w:rPr>
        <w:t xml:space="preserve"> </w:t>
      </w:r>
      <w:r>
        <w:rPr>
          <w:rFonts w:ascii="Arial" w:hAnsi="Arial" w:cs="Arial"/>
        </w:rPr>
        <w:t xml:space="preserve">e Parisi Alfio </w:t>
      </w:r>
    </w:p>
    <w:p w14:paraId="4EB0EDF1" w14:textId="77777777" w:rsidR="00A74EED" w:rsidRDefault="00A74EED" w:rsidP="00A74EED">
      <w:pPr>
        <w:rPr>
          <w:rFonts w:ascii="Arial" w:hAnsi="Arial" w:cs="Arial"/>
        </w:rPr>
      </w:pPr>
      <w:r w:rsidRPr="00CB39E5">
        <w:rPr>
          <w:rFonts w:ascii="Arial" w:hAnsi="Arial" w:cs="Arial"/>
          <w:b/>
          <w:bCs/>
        </w:rPr>
        <w:t>REAL PHOENIX </w:t>
      </w:r>
      <w:r>
        <w:rPr>
          <w:rFonts w:ascii="Arial" w:hAnsi="Arial" w:cs="Arial"/>
          <w:b/>
          <w:bCs/>
        </w:rPr>
        <w:tab/>
      </w:r>
      <w:r>
        <w:rPr>
          <w:rFonts w:ascii="Arial" w:hAnsi="Arial" w:cs="Arial"/>
          <w:b/>
          <w:bCs/>
        </w:rPr>
        <w:tab/>
      </w:r>
      <w:r>
        <w:rPr>
          <w:rFonts w:ascii="Arial" w:hAnsi="Arial" w:cs="Arial"/>
          <w:b/>
          <w:bCs/>
        </w:rPr>
        <w:tab/>
      </w:r>
      <w:r w:rsidRPr="00CB39E5">
        <w:rPr>
          <w:rFonts w:ascii="Arial" w:hAnsi="Arial" w:cs="Arial"/>
        </w:rPr>
        <w:t xml:space="preserve">Duecento Vincenzo e Hai </w:t>
      </w:r>
      <w:r>
        <w:rPr>
          <w:rFonts w:ascii="Arial" w:hAnsi="Arial" w:cs="Arial"/>
        </w:rPr>
        <w:t xml:space="preserve">Mohammad </w:t>
      </w:r>
      <w:r w:rsidRPr="00CB39E5">
        <w:rPr>
          <w:rFonts w:ascii="Arial" w:hAnsi="Arial" w:cs="Arial"/>
        </w:rPr>
        <w:t>Alvi </w:t>
      </w:r>
    </w:p>
    <w:p w14:paraId="74A51F86" w14:textId="39C795EF" w:rsidR="00A74EED" w:rsidRPr="00BC3436" w:rsidRDefault="00A74EED" w:rsidP="00A74EED">
      <w:pPr>
        <w:rPr>
          <w:rFonts w:ascii="Arial" w:hAnsi="Arial" w:cs="Arial"/>
        </w:rPr>
      </w:pPr>
      <w:r>
        <w:rPr>
          <w:rFonts w:ascii="Arial" w:hAnsi="Arial" w:cs="Arial"/>
          <w:b/>
          <w:bCs/>
        </w:rPr>
        <w:t xml:space="preserve">STRUMENTO                                    </w:t>
      </w:r>
      <w:r>
        <w:rPr>
          <w:rFonts w:ascii="Arial" w:hAnsi="Arial" w:cs="Arial"/>
        </w:rPr>
        <w:t xml:space="preserve">Coco Gabriele </w:t>
      </w:r>
    </w:p>
    <w:p w14:paraId="7DB743DF" w14:textId="77777777" w:rsidR="00A74EED" w:rsidRDefault="00A74EED" w:rsidP="00A74EED">
      <w:pPr>
        <w:rPr>
          <w:rFonts w:ascii="Arial" w:hAnsi="Arial" w:cs="Arial"/>
        </w:rPr>
      </w:pPr>
      <w:r w:rsidRPr="00CB39E5">
        <w:rPr>
          <w:rFonts w:ascii="Arial" w:hAnsi="Arial" w:cs="Arial"/>
          <w:b/>
          <w:bCs/>
        </w:rPr>
        <w:t>VILLAUREA A.S.D.</w:t>
      </w:r>
      <w:r>
        <w:rPr>
          <w:rFonts w:ascii="Arial" w:hAnsi="Arial" w:cs="Arial"/>
          <w:b/>
          <w:bCs/>
        </w:rPr>
        <w:tab/>
      </w:r>
      <w:r>
        <w:rPr>
          <w:rFonts w:ascii="Arial" w:hAnsi="Arial" w:cs="Arial"/>
          <w:b/>
          <w:bCs/>
        </w:rPr>
        <w:tab/>
      </w:r>
      <w:r>
        <w:rPr>
          <w:rFonts w:ascii="Arial" w:hAnsi="Arial" w:cs="Arial"/>
        </w:rPr>
        <w:t xml:space="preserve">            Gennaro Giuseppe e </w:t>
      </w:r>
      <w:proofErr w:type="spellStart"/>
      <w:r w:rsidRPr="00CB39E5">
        <w:rPr>
          <w:rFonts w:ascii="Arial" w:hAnsi="Arial" w:cs="Arial"/>
        </w:rPr>
        <w:t>Ialuna</w:t>
      </w:r>
      <w:proofErr w:type="spellEnd"/>
      <w:r w:rsidRPr="00CB39E5">
        <w:rPr>
          <w:rFonts w:ascii="Arial" w:hAnsi="Arial" w:cs="Arial"/>
        </w:rPr>
        <w:t xml:space="preserve"> Dario </w:t>
      </w:r>
    </w:p>
    <w:p w14:paraId="7AB3CD4D" w14:textId="77777777" w:rsidR="00A74EED" w:rsidRDefault="00A74EED" w:rsidP="00A74EED">
      <w:pPr>
        <w:rPr>
          <w:rFonts w:ascii="Arial" w:hAnsi="Arial" w:cs="Arial"/>
        </w:rPr>
      </w:pPr>
    </w:p>
    <w:p w14:paraId="1E1BBCD3" w14:textId="77777777" w:rsidR="00A74EED" w:rsidRPr="00093102" w:rsidRDefault="00A74EED" w:rsidP="00A74EED">
      <w:pPr>
        <w:shd w:val="clear" w:color="auto" w:fill="F6C3FF"/>
        <w:rPr>
          <w:rFonts w:ascii="Arial" w:hAnsi="Arial" w:cs="Arial"/>
          <w:b/>
          <w:bCs/>
          <w:sz w:val="28"/>
          <w:szCs w:val="28"/>
          <w:u w:val="single"/>
        </w:rPr>
      </w:pPr>
      <w:r w:rsidRPr="00093102">
        <w:rPr>
          <w:rFonts w:ascii="Arial" w:hAnsi="Arial" w:cs="Arial"/>
          <w:b/>
          <w:bCs/>
          <w:sz w:val="28"/>
          <w:szCs w:val="28"/>
          <w:u w:val="single"/>
        </w:rPr>
        <w:t xml:space="preserve">RAPPESENTATIVA FEMMINILE </w:t>
      </w:r>
    </w:p>
    <w:p w14:paraId="2927A672" w14:textId="77777777" w:rsidR="00A74EED" w:rsidRPr="00A74EED" w:rsidRDefault="00A74EED" w:rsidP="00A74EED">
      <w:pPr>
        <w:rPr>
          <w:rFonts w:ascii="Arial" w:hAnsi="Arial" w:cs="Arial"/>
          <w:bCs/>
          <w:color w:val="000000"/>
          <w:highlight w:val="yellow"/>
        </w:rPr>
      </w:pPr>
      <w:r w:rsidRPr="00A74EED">
        <w:rPr>
          <w:rFonts w:ascii="Arial" w:hAnsi="Arial" w:cs="Arial"/>
          <w:b/>
          <w:bCs/>
          <w:color w:val="000000"/>
          <w:highlight w:val="yellow"/>
        </w:rPr>
        <w:t>AGIRA</w:t>
      </w:r>
      <w:r w:rsidRPr="00A74EED">
        <w:rPr>
          <w:rFonts w:ascii="Arial" w:hAnsi="Arial" w:cs="Arial"/>
          <w:b/>
          <w:bCs/>
          <w:color w:val="000000"/>
          <w:highlight w:val="yellow"/>
        </w:rPr>
        <w:tab/>
      </w:r>
      <w:r w:rsidRPr="00A74EED">
        <w:rPr>
          <w:rFonts w:ascii="Arial" w:hAnsi="Arial" w:cs="Arial"/>
          <w:b/>
          <w:bCs/>
          <w:color w:val="000000"/>
          <w:highlight w:val="yellow"/>
        </w:rPr>
        <w:tab/>
      </w:r>
      <w:r w:rsidRPr="00A74EED">
        <w:rPr>
          <w:rFonts w:ascii="Arial" w:hAnsi="Arial" w:cs="Arial"/>
          <w:b/>
          <w:bCs/>
          <w:color w:val="000000"/>
          <w:highlight w:val="yellow"/>
        </w:rPr>
        <w:tab/>
      </w:r>
      <w:r w:rsidRPr="00A74EED">
        <w:rPr>
          <w:rFonts w:ascii="Arial" w:hAnsi="Arial" w:cs="Arial"/>
          <w:b/>
          <w:bCs/>
          <w:color w:val="000000"/>
          <w:highlight w:val="yellow"/>
        </w:rPr>
        <w:tab/>
        <w:t xml:space="preserve"> </w:t>
      </w:r>
      <w:r w:rsidRPr="00A74EED">
        <w:rPr>
          <w:rFonts w:ascii="Arial" w:hAnsi="Arial" w:cs="Arial"/>
          <w:b/>
          <w:bCs/>
          <w:color w:val="000000"/>
          <w:highlight w:val="yellow"/>
        </w:rPr>
        <w:tab/>
      </w:r>
      <w:r w:rsidRPr="00A74EED">
        <w:rPr>
          <w:rFonts w:ascii="Arial" w:hAnsi="Arial" w:cs="Arial"/>
          <w:bCs/>
          <w:color w:val="000000"/>
          <w:highlight w:val="yellow"/>
        </w:rPr>
        <w:t xml:space="preserve">Dolica Nastasja e </w:t>
      </w:r>
      <w:proofErr w:type="spellStart"/>
      <w:r w:rsidRPr="00A74EED">
        <w:rPr>
          <w:rFonts w:ascii="Arial" w:hAnsi="Arial" w:cs="Arial"/>
          <w:bCs/>
          <w:color w:val="000000"/>
          <w:highlight w:val="yellow"/>
        </w:rPr>
        <w:t>Imbrosiano</w:t>
      </w:r>
      <w:proofErr w:type="spellEnd"/>
      <w:r w:rsidRPr="00A74EED">
        <w:rPr>
          <w:rFonts w:ascii="Arial" w:hAnsi="Arial" w:cs="Arial"/>
          <w:bCs/>
          <w:color w:val="000000"/>
          <w:highlight w:val="yellow"/>
        </w:rPr>
        <w:t xml:space="preserve"> Chiara</w:t>
      </w:r>
    </w:p>
    <w:p w14:paraId="71293B4D" w14:textId="77777777" w:rsidR="00A74EED" w:rsidRPr="0019592C" w:rsidRDefault="00A74EED" w:rsidP="00A74EED">
      <w:pPr>
        <w:rPr>
          <w:rFonts w:ascii="Arial" w:hAnsi="Arial" w:cs="Arial"/>
          <w:bCs/>
          <w:color w:val="000000"/>
        </w:rPr>
      </w:pPr>
      <w:r w:rsidRPr="00A74EED">
        <w:rPr>
          <w:rFonts w:ascii="Arial" w:hAnsi="Arial" w:cs="Arial"/>
          <w:b/>
          <w:bCs/>
          <w:color w:val="000000"/>
          <w:highlight w:val="yellow"/>
        </w:rPr>
        <w:t>ATLANTIDE ASCD</w:t>
      </w:r>
      <w:r w:rsidRPr="00A74EED">
        <w:rPr>
          <w:rFonts w:ascii="Arial" w:hAnsi="Arial" w:cs="Arial"/>
          <w:b/>
          <w:bCs/>
          <w:color w:val="000000"/>
          <w:highlight w:val="yellow"/>
        </w:rPr>
        <w:tab/>
      </w:r>
      <w:r w:rsidRPr="00A74EED">
        <w:rPr>
          <w:rFonts w:ascii="Arial" w:hAnsi="Arial" w:cs="Arial"/>
          <w:b/>
          <w:bCs/>
          <w:color w:val="000000"/>
          <w:highlight w:val="yellow"/>
        </w:rPr>
        <w:tab/>
        <w:t xml:space="preserve">           </w:t>
      </w:r>
      <w:r w:rsidRPr="00A74EED">
        <w:rPr>
          <w:rFonts w:ascii="Arial" w:hAnsi="Arial" w:cs="Arial"/>
          <w:b/>
          <w:bCs/>
          <w:color w:val="000000"/>
          <w:highlight w:val="yellow"/>
        </w:rPr>
        <w:tab/>
      </w:r>
      <w:r w:rsidRPr="00A74EED">
        <w:rPr>
          <w:rFonts w:ascii="Arial" w:hAnsi="Arial" w:cs="Arial"/>
          <w:bCs/>
          <w:color w:val="000000"/>
          <w:highlight w:val="yellow"/>
        </w:rPr>
        <w:t>L'Episcopo Rosalia Maria</w:t>
      </w:r>
      <w:r w:rsidRPr="00B40808">
        <w:rPr>
          <w:rFonts w:ascii="Arial" w:hAnsi="Arial" w:cs="Arial"/>
          <w:bCs/>
          <w:color w:val="000000"/>
        </w:rPr>
        <w:t> </w:t>
      </w:r>
    </w:p>
    <w:p w14:paraId="55D4FBA6" w14:textId="77777777" w:rsidR="00A74EED" w:rsidRPr="00B40808" w:rsidRDefault="00A74EED" w:rsidP="00A74EED">
      <w:pPr>
        <w:rPr>
          <w:rFonts w:ascii="Arial" w:hAnsi="Arial" w:cs="Arial"/>
          <w:b/>
          <w:color w:val="000000"/>
        </w:rPr>
      </w:pPr>
      <w:r w:rsidRPr="00B40808">
        <w:rPr>
          <w:rFonts w:ascii="Arial" w:hAnsi="Arial" w:cs="Arial"/>
          <w:b/>
          <w:bCs/>
          <w:color w:val="000000"/>
        </w:rPr>
        <w:t>CITTÀ DI AVOLA 2020</w:t>
      </w:r>
      <w:r>
        <w:rPr>
          <w:rFonts w:ascii="Arial" w:hAnsi="Arial" w:cs="Arial"/>
          <w:b/>
          <w:bCs/>
          <w:color w:val="000000"/>
        </w:rPr>
        <w:tab/>
        <w:t xml:space="preserve">           </w:t>
      </w:r>
      <w:r>
        <w:rPr>
          <w:rFonts w:ascii="Arial" w:hAnsi="Arial" w:cs="Arial"/>
          <w:b/>
          <w:bCs/>
          <w:color w:val="000000"/>
        </w:rPr>
        <w:tab/>
      </w:r>
      <w:r>
        <w:rPr>
          <w:rFonts w:ascii="Arial" w:hAnsi="Arial" w:cs="Arial"/>
          <w:color w:val="000000"/>
        </w:rPr>
        <w:t>Amodio Marika Paola</w:t>
      </w:r>
    </w:p>
    <w:p w14:paraId="66C6E0C0" w14:textId="77777777" w:rsidR="00A74EED" w:rsidRPr="00162BF9" w:rsidRDefault="00A74EED" w:rsidP="00A74EED">
      <w:pPr>
        <w:rPr>
          <w:rFonts w:ascii="Arial" w:hAnsi="Arial" w:cs="Arial"/>
          <w:color w:val="000000"/>
        </w:rPr>
      </w:pPr>
      <w:r>
        <w:rPr>
          <w:rFonts w:ascii="Arial" w:hAnsi="Arial" w:cs="Arial"/>
          <w:b/>
          <w:bCs/>
          <w:color w:val="000000"/>
        </w:rPr>
        <w:lastRenderedPageBreak/>
        <w:t xml:space="preserve">DON BOSCO MUSSOMELI            </w:t>
      </w:r>
      <w:r>
        <w:rPr>
          <w:rFonts w:ascii="Arial" w:hAnsi="Arial" w:cs="Arial"/>
          <w:color w:val="000000"/>
        </w:rPr>
        <w:t xml:space="preserve"> </w:t>
      </w:r>
      <w:r>
        <w:rPr>
          <w:rFonts w:ascii="Arial" w:hAnsi="Arial" w:cs="Arial"/>
          <w:color w:val="000000"/>
        </w:rPr>
        <w:tab/>
        <w:t xml:space="preserve">Tagliarino Nicole                      </w:t>
      </w:r>
    </w:p>
    <w:p w14:paraId="76A91098" w14:textId="77777777" w:rsidR="00A74EED" w:rsidRDefault="00A74EED" w:rsidP="00A74EED">
      <w:pPr>
        <w:rPr>
          <w:rFonts w:ascii="Arial" w:hAnsi="Arial" w:cs="Arial"/>
          <w:bCs/>
          <w:color w:val="000000"/>
        </w:rPr>
      </w:pPr>
      <w:r>
        <w:rPr>
          <w:rFonts w:ascii="Arial" w:hAnsi="Arial" w:cs="Arial"/>
          <w:b/>
          <w:bCs/>
          <w:color w:val="000000"/>
        </w:rPr>
        <w:t>F</w:t>
      </w:r>
      <w:r w:rsidRPr="00B40808">
        <w:rPr>
          <w:rFonts w:ascii="Arial" w:hAnsi="Arial" w:cs="Arial"/>
          <w:b/>
          <w:bCs/>
          <w:color w:val="000000"/>
        </w:rPr>
        <w:t>UTSAL ACADEMY CANICATTÌ </w:t>
      </w:r>
      <w:r>
        <w:rPr>
          <w:rFonts w:ascii="Arial" w:hAnsi="Arial" w:cs="Arial"/>
          <w:b/>
          <w:bCs/>
          <w:color w:val="000000"/>
        </w:rPr>
        <w:t xml:space="preserve"> </w:t>
      </w:r>
      <w:r>
        <w:rPr>
          <w:rFonts w:ascii="Arial" w:hAnsi="Arial" w:cs="Arial"/>
          <w:bCs/>
          <w:color w:val="000000"/>
        </w:rPr>
        <w:t xml:space="preserve">  </w:t>
      </w:r>
      <w:r>
        <w:rPr>
          <w:rFonts w:ascii="Arial" w:hAnsi="Arial" w:cs="Arial"/>
          <w:bCs/>
          <w:color w:val="000000"/>
        </w:rPr>
        <w:tab/>
      </w:r>
      <w:r w:rsidRPr="00B40808">
        <w:rPr>
          <w:rFonts w:ascii="Arial" w:hAnsi="Arial" w:cs="Arial"/>
          <w:bCs/>
          <w:color w:val="000000"/>
        </w:rPr>
        <w:t>Nobile Marzia</w:t>
      </w:r>
      <w:r>
        <w:rPr>
          <w:rFonts w:ascii="Arial" w:hAnsi="Arial" w:cs="Arial"/>
          <w:bCs/>
          <w:color w:val="000000"/>
        </w:rPr>
        <w:t xml:space="preserve"> Lilly e Putano </w:t>
      </w:r>
      <w:proofErr w:type="spellStart"/>
      <w:r>
        <w:rPr>
          <w:rFonts w:ascii="Arial" w:hAnsi="Arial" w:cs="Arial"/>
          <w:bCs/>
          <w:color w:val="000000"/>
        </w:rPr>
        <w:t>Quanyta</w:t>
      </w:r>
      <w:proofErr w:type="spellEnd"/>
      <w:r>
        <w:rPr>
          <w:rFonts w:ascii="Arial" w:hAnsi="Arial" w:cs="Arial"/>
          <w:bCs/>
          <w:color w:val="000000"/>
        </w:rPr>
        <w:t xml:space="preserve"> Maria </w:t>
      </w:r>
    </w:p>
    <w:p w14:paraId="4EEE982B" w14:textId="77777777" w:rsidR="00A74EED" w:rsidRPr="001A4DC6" w:rsidRDefault="00A74EED" w:rsidP="00A74EED">
      <w:pPr>
        <w:rPr>
          <w:rFonts w:ascii="Arial" w:hAnsi="Arial" w:cs="Arial"/>
          <w:b/>
          <w:color w:val="000000"/>
        </w:rPr>
      </w:pPr>
      <w:r w:rsidRPr="00A74EED">
        <w:rPr>
          <w:rFonts w:ascii="Arial" w:hAnsi="Arial" w:cs="Arial"/>
          <w:b/>
          <w:color w:val="000000"/>
          <w:highlight w:val="yellow"/>
        </w:rPr>
        <w:t xml:space="preserve">LEONESSE WHITE                         </w:t>
      </w:r>
      <w:r w:rsidRPr="00A74EED">
        <w:rPr>
          <w:rFonts w:ascii="Arial" w:hAnsi="Arial" w:cs="Arial"/>
          <w:b/>
          <w:color w:val="000000"/>
          <w:highlight w:val="yellow"/>
        </w:rPr>
        <w:tab/>
      </w:r>
      <w:r w:rsidRPr="00A74EED">
        <w:rPr>
          <w:rFonts w:ascii="Arial" w:hAnsi="Arial" w:cs="Arial"/>
          <w:bCs/>
          <w:color w:val="000000"/>
          <w:highlight w:val="yellow"/>
        </w:rPr>
        <w:t>D’Alessandro Gioia</w:t>
      </w:r>
      <w:r>
        <w:rPr>
          <w:rFonts w:ascii="Arial" w:hAnsi="Arial" w:cs="Arial"/>
          <w:bCs/>
          <w:color w:val="000000"/>
        </w:rPr>
        <w:t xml:space="preserve"> </w:t>
      </w:r>
    </w:p>
    <w:p w14:paraId="32509AB0" w14:textId="77777777" w:rsidR="00A74EED" w:rsidRDefault="00A74EED" w:rsidP="00A74EED">
      <w:pPr>
        <w:rPr>
          <w:rFonts w:ascii="Arial" w:hAnsi="Arial" w:cs="Arial"/>
          <w:color w:val="000000"/>
        </w:rPr>
      </w:pPr>
      <w:r w:rsidRPr="00B40808">
        <w:rPr>
          <w:rFonts w:ascii="Arial" w:hAnsi="Arial" w:cs="Arial"/>
          <w:b/>
          <w:bCs/>
          <w:color w:val="000000"/>
        </w:rPr>
        <w:t>REAL PALAZZOLO </w:t>
      </w:r>
      <w:r>
        <w:rPr>
          <w:rFonts w:ascii="Arial" w:hAnsi="Arial" w:cs="Arial"/>
          <w:b/>
          <w:bCs/>
          <w:color w:val="000000"/>
        </w:rPr>
        <w:tab/>
      </w:r>
      <w:r>
        <w:rPr>
          <w:rFonts w:ascii="Arial" w:hAnsi="Arial" w:cs="Arial"/>
          <w:b/>
          <w:bCs/>
          <w:color w:val="000000"/>
        </w:rPr>
        <w:tab/>
        <w:t xml:space="preserve">           </w:t>
      </w:r>
      <w:r>
        <w:rPr>
          <w:rFonts w:ascii="Arial" w:hAnsi="Arial" w:cs="Arial"/>
          <w:b/>
          <w:bCs/>
          <w:color w:val="000000"/>
        </w:rPr>
        <w:tab/>
      </w:r>
      <w:proofErr w:type="spellStart"/>
      <w:r>
        <w:rPr>
          <w:rFonts w:ascii="Arial" w:hAnsi="Arial" w:cs="Arial"/>
          <w:color w:val="000000"/>
        </w:rPr>
        <w:t>Gennarin</w:t>
      </w:r>
      <w:r>
        <w:rPr>
          <w:rFonts w:ascii="Arial" w:hAnsi="Arial" w:cs="Arial"/>
          <w:b/>
          <w:bCs/>
          <w:color w:val="000000"/>
        </w:rPr>
        <w:t>i</w:t>
      </w:r>
      <w:proofErr w:type="spellEnd"/>
      <w:r>
        <w:rPr>
          <w:rFonts w:ascii="Arial" w:hAnsi="Arial" w:cs="Arial"/>
          <w:b/>
          <w:bCs/>
          <w:color w:val="000000"/>
        </w:rPr>
        <w:t xml:space="preserve"> </w:t>
      </w:r>
      <w:r>
        <w:rPr>
          <w:rFonts w:ascii="Arial" w:hAnsi="Arial" w:cs="Arial"/>
          <w:color w:val="000000"/>
        </w:rPr>
        <w:t>Carla e</w:t>
      </w:r>
      <w:r>
        <w:rPr>
          <w:rFonts w:ascii="Arial" w:hAnsi="Arial" w:cs="Arial"/>
          <w:b/>
          <w:bCs/>
          <w:color w:val="000000"/>
        </w:rPr>
        <w:t xml:space="preserve"> </w:t>
      </w:r>
      <w:r w:rsidRPr="00B40808">
        <w:rPr>
          <w:rFonts w:ascii="Arial" w:hAnsi="Arial" w:cs="Arial"/>
          <w:color w:val="000000"/>
        </w:rPr>
        <w:t>Messina Miriam</w:t>
      </w:r>
      <w:r>
        <w:rPr>
          <w:rFonts w:ascii="Arial" w:hAnsi="Arial" w:cs="Arial"/>
          <w:color w:val="000000"/>
        </w:rPr>
        <w:t xml:space="preserve"> Concetta </w:t>
      </w:r>
    </w:p>
    <w:p w14:paraId="594B2F72" w14:textId="77777777" w:rsidR="00A74EED" w:rsidRPr="001E3094" w:rsidRDefault="00A74EED" w:rsidP="00A74EED">
      <w:pPr>
        <w:rPr>
          <w:rFonts w:ascii="Arial" w:hAnsi="Arial" w:cs="Arial"/>
          <w:color w:val="000000"/>
        </w:rPr>
      </w:pPr>
      <w:r>
        <w:rPr>
          <w:rFonts w:ascii="Arial" w:hAnsi="Arial" w:cs="Arial"/>
          <w:b/>
          <w:bCs/>
          <w:color w:val="000000"/>
        </w:rPr>
        <w:t xml:space="preserve">SANTA SOFIA LICATA S.R.L.        </w:t>
      </w:r>
      <w:r>
        <w:rPr>
          <w:rFonts w:ascii="Arial" w:hAnsi="Arial" w:cs="Arial"/>
          <w:b/>
          <w:bCs/>
          <w:color w:val="000000"/>
        </w:rPr>
        <w:tab/>
      </w:r>
      <w:r>
        <w:rPr>
          <w:rFonts w:ascii="Arial" w:hAnsi="Arial" w:cs="Arial"/>
          <w:color w:val="000000"/>
        </w:rPr>
        <w:t>Cacciatore Alice</w:t>
      </w:r>
    </w:p>
    <w:p w14:paraId="34681CA1" w14:textId="77777777" w:rsidR="00A74EED" w:rsidRPr="00B40808" w:rsidRDefault="00A74EED" w:rsidP="00A74EED">
      <w:pPr>
        <w:rPr>
          <w:rFonts w:ascii="Arial" w:hAnsi="Arial" w:cs="Arial"/>
          <w:b/>
          <w:color w:val="000000"/>
        </w:rPr>
      </w:pPr>
      <w:r w:rsidRPr="00B40808">
        <w:rPr>
          <w:rFonts w:ascii="Arial" w:hAnsi="Arial" w:cs="Arial"/>
          <w:b/>
          <w:bCs/>
          <w:color w:val="000000"/>
        </w:rPr>
        <w:t>STEFANESE CALCIO </w:t>
      </w:r>
      <w:r>
        <w:rPr>
          <w:rFonts w:ascii="Arial" w:hAnsi="Arial" w:cs="Arial"/>
          <w:b/>
          <w:bCs/>
          <w:color w:val="000000"/>
        </w:rPr>
        <w:tab/>
        <w:t xml:space="preserve">           </w:t>
      </w:r>
      <w:r>
        <w:rPr>
          <w:rFonts w:ascii="Arial" w:hAnsi="Arial" w:cs="Arial"/>
          <w:b/>
          <w:bCs/>
          <w:color w:val="000000"/>
        </w:rPr>
        <w:tab/>
      </w:r>
      <w:r w:rsidRPr="00B40808">
        <w:rPr>
          <w:rFonts w:ascii="Arial" w:hAnsi="Arial" w:cs="Arial"/>
          <w:color w:val="000000"/>
        </w:rPr>
        <w:t xml:space="preserve">Bertola Irene </w:t>
      </w:r>
    </w:p>
    <w:p w14:paraId="191F1BC4" w14:textId="77777777" w:rsidR="00A74EED" w:rsidRDefault="00A74EED" w:rsidP="00A74EED">
      <w:pPr>
        <w:rPr>
          <w:rFonts w:ascii="Arial" w:hAnsi="Arial" w:cs="Arial"/>
          <w:b/>
          <w:bCs/>
          <w:u w:val="single"/>
        </w:rPr>
      </w:pPr>
    </w:p>
    <w:p w14:paraId="5978E86C" w14:textId="77777777" w:rsidR="00A74EED" w:rsidRDefault="00A74EED" w:rsidP="00A74EED">
      <w:pPr>
        <w:rPr>
          <w:rFonts w:ascii="Arial" w:hAnsi="Arial" w:cs="Arial"/>
          <w:b/>
          <w:bCs/>
          <w:u w:val="single"/>
        </w:rPr>
      </w:pPr>
    </w:p>
    <w:p w14:paraId="0E79563F" w14:textId="77777777" w:rsidR="00A74EED" w:rsidRDefault="00A74EED" w:rsidP="00A74EED">
      <w:pPr>
        <w:jc w:val="both"/>
        <w:rPr>
          <w:rFonts w:ascii="Arial" w:hAnsi="Arial" w:cs="Arial"/>
        </w:rPr>
      </w:pPr>
      <w:r>
        <w:rPr>
          <w:rFonts w:ascii="Arial" w:hAnsi="Arial" w:cs="Arial"/>
        </w:rPr>
        <w:t xml:space="preserve">I predetti calciatori e le predette calciatrici, muniti/e di indumenti sportivi idonei per la partecipazione al Torneo, </w:t>
      </w:r>
      <w:r>
        <w:rPr>
          <w:rFonts w:ascii="Arial" w:hAnsi="Arial" w:cs="Arial"/>
          <w:b/>
          <w:bCs/>
          <w:u w:val="single"/>
        </w:rPr>
        <w:t>parastinchi compresi</w:t>
      </w:r>
      <w:r>
        <w:rPr>
          <w:rFonts w:ascii="Arial" w:hAnsi="Arial" w:cs="Arial"/>
        </w:rPr>
        <w:t xml:space="preserve">, e di un documento valido di riconoscimento, dovranno presentarsi, unitamente allo Staff </w:t>
      </w:r>
      <w:proofErr w:type="spellStart"/>
      <w:r>
        <w:rPr>
          <w:rFonts w:ascii="Arial" w:hAnsi="Arial" w:cs="Arial"/>
        </w:rPr>
        <w:t>Dirigenti,Tecnici</w:t>
      </w:r>
      <w:proofErr w:type="spellEnd"/>
      <w:r>
        <w:rPr>
          <w:rFonts w:ascii="Arial" w:hAnsi="Arial" w:cs="Arial"/>
        </w:rPr>
        <w:t xml:space="preserve"> e Sanitari sotto riportato, </w:t>
      </w:r>
      <w:r>
        <w:rPr>
          <w:rFonts w:ascii="Arial" w:hAnsi="Arial" w:cs="Arial"/>
          <w:b/>
          <w:bCs/>
        </w:rPr>
        <w:t xml:space="preserve">giovedì 23/04/2026 </w:t>
      </w:r>
      <w:proofErr w:type="spellStart"/>
      <w:r>
        <w:rPr>
          <w:rFonts w:ascii="Arial" w:hAnsi="Arial" w:cs="Arial"/>
        </w:rPr>
        <w:t>ale</w:t>
      </w:r>
      <w:proofErr w:type="spellEnd"/>
      <w:r>
        <w:rPr>
          <w:rFonts w:ascii="Arial" w:hAnsi="Arial" w:cs="Arial"/>
        </w:rPr>
        <w:t xml:space="preserve"> ore </w:t>
      </w:r>
      <w:r>
        <w:rPr>
          <w:rFonts w:ascii="Arial" w:hAnsi="Arial" w:cs="Arial"/>
          <w:b/>
          <w:bCs/>
        </w:rPr>
        <w:t>17,00</w:t>
      </w:r>
      <w:r>
        <w:rPr>
          <w:rFonts w:ascii="Arial" w:hAnsi="Arial" w:cs="Arial"/>
          <w:b/>
          <w:bCs/>
          <w:i/>
          <w:iCs/>
        </w:rPr>
        <w:t xml:space="preserve"> </w:t>
      </w:r>
      <w:r>
        <w:rPr>
          <w:rFonts w:ascii="Arial" w:hAnsi="Arial" w:cs="Arial"/>
        </w:rPr>
        <w:t>presso la sede del Comitato Regionale Sicilia in via Orazio Siino a Ficarazzi (PA).</w:t>
      </w:r>
    </w:p>
    <w:p w14:paraId="5FEE6EA6" w14:textId="77777777" w:rsidR="00A74EED" w:rsidRDefault="00A74EED" w:rsidP="00A74EED">
      <w:pPr>
        <w:jc w:val="both"/>
        <w:rPr>
          <w:rFonts w:ascii="Arial" w:hAnsi="Arial" w:cs="Arial"/>
        </w:rPr>
      </w:pPr>
      <w:r>
        <w:rPr>
          <w:rFonts w:ascii="Arial" w:hAnsi="Arial" w:cs="Arial"/>
        </w:rPr>
        <w:t xml:space="preserve">Al ritorno la comitiva si scioglierà presso la Stazione Centrale di Messina </w:t>
      </w:r>
    </w:p>
    <w:p w14:paraId="5917C63F" w14:textId="77777777" w:rsidR="00A74EED" w:rsidRDefault="00A74EED" w:rsidP="00A74EED">
      <w:pPr>
        <w:rPr>
          <w:rFonts w:ascii="Arial" w:hAnsi="Arial" w:cs="Arial"/>
        </w:rPr>
      </w:pPr>
    </w:p>
    <w:p w14:paraId="001D46F7" w14:textId="77777777" w:rsidR="00A74EED" w:rsidRDefault="00A74EED" w:rsidP="00A74EED">
      <w:pPr>
        <w:rPr>
          <w:rFonts w:ascii="Arial" w:hAnsi="Arial" w:cs="Arial"/>
        </w:rPr>
      </w:pPr>
    </w:p>
    <w:p w14:paraId="7E3830AB" w14:textId="77777777" w:rsidR="00A74EED" w:rsidRDefault="00A74EED" w:rsidP="00A74EED">
      <w:pPr>
        <w:rPr>
          <w:rFonts w:ascii="Arial" w:hAnsi="Arial" w:cs="Arial"/>
        </w:rPr>
      </w:pPr>
    </w:p>
    <w:p w14:paraId="4CB00024" w14:textId="77777777" w:rsidR="00A74EED" w:rsidRPr="00DC0AE7" w:rsidRDefault="00A74EED" w:rsidP="00A74EED">
      <w:pPr>
        <w:rPr>
          <w:rFonts w:ascii="Arial" w:hAnsi="Arial" w:cs="Arial"/>
          <w:b/>
          <w:bCs/>
          <w:sz w:val="24"/>
          <w:szCs w:val="24"/>
          <w:u w:val="single"/>
        </w:rPr>
      </w:pPr>
      <w:r w:rsidRPr="00DC0AE7">
        <w:rPr>
          <w:rFonts w:ascii="Arial" w:hAnsi="Arial" w:cs="Arial"/>
          <w:b/>
          <w:bCs/>
          <w:sz w:val="24"/>
          <w:szCs w:val="24"/>
          <w:u w:val="single"/>
        </w:rPr>
        <w:t xml:space="preserve">STAFF DIRIGENTI TECNICI E SANITARI </w:t>
      </w:r>
    </w:p>
    <w:p w14:paraId="17023C39" w14:textId="77777777" w:rsidR="00A74EED" w:rsidRPr="007332B1" w:rsidRDefault="00A74EED" w:rsidP="00A74EED">
      <w:pPr>
        <w:rPr>
          <w:rFonts w:ascii="Arial" w:hAnsi="Arial" w:cs="Arial"/>
          <w:b/>
          <w:bCs/>
          <w:sz w:val="24"/>
          <w:szCs w:val="24"/>
        </w:rPr>
      </w:pPr>
      <w:r>
        <w:rPr>
          <w:rFonts w:ascii="Arial" w:hAnsi="Arial" w:cs="Arial"/>
          <w:sz w:val="24"/>
          <w:szCs w:val="24"/>
        </w:rPr>
        <w:t xml:space="preserve">Capo Delegazione                 </w:t>
      </w:r>
      <w:r>
        <w:rPr>
          <w:rFonts w:ascii="Arial" w:hAnsi="Arial" w:cs="Arial"/>
          <w:sz w:val="24"/>
          <w:szCs w:val="24"/>
        </w:rPr>
        <w:tab/>
      </w:r>
      <w:r>
        <w:rPr>
          <w:rFonts w:ascii="Arial" w:hAnsi="Arial" w:cs="Arial"/>
          <w:b/>
          <w:bCs/>
          <w:sz w:val="24"/>
          <w:szCs w:val="24"/>
        </w:rPr>
        <w:t xml:space="preserve">Sandro </w:t>
      </w:r>
      <w:r>
        <w:rPr>
          <w:rFonts w:ascii="Arial" w:hAnsi="Arial" w:cs="Arial"/>
          <w:sz w:val="24"/>
          <w:szCs w:val="24"/>
        </w:rPr>
        <w:t xml:space="preserve"> </w:t>
      </w:r>
      <w:r>
        <w:rPr>
          <w:rFonts w:ascii="Arial" w:hAnsi="Arial" w:cs="Arial"/>
          <w:b/>
          <w:bCs/>
          <w:sz w:val="24"/>
          <w:szCs w:val="24"/>
        </w:rPr>
        <w:t xml:space="preserve">Morgana </w:t>
      </w:r>
    </w:p>
    <w:p w14:paraId="4BCD13B3" w14:textId="77777777" w:rsidR="00A74EED" w:rsidRDefault="00A74EED" w:rsidP="00A74EED">
      <w:pPr>
        <w:rPr>
          <w:rFonts w:ascii="Arial" w:hAnsi="Arial" w:cs="Arial"/>
          <w:b/>
          <w:bCs/>
          <w:sz w:val="24"/>
          <w:szCs w:val="24"/>
        </w:rPr>
      </w:pPr>
      <w:r>
        <w:rPr>
          <w:rFonts w:ascii="Arial" w:hAnsi="Arial" w:cs="Arial"/>
          <w:sz w:val="24"/>
          <w:szCs w:val="24"/>
        </w:rPr>
        <w:t xml:space="preserve">Responsabile Regionale   </w:t>
      </w:r>
      <w:r>
        <w:rPr>
          <w:rFonts w:ascii="Arial" w:hAnsi="Arial" w:cs="Arial"/>
          <w:b/>
          <w:bCs/>
          <w:sz w:val="24"/>
          <w:szCs w:val="24"/>
        </w:rPr>
        <w:t xml:space="preserve">     </w:t>
      </w:r>
      <w:r>
        <w:rPr>
          <w:rFonts w:ascii="Arial" w:hAnsi="Arial" w:cs="Arial"/>
          <w:b/>
          <w:bCs/>
          <w:sz w:val="24"/>
          <w:szCs w:val="24"/>
        </w:rPr>
        <w:tab/>
        <w:t xml:space="preserve">Maximiliano Birchler </w:t>
      </w:r>
    </w:p>
    <w:p w14:paraId="15798E53" w14:textId="77777777" w:rsidR="00A74EED" w:rsidRDefault="00A74EED" w:rsidP="00A74EED">
      <w:pPr>
        <w:rPr>
          <w:rFonts w:ascii="Arial" w:hAnsi="Arial" w:cs="Arial"/>
          <w:b/>
          <w:bCs/>
          <w:sz w:val="24"/>
          <w:szCs w:val="24"/>
        </w:rPr>
      </w:pPr>
      <w:r>
        <w:rPr>
          <w:rFonts w:ascii="Arial" w:hAnsi="Arial" w:cs="Arial"/>
          <w:sz w:val="24"/>
          <w:szCs w:val="24"/>
        </w:rPr>
        <w:t xml:space="preserve">Dirigente Accompagnatore     </w:t>
      </w:r>
      <w:r>
        <w:rPr>
          <w:rFonts w:ascii="Arial" w:hAnsi="Arial" w:cs="Arial"/>
          <w:sz w:val="24"/>
          <w:szCs w:val="24"/>
        </w:rPr>
        <w:tab/>
      </w:r>
      <w:r>
        <w:rPr>
          <w:rFonts w:ascii="Arial" w:hAnsi="Arial" w:cs="Arial"/>
          <w:b/>
          <w:bCs/>
          <w:sz w:val="24"/>
          <w:szCs w:val="24"/>
        </w:rPr>
        <w:t xml:space="preserve">Maurizio Rizza </w:t>
      </w:r>
    </w:p>
    <w:p w14:paraId="7355C6E3" w14:textId="77777777" w:rsidR="00A74EED" w:rsidRDefault="00A74EED" w:rsidP="00A74EED">
      <w:pPr>
        <w:rPr>
          <w:rFonts w:ascii="Arial" w:hAnsi="Arial" w:cs="Arial"/>
          <w:b/>
          <w:bCs/>
          <w:sz w:val="24"/>
          <w:szCs w:val="24"/>
        </w:rPr>
      </w:pPr>
      <w:r>
        <w:rPr>
          <w:rFonts w:ascii="Arial" w:hAnsi="Arial" w:cs="Arial"/>
          <w:sz w:val="24"/>
          <w:szCs w:val="24"/>
        </w:rPr>
        <w:t xml:space="preserve">Dirigente Accompagnatore     </w:t>
      </w:r>
      <w:r>
        <w:rPr>
          <w:rFonts w:ascii="Arial" w:hAnsi="Arial" w:cs="Arial"/>
          <w:sz w:val="24"/>
          <w:szCs w:val="24"/>
        </w:rPr>
        <w:tab/>
      </w:r>
      <w:r>
        <w:rPr>
          <w:rFonts w:ascii="Arial" w:hAnsi="Arial" w:cs="Arial"/>
          <w:b/>
          <w:bCs/>
          <w:sz w:val="24"/>
          <w:szCs w:val="24"/>
        </w:rPr>
        <w:t>Leonardo Lacava</w:t>
      </w:r>
    </w:p>
    <w:p w14:paraId="3CBBF045" w14:textId="77777777" w:rsidR="00A74EED" w:rsidRDefault="00A74EED" w:rsidP="00A74EED">
      <w:pPr>
        <w:rPr>
          <w:rFonts w:ascii="Arial" w:hAnsi="Arial" w:cs="Arial"/>
          <w:b/>
          <w:bCs/>
          <w:sz w:val="24"/>
          <w:szCs w:val="24"/>
        </w:rPr>
      </w:pPr>
      <w:r>
        <w:rPr>
          <w:rFonts w:ascii="Arial" w:hAnsi="Arial" w:cs="Arial"/>
          <w:sz w:val="24"/>
          <w:szCs w:val="24"/>
        </w:rPr>
        <w:t xml:space="preserve">Dirigente Accompagnatore     </w:t>
      </w:r>
      <w:r>
        <w:rPr>
          <w:rFonts w:ascii="Arial" w:hAnsi="Arial" w:cs="Arial"/>
          <w:sz w:val="24"/>
          <w:szCs w:val="24"/>
        </w:rPr>
        <w:tab/>
      </w:r>
      <w:r>
        <w:rPr>
          <w:rFonts w:ascii="Arial" w:hAnsi="Arial" w:cs="Arial"/>
          <w:b/>
          <w:bCs/>
          <w:sz w:val="24"/>
          <w:szCs w:val="24"/>
        </w:rPr>
        <w:t>Bruno Lombardo</w:t>
      </w:r>
    </w:p>
    <w:p w14:paraId="10FD6002" w14:textId="77777777" w:rsidR="00A74EED" w:rsidRDefault="00A74EED" w:rsidP="00A74EED">
      <w:pPr>
        <w:rPr>
          <w:rFonts w:ascii="Arial" w:hAnsi="Arial" w:cs="Arial"/>
          <w:b/>
          <w:bCs/>
          <w:sz w:val="24"/>
          <w:szCs w:val="24"/>
        </w:rPr>
      </w:pPr>
      <w:r>
        <w:rPr>
          <w:rFonts w:ascii="Arial" w:hAnsi="Arial" w:cs="Arial"/>
          <w:sz w:val="24"/>
          <w:szCs w:val="24"/>
        </w:rPr>
        <w:t xml:space="preserve">Responsabile Area Tecnica    </w:t>
      </w:r>
      <w:r>
        <w:rPr>
          <w:rFonts w:ascii="Arial" w:hAnsi="Arial" w:cs="Arial"/>
          <w:sz w:val="24"/>
          <w:szCs w:val="24"/>
        </w:rPr>
        <w:tab/>
      </w:r>
      <w:r>
        <w:rPr>
          <w:rFonts w:ascii="Arial" w:hAnsi="Arial" w:cs="Arial"/>
          <w:b/>
          <w:bCs/>
          <w:sz w:val="24"/>
          <w:szCs w:val="24"/>
        </w:rPr>
        <w:t xml:space="preserve">Nello </w:t>
      </w:r>
      <w:proofErr w:type="spellStart"/>
      <w:r>
        <w:rPr>
          <w:rFonts w:ascii="Arial" w:hAnsi="Arial" w:cs="Arial"/>
          <w:b/>
          <w:bCs/>
          <w:sz w:val="24"/>
          <w:szCs w:val="24"/>
        </w:rPr>
        <w:t>Cavarra</w:t>
      </w:r>
      <w:proofErr w:type="spellEnd"/>
      <w:r>
        <w:rPr>
          <w:rFonts w:ascii="Arial" w:hAnsi="Arial" w:cs="Arial"/>
          <w:b/>
          <w:bCs/>
          <w:sz w:val="24"/>
          <w:szCs w:val="24"/>
        </w:rPr>
        <w:t xml:space="preserve"> </w:t>
      </w:r>
    </w:p>
    <w:p w14:paraId="6358F781" w14:textId="77777777" w:rsidR="00A74EED" w:rsidRDefault="00A74EED" w:rsidP="00A74EED">
      <w:pPr>
        <w:rPr>
          <w:rFonts w:ascii="Arial" w:hAnsi="Arial" w:cs="Arial"/>
          <w:b/>
          <w:bCs/>
          <w:sz w:val="24"/>
          <w:szCs w:val="24"/>
        </w:rPr>
      </w:pPr>
      <w:r>
        <w:rPr>
          <w:rFonts w:ascii="Arial" w:hAnsi="Arial" w:cs="Arial"/>
          <w:sz w:val="24"/>
          <w:szCs w:val="24"/>
        </w:rPr>
        <w:t xml:space="preserve">Coordinatore Organizzativo    </w:t>
      </w:r>
      <w:r>
        <w:rPr>
          <w:rFonts w:ascii="Arial" w:hAnsi="Arial" w:cs="Arial"/>
          <w:sz w:val="24"/>
          <w:szCs w:val="24"/>
        </w:rPr>
        <w:tab/>
      </w:r>
      <w:r>
        <w:rPr>
          <w:rFonts w:ascii="Arial" w:hAnsi="Arial" w:cs="Arial"/>
          <w:b/>
          <w:bCs/>
          <w:sz w:val="24"/>
          <w:szCs w:val="24"/>
        </w:rPr>
        <w:t xml:space="preserve">Giovanni Cutrera </w:t>
      </w:r>
    </w:p>
    <w:p w14:paraId="671BF457" w14:textId="77777777" w:rsidR="00A74EED" w:rsidRDefault="00A74EED" w:rsidP="00A74EED">
      <w:pPr>
        <w:rPr>
          <w:rFonts w:ascii="Arial" w:hAnsi="Arial" w:cs="Arial"/>
          <w:b/>
          <w:bCs/>
          <w:sz w:val="24"/>
          <w:szCs w:val="24"/>
        </w:rPr>
      </w:pPr>
      <w:r>
        <w:rPr>
          <w:rFonts w:ascii="Arial" w:hAnsi="Arial" w:cs="Arial"/>
          <w:sz w:val="24"/>
          <w:szCs w:val="24"/>
        </w:rPr>
        <w:t xml:space="preserve">Addetto alla Comunicazione    </w:t>
      </w:r>
      <w:r>
        <w:rPr>
          <w:rFonts w:ascii="Arial" w:hAnsi="Arial" w:cs="Arial"/>
          <w:sz w:val="24"/>
          <w:szCs w:val="24"/>
        </w:rPr>
        <w:tab/>
      </w:r>
      <w:r>
        <w:rPr>
          <w:rFonts w:ascii="Arial" w:hAnsi="Arial" w:cs="Arial"/>
          <w:b/>
          <w:bCs/>
          <w:sz w:val="24"/>
          <w:szCs w:val="24"/>
        </w:rPr>
        <w:t xml:space="preserve">Andrea Giarrusso </w:t>
      </w:r>
    </w:p>
    <w:p w14:paraId="36799DB3" w14:textId="77777777" w:rsidR="00A74EED" w:rsidRPr="00227F2E" w:rsidRDefault="00A74EED" w:rsidP="00A74EED">
      <w:pPr>
        <w:rPr>
          <w:rFonts w:ascii="Arial" w:hAnsi="Arial" w:cs="Arial"/>
          <w:b/>
          <w:bCs/>
          <w:sz w:val="24"/>
          <w:szCs w:val="24"/>
        </w:rPr>
      </w:pPr>
      <w:r>
        <w:rPr>
          <w:rFonts w:ascii="Arial" w:hAnsi="Arial" w:cs="Arial"/>
          <w:sz w:val="24"/>
          <w:szCs w:val="24"/>
        </w:rPr>
        <w:t xml:space="preserve">Collaboratore                           </w:t>
      </w:r>
      <w:r>
        <w:rPr>
          <w:rFonts w:ascii="Arial" w:hAnsi="Arial" w:cs="Arial"/>
          <w:sz w:val="24"/>
          <w:szCs w:val="24"/>
        </w:rPr>
        <w:tab/>
      </w:r>
      <w:r>
        <w:rPr>
          <w:rFonts w:ascii="Arial" w:hAnsi="Arial" w:cs="Arial"/>
          <w:b/>
          <w:bCs/>
          <w:sz w:val="24"/>
          <w:szCs w:val="24"/>
        </w:rPr>
        <w:t xml:space="preserve">Francesco Paolo La Parola </w:t>
      </w:r>
    </w:p>
    <w:p w14:paraId="72A3ABAC" w14:textId="77777777" w:rsidR="00A74EED" w:rsidRDefault="00A74EED" w:rsidP="00A74EED">
      <w:pPr>
        <w:rPr>
          <w:rFonts w:ascii="Arial" w:hAnsi="Arial" w:cs="Arial"/>
          <w:b/>
          <w:bCs/>
          <w:sz w:val="24"/>
          <w:szCs w:val="24"/>
        </w:rPr>
      </w:pPr>
      <w:r>
        <w:rPr>
          <w:rFonts w:ascii="Arial" w:hAnsi="Arial" w:cs="Arial"/>
          <w:sz w:val="24"/>
          <w:szCs w:val="24"/>
        </w:rPr>
        <w:t xml:space="preserve">Tecnico Federale Under 19     </w:t>
      </w:r>
      <w:r>
        <w:rPr>
          <w:rFonts w:ascii="Arial" w:hAnsi="Arial" w:cs="Arial"/>
          <w:sz w:val="24"/>
          <w:szCs w:val="24"/>
        </w:rPr>
        <w:tab/>
      </w:r>
      <w:r>
        <w:rPr>
          <w:rFonts w:ascii="Arial" w:hAnsi="Arial" w:cs="Arial"/>
          <w:b/>
          <w:bCs/>
          <w:sz w:val="24"/>
          <w:szCs w:val="24"/>
        </w:rPr>
        <w:t xml:space="preserve">Daniele Sciortino </w:t>
      </w:r>
    </w:p>
    <w:p w14:paraId="0BFDE8EA" w14:textId="77777777" w:rsidR="00A74EED" w:rsidRDefault="00A74EED" w:rsidP="00A74EED">
      <w:pPr>
        <w:rPr>
          <w:rFonts w:ascii="Arial" w:hAnsi="Arial" w:cs="Arial"/>
          <w:b/>
          <w:bCs/>
          <w:sz w:val="24"/>
          <w:szCs w:val="24"/>
        </w:rPr>
      </w:pPr>
      <w:r>
        <w:rPr>
          <w:rFonts w:ascii="Arial" w:hAnsi="Arial" w:cs="Arial"/>
          <w:sz w:val="24"/>
          <w:szCs w:val="24"/>
        </w:rPr>
        <w:t xml:space="preserve">Tecnico Federale Under 17     </w:t>
      </w:r>
      <w:r>
        <w:rPr>
          <w:rFonts w:ascii="Arial" w:hAnsi="Arial" w:cs="Arial"/>
          <w:sz w:val="24"/>
          <w:szCs w:val="24"/>
        </w:rPr>
        <w:tab/>
      </w:r>
      <w:r>
        <w:rPr>
          <w:rFonts w:ascii="Arial" w:hAnsi="Arial" w:cs="Arial"/>
          <w:b/>
          <w:bCs/>
          <w:sz w:val="24"/>
          <w:szCs w:val="24"/>
        </w:rPr>
        <w:t xml:space="preserve">Marcello Lo Porto </w:t>
      </w:r>
    </w:p>
    <w:p w14:paraId="26DCFD33" w14:textId="77777777" w:rsidR="00A74EED" w:rsidRDefault="00A74EED" w:rsidP="00A74EED">
      <w:pPr>
        <w:rPr>
          <w:rFonts w:ascii="Arial" w:hAnsi="Arial" w:cs="Arial"/>
          <w:b/>
          <w:bCs/>
          <w:sz w:val="24"/>
          <w:szCs w:val="24"/>
        </w:rPr>
      </w:pPr>
      <w:r>
        <w:rPr>
          <w:rFonts w:ascii="Arial" w:hAnsi="Arial" w:cs="Arial"/>
          <w:sz w:val="24"/>
          <w:szCs w:val="24"/>
        </w:rPr>
        <w:t xml:space="preserve">Tecnico Federale Under 15     </w:t>
      </w:r>
      <w:r>
        <w:rPr>
          <w:rFonts w:ascii="Arial" w:hAnsi="Arial" w:cs="Arial"/>
          <w:sz w:val="24"/>
          <w:szCs w:val="24"/>
        </w:rPr>
        <w:tab/>
      </w:r>
      <w:r>
        <w:rPr>
          <w:rFonts w:ascii="Arial" w:hAnsi="Arial" w:cs="Arial"/>
          <w:b/>
          <w:bCs/>
          <w:sz w:val="24"/>
          <w:szCs w:val="24"/>
        </w:rPr>
        <w:t xml:space="preserve">Leonardo Curreri </w:t>
      </w:r>
    </w:p>
    <w:p w14:paraId="06EA5D1B" w14:textId="77777777" w:rsidR="00A74EED" w:rsidRDefault="00A74EED" w:rsidP="00A74EED">
      <w:pPr>
        <w:rPr>
          <w:rFonts w:ascii="Arial" w:hAnsi="Arial" w:cs="Arial"/>
          <w:b/>
          <w:bCs/>
          <w:sz w:val="24"/>
          <w:szCs w:val="24"/>
        </w:rPr>
      </w:pPr>
      <w:r>
        <w:rPr>
          <w:rFonts w:ascii="Arial" w:hAnsi="Arial" w:cs="Arial"/>
          <w:sz w:val="24"/>
          <w:szCs w:val="24"/>
        </w:rPr>
        <w:t xml:space="preserve">Tecnico Federale Femminile   </w:t>
      </w:r>
      <w:r>
        <w:rPr>
          <w:rFonts w:ascii="Arial" w:hAnsi="Arial" w:cs="Arial"/>
          <w:sz w:val="24"/>
          <w:szCs w:val="24"/>
        </w:rPr>
        <w:tab/>
      </w:r>
      <w:r>
        <w:rPr>
          <w:rFonts w:ascii="Arial" w:hAnsi="Arial" w:cs="Arial"/>
          <w:b/>
          <w:bCs/>
          <w:sz w:val="24"/>
          <w:szCs w:val="24"/>
        </w:rPr>
        <w:t xml:space="preserve">Rosario Davide Nobile </w:t>
      </w:r>
    </w:p>
    <w:p w14:paraId="68028489" w14:textId="77777777" w:rsidR="00A74EED" w:rsidRDefault="00A74EED" w:rsidP="00A74EED">
      <w:pPr>
        <w:rPr>
          <w:rFonts w:ascii="Arial" w:hAnsi="Arial" w:cs="Arial"/>
          <w:b/>
          <w:bCs/>
          <w:sz w:val="24"/>
          <w:szCs w:val="24"/>
        </w:rPr>
      </w:pPr>
      <w:r>
        <w:rPr>
          <w:rFonts w:ascii="Arial" w:hAnsi="Arial" w:cs="Arial"/>
          <w:sz w:val="24"/>
          <w:szCs w:val="24"/>
        </w:rPr>
        <w:t xml:space="preserve">Collaboratore Tecnico             </w:t>
      </w:r>
      <w:r>
        <w:rPr>
          <w:rFonts w:ascii="Arial" w:hAnsi="Arial" w:cs="Arial"/>
          <w:sz w:val="24"/>
          <w:szCs w:val="24"/>
        </w:rPr>
        <w:tab/>
      </w:r>
      <w:r>
        <w:rPr>
          <w:rFonts w:ascii="Arial" w:hAnsi="Arial" w:cs="Arial"/>
          <w:b/>
          <w:bCs/>
          <w:sz w:val="24"/>
          <w:szCs w:val="24"/>
        </w:rPr>
        <w:t xml:space="preserve">Alessio Cassarino </w:t>
      </w:r>
    </w:p>
    <w:p w14:paraId="43A370A8" w14:textId="77777777" w:rsidR="00A74EED" w:rsidRDefault="00A74EED" w:rsidP="00A74EED">
      <w:pPr>
        <w:rPr>
          <w:rFonts w:ascii="Arial" w:hAnsi="Arial" w:cs="Arial"/>
          <w:b/>
          <w:bCs/>
          <w:sz w:val="24"/>
          <w:szCs w:val="24"/>
        </w:rPr>
      </w:pPr>
      <w:r>
        <w:rPr>
          <w:rFonts w:ascii="Arial" w:hAnsi="Arial" w:cs="Arial"/>
          <w:sz w:val="24"/>
          <w:szCs w:val="24"/>
        </w:rPr>
        <w:t xml:space="preserve">Collaboratore Tecnico             </w:t>
      </w:r>
      <w:r>
        <w:rPr>
          <w:rFonts w:ascii="Arial" w:hAnsi="Arial" w:cs="Arial"/>
          <w:sz w:val="24"/>
          <w:szCs w:val="24"/>
        </w:rPr>
        <w:tab/>
      </w:r>
      <w:r>
        <w:rPr>
          <w:rFonts w:ascii="Arial" w:hAnsi="Arial" w:cs="Arial"/>
          <w:b/>
          <w:bCs/>
          <w:sz w:val="24"/>
          <w:szCs w:val="24"/>
        </w:rPr>
        <w:t xml:space="preserve">Vito Priolo </w:t>
      </w:r>
    </w:p>
    <w:p w14:paraId="7025C4A8" w14:textId="77777777" w:rsidR="00A74EED" w:rsidRDefault="00A74EED" w:rsidP="00A74EED">
      <w:pPr>
        <w:rPr>
          <w:rFonts w:ascii="Arial" w:hAnsi="Arial" w:cs="Arial"/>
          <w:b/>
          <w:bCs/>
          <w:sz w:val="24"/>
          <w:szCs w:val="24"/>
        </w:rPr>
      </w:pPr>
      <w:r>
        <w:rPr>
          <w:rFonts w:ascii="Arial" w:hAnsi="Arial" w:cs="Arial"/>
          <w:sz w:val="24"/>
          <w:szCs w:val="24"/>
        </w:rPr>
        <w:t xml:space="preserve">Collaboratore Tecnico             </w:t>
      </w:r>
      <w:r>
        <w:rPr>
          <w:rFonts w:ascii="Arial" w:hAnsi="Arial" w:cs="Arial"/>
          <w:sz w:val="24"/>
          <w:szCs w:val="24"/>
        </w:rPr>
        <w:tab/>
      </w:r>
      <w:r>
        <w:rPr>
          <w:rFonts w:ascii="Arial" w:hAnsi="Arial" w:cs="Arial"/>
          <w:b/>
          <w:bCs/>
          <w:sz w:val="24"/>
          <w:szCs w:val="24"/>
        </w:rPr>
        <w:t xml:space="preserve">Maurizio Battaglia </w:t>
      </w:r>
    </w:p>
    <w:p w14:paraId="1DEADCB1" w14:textId="77777777" w:rsidR="00A74EED" w:rsidRDefault="00A74EED" w:rsidP="00A74EED">
      <w:pPr>
        <w:rPr>
          <w:rFonts w:ascii="Arial" w:hAnsi="Arial" w:cs="Arial"/>
          <w:b/>
          <w:bCs/>
          <w:sz w:val="24"/>
          <w:szCs w:val="24"/>
        </w:rPr>
      </w:pPr>
      <w:r>
        <w:rPr>
          <w:rFonts w:ascii="Arial" w:hAnsi="Arial" w:cs="Arial"/>
          <w:sz w:val="24"/>
          <w:szCs w:val="24"/>
        </w:rPr>
        <w:t xml:space="preserve">Preparatore dei portieri            </w:t>
      </w:r>
      <w:r>
        <w:rPr>
          <w:rFonts w:ascii="Arial" w:hAnsi="Arial" w:cs="Arial"/>
          <w:sz w:val="24"/>
          <w:szCs w:val="24"/>
        </w:rPr>
        <w:tab/>
      </w:r>
      <w:r>
        <w:rPr>
          <w:rFonts w:ascii="Arial" w:hAnsi="Arial" w:cs="Arial"/>
          <w:b/>
          <w:bCs/>
          <w:sz w:val="24"/>
          <w:szCs w:val="24"/>
        </w:rPr>
        <w:t xml:space="preserve">Fabrizio Caristia </w:t>
      </w:r>
    </w:p>
    <w:p w14:paraId="56212480" w14:textId="77777777" w:rsidR="00A74EED" w:rsidRDefault="00A74EED" w:rsidP="00A74EED">
      <w:pPr>
        <w:rPr>
          <w:rFonts w:ascii="Arial" w:hAnsi="Arial" w:cs="Arial"/>
          <w:b/>
          <w:bCs/>
          <w:sz w:val="24"/>
          <w:szCs w:val="24"/>
        </w:rPr>
      </w:pPr>
      <w:r>
        <w:rPr>
          <w:rFonts w:ascii="Arial" w:hAnsi="Arial" w:cs="Arial"/>
          <w:sz w:val="24"/>
          <w:szCs w:val="24"/>
        </w:rPr>
        <w:t xml:space="preserve">Medico Federale                      </w:t>
      </w:r>
      <w:r>
        <w:rPr>
          <w:rFonts w:ascii="Arial" w:hAnsi="Arial" w:cs="Arial"/>
          <w:sz w:val="24"/>
          <w:szCs w:val="24"/>
        </w:rPr>
        <w:tab/>
      </w:r>
      <w:r>
        <w:rPr>
          <w:rFonts w:ascii="Arial" w:hAnsi="Arial" w:cs="Arial"/>
          <w:b/>
          <w:bCs/>
          <w:sz w:val="24"/>
          <w:szCs w:val="24"/>
        </w:rPr>
        <w:t xml:space="preserve">Angelo Gazzé </w:t>
      </w:r>
    </w:p>
    <w:p w14:paraId="5082372A" w14:textId="77777777" w:rsidR="00A74EED" w:rsidRDefault="00A74EED" w:rsidP="00A74EED">
      <w:pPr>
        <w:rPr>
          <w:rFonts w:ascii="Arial" w:hAnsi="Arial" w:cs="Arial"/>
          <w:b/>
          <w:bCs/>
          <w:sz w:val="24"/>
          <w:szCs w:val="24"/>
        </w:rPr>
      </w:pPr>
      <w:r>
        <w:rPr>
          <w:rFonts w:ascii="Arial" w:hAnsi="Arial" w:cs="Arial"/>
          <w:sz w:val="24"/>
          <w:szCs w:val="24"/>
        </w:rPr>
        <w:t xml:space="preserve">Medico Federale                      </w:t>
      </w:r>
      <w:r>
        <w:rPr>
          <w:rFonts w:ascii="Arial" w:hAnsi="Arial" w:cs="Arial"/>
          <w:sz w:val="24"/>
          <w:szCs w:val="24"/>
        </w:rPr>
        <w:tab/>
      </w:r>
      <w:r>
        <w:rPr>
          <w:rFonts w:ascii="Arial" w:hAnsi="Arial" w:cs="Arial"/>
          <w:b/>
          <w:bCs/>
          <w:sz w:val="24"/>
          <w:szCs w:val="24"/>
        </w:rPr>
        <w:t xml:space="preserve">Roberto De Gregorio </w:t>
      </w:r>
    </w:p>
    <w:p w14:paraId="2E8B18FB" w14:textId="77777777" w:rsidR="00A74EED" w:rsidRDefault="00A74EED" w:rsidP="00A74EED">
      <w:pPr>
        <w:rPr>
          <w:rFonts w:ascii="Arial" w:hAnsi="Arial" w:cs="Arial"/>
          <w:b/>
          <w:bCs/>
          <w:sz w:val="24"/>
          <w:szCs w:val="24"/>
        </w:rPr>
      </w:pPr>
      <w:r>
        <w:rPr>
          <w:rFonts w:ascii="Arial" w:hAnsi="Arial" w:cs="Arial"/>
          <w:sz w:val="24"/>
          <w:szCs w:val="24"/>
        </w:rPr>
        <w:t xml:space="preserve">Medico Federale          .           </w:t>
      </w:r>
      <w:r>
        <w:rPr>
          <w:rFonts w:ascii="Arial" w:hAnsi="Arial" w:cs="Arial"/>
          <w:sz w:val="24"/>
          <w:szCs w:val="24"/>
        </w:rPr>
        <w:tab/>
      </w:r>
      <w:r>
        <w:rPr>
          <w:rFonts w:ascii="Arial" w:hAnsi="Arial" w:cs="Arial"/>
          <w:b/>
          <w:bCs/>
          <w:sz w:val="24"/>
          <w:szCs w:val="24"/>
        </w:rPr>
        <w:t xml:space="preserve">Angelo Calabretta </w:t>
      </w:r>
    </w:p>
    <w:p w14:paraId="294A1D0B" w14:textId="77777777" w:rsidR="00A74EED" w:rsidRDefault="00A74EED" w:rsidP="00A74EED">
      <w:pPr>
        <w:rPr>
          <w:rFonts w:ascii="Arial" w:hAnsi="Arial" w:cs="Arial"/>
          <w:b/>
          <w:bCs/>
          <w:sz w:val="24"/>
          <w:szCs w:val="24"/>
        </w:rPr>
      </w:pPr>
      <w:r>
        <w:rPr>
          <w:rFonts w:ascii="Arial" w:hAnsi="Arial" w:cs="Arial"/>
          <w:sz w:val="24"/>
          <w:szCs w:val="24"/>
        </w:rPr>
        <w:t xml:space="preserve">Fisioterapista                            </w:t>
      </w:r>
      <w:r>
        <w:rPr>
          <w:rFonts w:ascii="Arial" w:hAnsi="Arial" w:cs="Arial"/>
          <w:sz w:val="24"/>
          <w:szCs w:val="24"/>
        </w:rPr>
        <w:tab/>
      </w:r>
      <w:r>
        <w:rPr>
          <w:rFonts w:ascii="Arial" w:hAnsi="Arial" w:cs="Arial"/>
          <w:b/>
          <w:bCs/>
          <w:sz w:val="24"/>
          <w:szCs w:val="24"/>
        </w:rPr>
        <w:t xml:space="preserve">Stefania Cangemi </w:t>
      </w:r>
    </w:p>
    <w:p w14:paraId="1B48E9E4" w14:textId="77777777" w:rsidR="00A74EED" w:rsidRDefault="00A74EED" w:rsidP="00A74EED">
      <w:pPr>
        <w:rPr>
          <w:rFonts w:ascii="Arial" w:hAnsi="Arial" w:cs="Arial"/>
          <w:b/>
          <w:bCs/>
          <w:sz w:val="24"/>
          <w:szCs w:val="24"/>
        </w:rPr>
      </w:pPr>
      <w:r>
        <w:rPr>
          <w:rFonts w:ascii="Arial" w:hAnsi="Arial" w:cs="Arial"/>
          <w:sz w:val="24"/>
          <w:szCs w:val="24"/>
        </w:rPr>
        <w:t xml:space="preserve">Fisioterapista                            </w:t>
      </w:r>
      <w:r>
        <w:rPr>
          <w:rFonts w:ascii="Arial" w:hAnsi="Arial" w:cs="Arial"/>
          <w:sz w:val="24"/>
          <w:szCs w:val="24"/>
        </w:rPr>
        <w:tab/>
      </w:r>
      <w:r>
        <w:rPr>
          <w:rFonts w:ascii="Arial" w:hAnsi="Arial" w:cs="Arial"/>
          <w:b/>
          <w:bCs/>
          <w:sz w:val="24"/>
          <w:szCs w:val="24"/>
        </w:rPr>
        <w:t>Nicolò Scirè</w:t>
      </w:r>
    </w:p>
    <w:p w14:paraId="5741A0D3" w14:textId="77777777" w:rsidR="00A74EED" w:rsidRDefault="00A74EED" w:rsidP="00A74EED">
      <w:pPr>
        <w:rPr>
          <w:rFonts w:ascii="Arial" w:hAnsi="Arial" w:cs="Arial"/>
          <w:b/>
          <w:bCs/>
          <w:sz w:val="24"/>
          <w:szCs w:val="24"/>
        </w:rPr>
      </w:pPr>
    </w:p>
    <w:p w14:paraId="0BC3A60F" w14:textId="77777777" w:rsidR="00A74EED" w:rsidRDefault="00A74EED" w:rsidP="00A74EED">
      <w:pPr>
        <w:rPr>
          <w:rFonts w:ascii="Arial" w:hAnsi="Arial" w:cs="Arial"/>
          <w:b/>
          <w:bCs/>
          <w:sz w:val="24"/>
          <w:szCs w:val="24"/>
        </w:rPr>
      </w:pPr>
    </w:p>
    <w:p w14:paraId="6BC63409" w14:textId="77777777" w:rsidR="00A74EED" w:rsidRPr="006E2D50" w:rsidRDefault="00A74EED" w:rsidP="00A74EED">
      <w:pPr>
        <w:rPr>
          <w:rFonts w:ascii="Arial" w:hAnsi="Arial" w:cs="Arial"/>
          <w:b/>
          <w:bCs/>
          <w:sz w:val="24"/>
          <w:szCs w:val="24"/>
          <w:u w:val="single"/>
        </w:rPr>
      </w:pPr>
      <w:r>
        <w:rPr>
          <w:rFonts w:ascii="Arial" w:hAnsi="Arial" w:cs="Arial"/>
          <w:b/>
          <w:bCs/>
          <w:sz w:val="24"/>
          <w:szCs w:val="24"/>
          <w:u w:val="single"/>
        </w:rPr>
        <w:t>La comitiva nella 1^ Fase alloggerà presso il Park Hotel di Latina</w:t>
      </w:r>
    </w:p>
    <w:p w14:paraId="2DC72C04" w14:textId="77777777" w:rsidR="00A74EED" w:rsidRPr="00CC70B0" w:rsidRDefault="00A74EED" w:rsidP="00A74EED">
      <w:pPr>
        <w:rPr>
          <w:rFonts w:ascii="Arial" w:hAnsi="Arial" w:cs="Arial"/>
          <w:b/>
          <w:bCs/>
          <w:sz w:val="24"/>
          <w:szCs w:val="24"/>
        </w:rPr>
      </w:pPr>
    </w:p>
    <w:p w14:paraId="08C1D5CD" w14:textId="77777777" w:rsidR="00845CE6" w:rsidRDefault="00845CE6" w:rsidP="00490E40">
      <w:pPr>
        <w:rPr>
          <w:rFonts w:ascii="Arial" w:hAnsi="Arial" w:cs="Arial"/>
        </w:rPr>
      </w:pPr>
    </w:p>
    <w:p w14:paraId="517E159F" w14:textId="77777777" w:rsidR="00845CE6" w:rsidRDefault="00845CE6" w:rsidP="00490E40">
      <w:pPr>
        <w:rPr>
          <w:rFonts w:ascii="Arial" w:hAnsi="Arial" w:cs="Arial"/>
        </w:rPr>
      </w:pPr>
    </w:p>
    <w:p w14:paraId="25F4B7FF" w14:textId="77777777" w:rsidR="00845CE6" w:rsidRDefault="00845CE6" w:rsidP="00490E40">
      <w:pPr>
        <w:rPr>
          <w:rFonts w:ascii="Arial" w:hAnsi="Arial" w:cs="Arial"/>
        </w:rPr>
      </w:pPr>
    </w:p>
    <w:p w14:paraId="12339A08" w14:textId="77777777" w:rsidR="00845CE6" w:rsidRDefault="00845CE6" w:rsidP="00490E40">
      <w:pPr>
        <w:rPr>
          <w:rFonts w:ascii="Arial" w:hAnsi="Arial" w:cs="Arial"/>
        </w:rPr>
      </w:pPr>
    </w:p>
    <w:p w14:paraId="47A1C35C" w14:textId="77777777" w:rsidR="00845CE6" w:rsidRDefault="00845CE6" w:rsidP="00490E40">
      <w:pPr>
        <w:rPr>
          <w:rFonts w:ascii="Arial" w:hAnsi="Arial" w:cs="Arial"/>
        </w:rPr>
      </w:pPr>
    </w:p>
    <w:p w14:paraId="120B95B4" w14:textId="77777777" w:rsidR="00845CE6" w:rsidRDefault="00845CE6" w:rsidP="00490E40">
      <w:pPr>
        <w:rPr>
          <w:rFonts w:ascii="Arial" w:hAnsi="Arial" w:cs="Arial"/>
        </w:rPr>
      </w:pPr>
    </w:p>
    <w:p w14:paraId="3E07DD07" w14:textId="77777777" w:rsidR="00845CE6" w:rsidRDefault="00845CE6" w:rsidP="00490E40">
      <w:pPr>
        <w:rPr>
          <w:rFonts w:ascii="Arial" w:hAnsi="Arial" w:cs="Arial"/>
        </w:rPr>
      </w:pPr>
    </w:p>
    <w:p w14:paraId="66C97B71" w14:textId="77777777" w:rsidR="00845CE6" w:rsidRDefault="00845CE6" w:rsidP="00490E40">
      <w:pPr>
        <w:rPr>
          <w:rFonts w:ascii="Arial" w:hAnsi="Arial" w:cs="Arial"/>
        </w:rPr>
      </w:pPr>
    </w:p>
    <w:p w14:paraId="1BC7DF73" w14:textId="77777777" w:rsidR="00845CE6" w:rsidRDefault="00845CE6" w:rsidP="00490E40">
      <w:pPr>
        <w:rPr>
          <w:rFonts w:ascii="Arial" w:hAnsi="Arial" w:cs="Arial"/>
        </w:rPr>
      </w:pPr>
    </w:p>
    <w:p w14:paraId="270CF8C5" w14:textId="77777777" w:rsidR="00845CE6" w:rsidRDefault="00845CE6" w:rsidP="00490E40">
      <w:pPr>
        <w:rPr>
          <w:rFonts w:ascii="Arial" w:hAnsi="Arial" w:cs="Arial"/>
        </w:rPr>
      </w:pPr>
    </w:p>
    <w:p w14:paraId="0557FFAF" w14:textId="77777777" w:rsidR="00845CE6" w:rsidRDefault="00845CE6" w:rsidP="00490E40">
      <w:pPr>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731273B8">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47"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lastRenderedPageBreak/>
        <w:t xml:space="preserve">In allegato al C.U. n. 45 </w:t>
      </w:r>
      <w:proofErr w:type="spellStart"/>
      <w:r w:rsidRPr="00A165B4">
        <w:rPr>
          <w:rFonts w:ascii="Arial" w:hAnsi="Arial" w:cs="Arial"/>
        </w:rPr>
        <w:t>sgs</w:t>
      </w:r>
      <w:proofErr w:type="spellEnd"/>
      <w:r w:rsidRPr="00A165B4">
        <w:rPr>
          <w:rFonts w:ascii="Arial" w:hAnsi="Arial" w:cs="Arial"/>
        </w:rPr>
        <w:t xml:space="preserve">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48"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49"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6F8863C3" w14:textId="77777777" w:rsidR="00122E62" w:rsidRDefault="00122E62" w:rsidP="00582325">
      <w:pPr>
        <w:rPr>
          <w:rFonts w:ascii="Arial" w:hAnsi="Arial" w:cs="Arial"/>
          <w:b/>
          <w:sz w:val="36"/>
          <w:szCs w:val="36"/>
          <w:lang w:eastAsia="it-IT"/>
        </w:rPr>
      </w:pPr>
    </w:p>
    <w:p w14:paraId="5D053361" w14:textId="77777777" w:rsidR="00122E62" w:rsidRDefault="00122E62" w:rsidP="00582325">
      <w:pPr>
        <w:rPr>
          <w:rFonts w:ascii="Arial" w:hAnsi="Arial" w:cs="Arial"/>
          <w:b/>
          <w:sz w:val="36"/>
          <w:szCs w:val="36"/>
          <w:lang w:eastAsia="it-IT"/>
        </w:rPr>
      </w:pPr>
    </w:p>
    <w:p w14:paraId="1C8025EF" w14:textId="77777777" w:rsidR="00944946" w:rsidRDefault="00944946" w:rsidP="00582325">
      <w:pPr>
        <w:rPr>
          <w:rFonts w:ascii="Arial" w:hAnsi="Arial" w:cs="Arial"/>
          <w:b/>
          <w:sz w:val="36"/>
          <w:szCs w:val="36"/>
          <w:lang w:eastAsia="it-IT"/>
        </w:rPr>
      </w:pPr>
    </w:p>
    <w:p w14:paraId="47387165" w14:textId="77777777" w:rsidR="00944946" w:rsidRDefault="00944946" w:rsidP="00582325">
      <w:pPr>
        <w:rPr>
          <w:rFonts w:ascii="Arial" w:hAnsi="Arial" w:cs="Arial"/>
          <w:b/>
          <w:sz w:val="36"/>
          <w:szCs w:val="36"/>
          <w:lang w:eastAsia="it-IT"/>
        </w:rPr>
      </w:pPr>
    </w:p>
    <w:p w14:paraId="7F664F9D" w14:textId="77777777" w:rsidR="00944946" w:rsidRDefault="00944946"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231D45">
          <w:rPr>
            <w:b/>
            <w:color w:val="0000FF"/>
            <w:shd w:val="clear" w:color="auto" w:fill="F3F2F1"/>
          </w:rPr>
          <w:pict w14:anchorId="4F8E9449">
            <v:shape id="Immagine 1" o:spid="_x0000_i1025" type="#_x0000_t75" alt="Icona Cartella" style="width:8.9pt;height:8.9pt">
              <v:imagedata r:id="rId51" r:href="rId52"/>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3"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6"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 xml:space="preserve">Comunicato Ufficiale n.402 </w:t>
      </w:r>
      <w:proofErr w:type="spellStart"/>
      <w:r w:rsidRPr="00222941">
        <w:rPr>
          <w:rFonts w:ascii="Arial" w:hAnsi="Arial" w:cs="Arial"/>
          <w:bCs/>
        </w:rPr>
        <w:t>sgs</w:t>
      </w:r>
      <w:proofErr w:type="spellEnd"/>
      <w:r w:rsidRPr="00222941">
        <w:rPr>
          <w:rFonts w:ascii="Arial" w:hAnsi="Arial" w:cs="Arial"/>
          <w:bCs/>
        </w:rPr>
        <w:t xml:space="preserve">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w:t>
      </w:r>
      <w:r w:rsidRPr="002E7E5E">
        <w:rPr>
          <w:rFonts w:ascii="Arial" w:hAnsi="Arial" w:cs="Arial"/>
          <w:szCs w:val="21"/>
        </w:rPr>
        <w:lastRenderedPageBreak/>
        <w:t>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7F41EB0" w14:textId="77777777" w:rsidR="00582325" w:rsidRPr="00AF4A47" w:rsidRDefault="00582325" w:rsidP="00582325">
      <w:pPr>
        <w:rPr>
          <w:rFonts w:ascii="Arial" w:hAnsi="Arial" w:cs="Arial"/>
          <w:b/>
          <w:sz w:val="28"/>
          <w:szCs w:val="36"/>
          <w:u w:val="single"/>
          <w:lang w:eastAsia="it-IT"/>
        </w:rPr>
      </w:pPr>
    </w:p>
    <w:p w14:paraId="5B4A1EF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RECUPERO GARE INTERROTTE</w:t>
      </w:r>
    </w:p>
    <w:p w14:paraId="45924863"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17EFDE5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1F28B76" w14:textId="77777777" w:rsidR="00D9662C" w:rsidRDefault="00D9662C" w:rsidP="00582325">
      <w:pPr>
        <w:rPr>
          <w:rFonts w:ascii="Arial" w:hAnsi="Arial" w:cs="Arial"/>
          <w:b/>
          <w:sz w:val="36"/>
          <w:szCs w:val="36"/>
          <w:lang w:eastAsia="it-IT"/>
        </w:rPr>
      </w:pPr>
    </w:p>
    <w:p w14:paraId="3251932C" w14:textId="77777777" w:rsidR="00D274BA" w:rsidRDefault="00D274BA" w:rsidP="00582325">
      <w:pPr>
        <w:rPr>
          <w:rFonts w:ascii="Arial" w:hAnsi="Arial" w:cs="Arial"/>
          <w:b/>
          <w:sz w:val="36"/>
          <w:szCs w:val="36"/>
          <w:lang w:eastAsia="it-IT"/>
        </w:rPr>
      </w:pPr>
    </w:p>
    <w:p w14:paraId="3948CE59" w14:textId="77777777" w:rsidR="00D274BA" w:rsidRDefault="00D274BA" w:rsidP="00582325">
      <w:pPr>
        <w:rPr>
          <w:rFonts w:ascii="Arial" w:hAnsi="Arial" w:cs="Arial"/>
          <w:b/>
          <w:sz w:val="36"/>
          <w:szCs w:val="36"/>
          <w:lang w:eastAsia="it-IT"/>
        </w:rPr>
      </w:pPr>
    </w:p>
    <w:p w14:paraId="407E341C" w14:textId="77777777" w:rsidR="00D274BA" w:rsidRDefault="00D274BA" w:rsidP="00582325">
      <w:pPr>
        <w:rPr>
          <w:rFonts w:ascii="Arial" w:hAnsi="Arial" w:cs="Arial"/>
          <w:b/>
          <w:sz w:val="36"/>
          <w:szCs w:val="36"/>
          <w:lang w:eastAsia="it-IT"/>
        </w:rPr>
      </w:pPr>
    </w:p>
    <w:p w14:paraId="1153CDDB" w14:textId="77777777" w:rsidR="00D274BA" w:rsidRDefault="00D274BA" w:rsidP="00582325">
      <w:pPr>
        <w:rPr>
          <w:rFonts w:ascii="Arial" w:hAnsi="Arial" w:cs="Arial"/>
          <w:b/>
          <w:sz w:val="36"/>
          <w:szCs w:val="36"/>
          <w:lang w:eastAsia="it-IT"/>
        </w:rPr>
      </w:pPr>
    </w:p>
    <w:p w14:paraId="277D7C53" w14:textId="77777777" w:rsidR="00D274BA" w:rsidRDefault="00D274BA" w:rsidP="00582325">
      <w:pPr>
        <w:rPr>
          <w:rFonts w:ascii="Arial" w:hAnsi="Arial" w:cs="Arial"/>
          <w:b/>
          <w:sz w:val="36"/>
          <w:szCs w:val="36"/>
          <w:lang w:eastAsia="it-IT"/>
        </w:rPr>
      </w:pPr>
    </w:p>
    <w:p w14:paraId="5B14A7EE" w14:textId="77777777" w:rsidR="00D274BA" w:rsidRDefault="00D274BA" w:rsidP="00582325">
      <w:pPr>
        <w:rPr>
          <w:rFonts w:ascii="Arial" w:hAnsi="Arial" w:cs="Arial"/>
          <w:b/>
          <w:sz w:val="36"/>
          <w:szCs w:val="36"/>
          <w:lang w:eastAsia="it-IT"/>
        </w:rPr>
      </w:pPr>
    </w:p>
    <w:p w14:paraId="0EE8BF93" w14:textId="77777777" w:rsidR="00D274BA" w:rsidRDefault="00D274BA" w:rsidP="00582325">
      <w:pPr>
        <w:rPr>
          <w:rFonts w:ascii="Arial" w:hAnsi="Arial" w:cs="Arial"/>
          <w:b/>
          <w:sz w:val="36"/>
          <w:szCs w:val="36"/>
          <w:lang w:eastAsia="it-IT"/>
        </w:rPr>
      </w:pPr>
    </w:p>
    <w:p w14:paraId="288259EA" w14:textId="77777777" w:rsidR="00D274BA" w:rsidRDefault="00D274BA" w:rsidP="00582325">
      <w:pPr>
        <w:rPr>
          <w:rFonts w:ascii="Arial" w:hAnsi="Arial" w:cs="Arial"/>
          <w:b/>
          <w:sz w:val="36"/>
          <w:szCs w:val="36"/>
          <w:lang w:eastAsia="it-IT"/>
        </w:rPr>
      </w:pPr>
    </w:p>
    <w:p w14:paraId="04E06D3D" w14:textId="77777777" w:rsidR="00D274BA" w:rsidRDefault="00D274BA" w:rsidP="00582325">
      <w:pPr>
        <w:rPr>
          <w:rFonts w:ascii="Arial" w:hAnsi="Arial" w:cs="Arial"/>
          <w:b/>
          <w:sz w:val="36"/>
          <w:szCs w:val="36"/>
          <w:lang w:eastAsia="it-IT"/>
        </w:rPr>
      </w:pPr>
    </w:p>
    <w:p w14:paraId="4469FC3F" w14:textId="77777777" w:rsidR="0042778E" w:rsidRDefault="0042778E" w:rsidP="00582325">
      <w:pPr>
        <w:rPr>
          <w:rFonts w:ascii="Arial" w:hAnsi="Arial" w:cs="Arial"/>
          <w:b/>
          <w:sz w:val="36"/>
          <w:szCs w:val="36"/>
          <w:lang w:eastAsia="it-IT"/>
        </w:rPr>
      </w:pPr>
    </w:p>
    <w:p w14:paraId="3E3AEFD1" w14:textId="77777777" w:rsidR="0042778E" w:rsidRDefault="0042778E" w:rsidP="00582325">
      <w:pPr>
        <w:rPr>
          <w:rFonts w:ascii="Arial" w:hAnsi="Arial" w:cs="Arial"/>
          <w:b/>
          <w:sz w:val="36"/>
          <w:szCs w:val="36"/>
          <w:lang w:eastAsia="it-IT"/>
        </w:rPr>
      </w:pPr>
    </w:p>
    <w:p w14:paraId="37A6DE82" w14:textId="77777777" w:rsidR="0042778E" w:rsidRDefault="0042778E" w:rsidP="00582325">
      <w:pPr>
        <w:rPr>
          <w:rFonts w:ascii="Arial" w:hAnsi="Arial" w:cs="Arial"/>
          <w:b/>
          <w:sz w:val="36"/>
          <w:szCs w:val="36"/>
          <w:lang w:eastAsia="it-IT"/>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4"/>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proofErr w:type="spellStart"/>
            <w:r w:rsidRPr="00D9662C">
              <w:rPr>
                <w:b/>
                <w:sz w:val="24"/>
                <w:lang w:val="en-US"/>
              </w:rPr>
              <w:t>Martedì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proofErr w:type="spellStart"/>
            <w:r w:rsidRPr="00D9662C">
              <w:rPr>
                <w:b/>
                <w:sz w:val="24"/>
                <w:lang w:val="en-US"/>
              </w:rPr>
              <w:t>Giovedì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58"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59">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384D9F94"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lastRenderedPageBreak/>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2CCC8BAB" w14:textId="77777777" w:rsidR="00996250" w:rsidRDefault="00996250" w:rsidP="00996250">
      <w:pPr>
        <w:keepNext/>
        <w:widowControl/>
        <w:autoSpaceDE/>
        <w:autoSpaceDN/>
        <w:jc w:val="both"/>
        <w:outlineLvl w:val="0"/>
        <w:rPr>
          <w:rFonts w:ascii="Arial" w:eastAsia="Times New Roman" w:hAnsi="Arial" w:cs="Arial"/>
          <w:sz w:val="28"/>
          <w:szCs w:val="26"/>
          <w:lang w:eastAsia="it-IT"/>
        </w:rPr>
      </w:pPr>
    </w:p>
    <w:p w14:paraId="3E16E674" w14:textId="0182A64E" w:rsidR="00996250" w:rsidRDefault="00996250" w:rsidP="0099625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0F93C6FC" w14:textId="77777777" w:rsidR="00996250" w:rsidRDefault="00996250" w:rsidP="00996250">
      <w:pPr>
        <w:widowControl/>
        <w:autoSpaceDE/>
        <w:jc w:val="both"/>
        <w:rPr>
          <w:rFonts w:ascii="Arial" w:eastAsia="Calibri" w:hAnsi="Arial" w:cs="Arial"/>
          <w:sz w:val="24"/>
          <w:szCs w:val="24"/>
        </w:rPr>
      </w:pPr>
    </w:p>
    <w:p w14:paraId="185F0B21" w14:textId="77777777" w:rsidR="00231D45" w:rsidRPr="00597F16" w:rsidRDefault="00231D45" w:rsidP="00231D45">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113AB926" w14:textId="77777777" w:rsidR="00231D45" w:rsidRPr="00597F16" w:rsidRDefault="00231D45" w:rsidP="00231D45">
      <w:pPr>
        <w:widowControl/>
        <w:autoSpaceDE/>
        <w:jc w:val="both"/>
        <w:rPr>
          <w:rFonts w:ascii="Arial" w:eastAsia="Calibri" w:hAnsi="Arial" w:cs="Arial"/>
          <w:b/>
          <w:sz w:val="24"/>
          <w:szCs w:val="24"/>
        </w:rPr>
      </w:pPr>
    </w:p>
    <w:p w14:paraId="14DD9736" w14:textId="29C1488D" w:rsidR="00231D45" w:rsidRPr="00597F16" w:rsidRDefault="00231D45" w:rsidP="00231D45">
      <w:pPr>
        <w:widowControl/>
        <w:autoSpaceDE/>
        <w:jc w:val="both"/>
        <w:rPr>
          <w:rFonts w:ascii="Arial" w:eastAsia="Calibri" w:hAnsi="Arial" w:cs="Arial"/>
          <w:sz w:val="24"/>
          <w:szCs w:val="24"/>
        </w:rPr>
      </w:pPr>
      <w:r w:rsidRPr="00597F16">
        <w:rPr>
          <w:rFonts w:ascii="Arial" w:eastAsia="Calibri" w:hAnsi="Arial" w:cs="Arial"/>
          <w:sz w:val="24"/>
          <w:szCs w:val="24"/>
        </w:rPr>
        <w:t xml:space="preserve">La gara </w:t>
      </w:r>
      <w:r w:rsidRPr="00597F16">
        <w:rPr>
          <w:rFonts w:ascii="Arial" w:eastAsia="Calibri" w:hAnsi="Arial" w:cs="Arial"/>
          <w:sz w:val="24"/>
          <w:szCs w:val="24"/>
        </w:rPr>
        <w:t xml:space="preserve">Valguarnerese </w:t>
      </w:r>
      <w:r w:rsidRPr="00597F16">
        <w:rPr>
          <w:rFonts w:ascii="Arial" w:eastAsia="Calibri" w:hAnsi="Arial" w:cs="Arial"/>
          <w:sz w:val="24"/>
          <w:szCs w:val="24"/>
        </w:rPr>
        <w:t xml:space="preserve">– </w:t>
      </w:r>
      <w:r w:rsidRPr="00597F16">
        <w:rPr>
          <w:rFonts w:ascii="Arial" w:eastAsia="Calibri" w:hAnsi="Arial" w:cs="Arial"/>
          <w:sz w:val="24"/>
          <w:szCs w:val="24"/>
        </w:rPr>
        <w:t xml:space="preserve">Enna Calcio </w:t>
      </w:r>
      <w:proofErr w:type="spellStart"/>
      <w:r w:rsidRPr="00597F16">
        <w:rPr>
          <w:rFonts w:ascii="Arial" w:eastAsia="Calibri" w:hAnsi="Arial" w:cs="Arial"/>
          <w:sz w:val="24"/>
          <w:szCs w:val="24"/>
        </w:rPr>
        <w:t>sq</w:t>
      </w:r>
      <w:proofErr w:type="spellEnd"/>
      <w:r w:rsidRPr="00597F16">
        <w:rPr>
          <w:rFonts w:ascii="Arial" w:eastAsia="Calibri" w:hAnsi="Arial" w:cs="Arial"/>
          <w:sz w:val="24"/>
          <w:szCs w:val="24"/>
        </w:rPr>
        <w:t>. B</w:t>
      </w:r>
      <w:r w:rsidRPr="00597F16">
        <w:rPr>
          <w:rFonts w:ascii="Arial" w:eastAsia="Calibri" w:hAnsi="Arial" w:cs="Arial"/>
          <w:sz w:val="24"/>
          <w:szCs w:val="24"/>
        </w:rPr>
        <w:t xml:space="preserve"> del </w:t>
      </w:r>
      <w:r w:rsidRPr="00597F16">
        <w:rPr>
          <w:rFonts w:ascii="Arial" w:eastAsia="Calibri" w:hAnsi="Arial" w:cs="Arial"/>
          <w:sz w:val="24"/>
          <w:szCs w:val="24"/>
        </w:rPr>
        <w:t>20</w:t>
      </w:r>
      <w:r w:rsidRPr="00597F16">
        <w:rPr>
          <w:rFonts w:ascii="Arial" w:eastAsia="Calibri" w:hAnsi="Arial" w:cs="Arial"/>
          <w:sz w:val="24"/>
          <w:szCs w:val="24"/>
        </w:rPr>
        <w:t xml:space="preserve">.04.2026, a seguito di accordo tra le due società, verrà disputata </w:t>
      </w:r>
      <w:r w:rsidR="007A2986" w:rsidRPr="00597F16">
        <w:rPr>
          <w:rFonts w:ascii="Arial" w:eastAsia="Calibri" w:hAnsi="Arial" w:cs="Arial"/>
          <w:sz w:val="24"/>
          <w:szCs w:val="24"/>
        </w:rPr>
        <w:t>l’11</w:t>
      </w:r>
      <w:r w:rsidRPr="00597F16">
        <w:rPr>
          <w:rFonts w:ascii="Arial" w:eastAsia="Calibri" w:hAnsi="Arial" w:cs="Arial"/>
          <w:sz w:val="24"/>
          <w:szCs w:val="24"/>
        </w:rPr>
        <w:t>.0</w:t>
      </w:r>
      <w:r w:rsidR="007A2986" w:rsidRPr="00597F16">
        <w:rPr>
          <w:rFonts w:ascii="Arial" w:eastAsia="Calibri" w:hAnsi="Arial" w:cs="Arial"/>
          <w:sz w:val="24"/>
          <w:szCs w:val="24"/>
        </w:rPr>
        <w:t>5</w:t>
      </w:r>
      <w:r w:rsidRPr="00597F16">
        <w:rPr>
          <w:rFonts w:ascii="Arial" w:eastAsia="Calibri" w:hAnsi="Arial" w:cs="Arial"/>
          <w:sz w:val="24"/>
          <w:szCs w:val="24"/>
        </w:rPr>
        <w:t>.2026 alle ore 17:</w:t>
      </w:r>
      <w:r w:rsidR="007A2986" w:rsidRPr="00597F16">
        <w:rPr>
          <w:rFonts w:ascii="Arial" w:eastAsia="Calibri" w:hAnsi="Arial" w:cs="Arial"/>
          <w:sz w:val="24"/>
          <w:szCs w:val="24"/>
        </w:rPr>
        <w:t>0</w:t>
      </w:r>
      <w:r w:rsidRPr="00597F16">
        <w:rPr>
          <w:rFonts w:ascii="Arial" w:eastAsia="Calibri" w:hAnsi="Arial" w:cs="Arial"/>
          <w:sz w:val="24"/>
          <w:szCs w:val="24"/>
        </w:rPr>
        <w:t>0.</w:t>
      </w:r>
    </w:p>
    <w:p w14:paraId="3700D88C" w14:textId="77777777" w:rsidR="00233985" w:rsidRPr="00597F16" w:rsidRDefault="00233985" w:rsidP="00996250">
      <w:pPr>
        <w:widowControl/>
        <w:autoSpaceDE/>
        <w:jc w:val="both"/>
        <w:rPr>
          <w:rFonts w:ascii="Arial" w:eastAsia="Calibri" w:hAnsi="Arial" w:cs="Arial"/>
          <w:sz w:val="24"/>
          <w:szCs w:val="24"/>
        </w:rPr>
      </w:pPr>
    </w:p>
    <w:p w14:paraId="3A626609" w14:textId="77777777" w:rsidR="00154409" w:rsidRPr="00597F16" w:rsidRDefault="00154409" w:rsidP="00154409">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6BF13F75" w14:textId="77777777" w:rsidR="00154409" w:rsidRPr="00597F16" w:rsidRDefault="00154409" w:rsidP="00154409">
      <w:pPr>
        <w:widowControl/>
        <w:autoSpaceDE/>
        <w:jc w:val="both"/>
        <w:rPr>
          <w:rFonts w:ascii="Arial" w:eastAsia="Calibri" w:hAnsi="Arial" w:cs="Arial"/>
          <w:b/>
          <w:sz w:val="24"/>
          <w:szCs w:val="24"/>
        </w:rPr>
      </w:pPr>
    </w:p>
    <w:p w14:paraId="211C63B1" w14:textId="044BF382" w:rsidR="00154409" w:rsidRDefault="00154409" w:rsidP="00154409">
      <w:pPr>
        <w:widowControl/>
        <w:autoSpaceDE/>
        <w:jc w:val="both"/>
        <w:rPr>
          <w:rFonts w:ascii="Arial" w:eastAsia="Calibri" w:hAnsi="Arial" w:cs="Arial"/>
          <w:sz w:val="24"/>
          <w:szCs w:val="24"/>
        </w:rPr>
      </w:pPr>
      <w:r w:rsidRPr="00597F16">
        <w:rPr>
          <w:rFonts w:ascii="Arial" w:eastAsia="Calibri" w:hAnsi="Arial" w:cs="Arial"/>
          <w:sz w:val="24"/>
          <w:szCs w:val="24"/>
        </w:rPr>
        <w:t xml:space="preserve">La gara </w:t>
      </w:r>
      <w:r w:rsidRPr="00597F16">
        <w:rPr>
          <w:rFonts w:ascii="Arial" w:eastAsia="Calibri" w:hAnsi="Arial" w:cs="Arial"/>
          <w:sz w:val="24"/>
          <w:szCs w:val="24"/>
        </w:rPr>
        <w:t xml:space="preserve">Next Level </w:t>
      </w:r>
      <w:r w:rsidRPr="00597F16">
        <w:rPr>
          <w:rFonts w:ascii="Arial" w:eastAsia="Calibri" w:hAnsi="Arial" w:cs="Arial"/>
          <w:sz w:val="24"/>
          <w:szCs w:val="24"/>
        </w:rPr>
        <w:t xml:space="preserve">– </w:t>
      </w:r>
      <w:r w:rsidRPr="00597F16">
        <w:rPr>
          <w:rFonts w:ascii="Arial" w:eastAsia="Calibri" w:hAnsi="Arial" w:cs="Arial"/>
          <w:sz w:val="24"/>
          <w:szCs w:val="24"/>
        </w:rPr>
        <w:t>Barrese</w:t>
      </w:r>
      <w:r w:rsidRPr="00597F16">
        <w:rPr>
          <w:rFonts w:ascii="Arial" w:eastAsia="Calibri" w:hAnsi="Arial" w:cs="Arial"/>
          <w:sz w:val="24"/>
          <w:szCs w:val="24"/>
        </w:rPr>
        <w:t xml:space="preserve"> del 2</w:t>
      </w:r>
      <w:r w:rsidRPr="00597F16">
        <w:rPr>
          <w:rFonts w:ascii="Arial" w:eastAsia="Calibri" w:hAnsi="Arial" w:cs="Arial"/>
          <w:sz w:val="24"/>
          <w:szCs w:val="24"/>
        </w:rPr>
        <w:t>2</w:t>
      </w:r>
      <w:r w:rsidRPr="00597F16">
        <w:rPr>
          <w:rFonts w:ascii="Arial" w:eastAsia="Calibri" w:hAnsi="Arial" w:cs="Arial"/>
          <w:sz w:val="24"/>
          <w:szCs w:val="24"/>
        </w:rPr>
        <w:t xml:space="preserve">.04.2026, a seguito di accordo tra le due società, verrà disputata </w:t>
      </w:r>
      <w:r w:rsidRPr="00597F16">
        <w:rPr>
          <w:rFonts w:ascii="Arial" w:eastAsia="Calibri" w:hAnsi="Arial" w:cs="Arial"/>
          <w:sz w:val="24"/>
          <w:szCs w:val="24"/>
        </w:rPr>
        <w:t>il 07</w:t>
      </w:r>
      <w:r w:rsidRPr="00597F16">
        <w:rPr>
          <w:rFonts w:ascii="Arial" w:eastAsia="Calibri" w:hAnsi="Arial" w:cs="Arial"/>
          <w:sz w:val="24"/>
          <w:szCs w:val="24"/>
        </w:rPr>
        <w:t>.05.2026 alle ore 1</w:t>
      </w:r>
      <w:r w:rsidRPr="00597F16">
        <w:rPr>
          <w:rFonts w:ascii="Arial" w:eastAsia="Calibri" w:hAnsi="Arial" w:cs="Arial"/>
          <w:sz w:val="24"/>
          <w:szCs w:val="24"/>
        </w:rPr>
        <w:t>6</w:t>
      </w:r>
      <w:r w:rsidRPr="00597F16">
        <w:rPr>
          <w:rFonts w:ascii="Arial" w:eastAsia="Calibri" w:hAnsi="Arial" w:cs="Arial"/>
          <w:sz w:val="24"/>
          <w:szCs w:val="24"/>
        </w:rPr>
        <w:t>:</w:t>
      </w:r>
      <w:r w:rsidRPr="00597F16">
        <w:rPr>
          <w:rFonts w:ascii="Arial" w:eastAsia="Calibri" w:hAnsi="Arial" w:cs="Arial"/>
          <w:sz w:val="24"/>
          <w:szCs w:val="24"/>
        </w:rPr>
        <w:t>3</w:t>
      </w:r>
      <w:r w:rsidRPr="00597F16">
        <w:rPr>
          <w:rFonts w:ascii="Arial" w:eastAsia="Calibri" w:hAnsi="Arial" w:cs="Arial"/>
          <w:sz w:val="24"/>
          <w:szCs w:val="24"/>
        </w:rPr>
        <w:t>0.</w:t>
      </w:r>
    </w:p>
    <w:p w14:paraId="38193711" w14:textId="77777777" w:rsidR="00154409" w:rsidRPr="004C3E9F" w:rsidRDefault="00154409" w:rsidP="00996250">
      <w:pPr>
        <w:widowControl/>
        <w:autoSpaceDE/>
        <w:jc w:val="both"/>
        <w:rPr>
          <w:rFonts w:ascii="Arial" w:eastAsia="Calibri" w:hAnsi="Arial" w:cs="Arial"/>
          <w:sz w:val="24"/>
          <w:szCs w:val="24"/>
        </w:rPr>
      </w:pPr>
    </w:p>
    <w:p w14:paraId="5BCA6BB7" w14:textId="77777777" w:rsidR="000210A3" w:rsidRDefault="000210A3" w:rsidP="00996250">
      <w:pPr>
        <w:widowControl/>
        <w:autoSpaceDE/>
        <w:jc w:val="both"/>
        <w:rPr>
          <w:rFonts w:ascii="Arial" w:eastAsia="Calibri" w:hAnsi="Arial" w:cs="Arial"/>
          <w:sz w:val="24"/>
          <w:szCs w:val="24"/>
        </w:rPr>
      </w:pPr>
    </w:p>
    <w:p w14:paraId="3DD56AF5" w14:textId="389239FB" w:rsidR="00233985" w:rsidRDefault="00233985" w:rsidP="0023398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C5</w:t>
      </w:r>
      <w:r w:rsidRPr="00DC11D9">
        <w:rPr>
          <w:rFonts w:ascii="Arial" w:eastAsia="Times New Roman" w:hAnsi="Arial" w:cs="Arial"/>
          <w:b/>
          <w:iCs/>
          <w:sz w:val="24"/>
          <w:szCs w:val="24"/>
          <w:highlight w:val="cyan"/>
          <w:u w:val="single"/>
          <w:lang w:eastAsia="it-IT"/>
        </w:rPr>
        <w:t xml:space="preserve"> </w:t>
      </w:r>
    </w:p>
    <w:p w14:paraId="7D872370" w14:textId="77777777" w:rsidR="00622610" w:rsidRDefault="00622610" w:rsidP="00233985">
      <w:pPr>
        <w:widowControl/>
        <w:autoSpaceDE/>
        <w:jc w:val="both"/>
        <w:rPr>
          <w:rFonts w:ascii="Arial" w:eastAsia="Calibri" w:hAnsi="Arial" w:cs="Arial"/>
          <w:sz w:val="24"/>
          <w:szCs w:val="24"/>
        </w:rPr>
      </w:pPr>
    </w:p>
    <w:p w14:paraId="6ACFCCED" w14:textId="77777777" w:rsidR="00FE5A1F" w:rsidRPr="00597F16" w:rsidRDefault="00FE5A1F" w:rsidP="00FE5A1F">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40F58387" w14:textId="77777777" w:rsidR="00FE5A1F" w:rsidRPr="00597F16" w:rsidRDefault="00FE5A1F" w:rsidP="00FE5A1F">
      <w:pPr>
        <w:widowControl/>
        <w:autoSpaceDE/>
        <w:jc w:val="both"/>
        <w:rPr>
          <w:rFonts w:ascii="Arial" w:eastAsia="Calibri" w:hAnsi="Arial" w:cs="Arial"/>
          <w:b/>
          <w:sz w:val="24"/>
          <w:szCs w:val="24"/>
        </w:rPr>
      </w:pPr>
    </w:p>
    <w:p w14:paraId="25C3AD62" w14:textId="6E7C9995" w:rsidR="00FE5A1F" w:rsidRDefault="00FE5A1F" w:rsidP="00FE5A1F">
      <w:pPr>
        <w:widowControl/>
        <w:autoSpaceDE/>
        <w:jc w:val="both"/>
        <w:rPr>
          <w:rFonts w:ascii="Arial" w:eastAsia="Calibri" w:hAnsi="Arial" w:cs="Arial"/>
          <w:sz w:val="24"/>
          <w:szCs w:val="24"/>
        </w:rPr>
      </w:pPr>
      <w:r w:rsidRPr="00597F16">
        <w:rPr>
          <w:rFonts w:ascii="Arial" w:eastAsia="Calibri" w:hAnsi="Arial" w:cs="Arial"/>
          <w:sz w:val="24"/>
          <w:szCs w:val="24"/>
        </w:rPr>
        <w:t>La gara Real Nissoria</w:t>
      </w:r>
      <w:r w:rsidRPr="00597F16">
        <w:rPr>
          <w:rFonts w:ascii="Arial" w:eastAsia="Calibri" w:hAnsi="Arial" w:cs="Arial"/>
          <w:sz w:val="24"/>
          <w:szCs w:val="24"/>
        </w:rPr>
        <w:t xml:space="preserve"> – </w:t>
      </w:r>
      <w:proofErr w:type="spellStart"/>
      <w:r w:rsidRPr="00597F16">
        <w:rPr>
          <w:rFonts w:ascii="Arial" w:eastAsia="Calibri" w:hAnsi="Arial" w:cs="Arial"/>
          <w:sz w:val="24"/>
          <w:szCs w:val="24"/>
        </w:rPr>
        <w:t>Argyrium</w:t>
      </w:r>
      <w:proofErr w:type="spellEnd"/>
      <w:r w:rsidRPr="00597F16">
        <w:rPr>
          <w:rFonts w:ascii="Arial" w:eastAsia="Calibri" w:hAnsi="Arial" w:cs="Arial"/>
          <w:sz w:val="24"/>
          <w:szCs w:val="24"/>
        </w:rPr>
        <w:t xml:space="preserve"> del 2</w:t>
      </w:r>
      <w:r w:rsidRPr="00597F16">
        <w:rPr>
          <w:rFonts w:ascii="Arial" w:eastAsia="Calibri" w:hAnsi="Arial" w:cs="Arial"/>
          <w:sz w:val="24"/>
          <w:szCs w:val="24"/>
        </w:rPr>
        <w:t>5</w:t>
      </w:r>
      <w:r w:rsidRPr="00597F16">
        <w:rPr>
          <w:rFonts w:ascii="Arial" w:eastAsia="Calibri" w:hAnsi="Arial" w:cs="Arial"/>
          <w:sz w:val="24"/>
          <w:szCs w:val="24"/>
        </w:rPr>
        <w:t>.04.2026, a seguito di accordo tra le due società, verrà disputata il 2</w:t>
      </w:r>
      <w:r w:rsidRPr="00597F16">
        <w:rPr>
          <w:rFonts w:ascii="Arial" w:eastAsia="Calibri" w:hAnsi="Arial" w:cs="Arial"/>
          <w:sz w:val="24"/>
          <w:szCs w:val="24"/>
        </w:rPr>
        <w:t>3</w:t>
      </w:r>
      <w:r w:rsidRPr="00597F16">
        <w:rPr>
          <w:rFonts w:ascii="Arial" w:eastAsia="Calibri" w:hAnsi="Arial" w:cs="Arial"/>
          <w:sz w:val="24"/>
          <w:szCs w:val="24"/>
        </w:rPr>
        <w:t>.04.2026 alle ore 17:00.</w:t>
      </w:r>
    </w:p>
    <w:p w14:paraId="7796AF4B" w14:textId="77777777" w:rsidR="00FE5A1F" w:rsidRDefault="00FE5A1F" w:rsidP="00233985">
      <w:pPr>
        <w:widowControl/>
        <w:autoSpaceDE/>
        <w:jc w:val="both"/>
        <w:rPr>
          <w:rFonts w:ascii="Arial" w:eastAsia="Calibri" w:hAnsi="Arial" w:cs="Arial"/>
          <w:sz w:val="24"/>
          <w:szCs w:val="24"/>
        </w:rPr>
      </w:pPr>
    </w:p>
    <w:p w14:paraId="35126FF7" w14:textId="4BB20DA4" w:rsidR="00231D45" w:rsidRDefault="00231D45" w:rsidP="00231D4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PULCINI </w:t>
      </w:r>
      <w:r>
        <w:rPr>
          <w:rFonts w:ascii="Arial" w:eastAsia="Times New Roman" w:hAnsi="Arial" w:cs="Arial"/>
          <w:b/>
          <w:iCs/>
          <w:sz w:val="24"/>
          <w:szCs w:val="24"/>
          <w:highlight w:val="cyan"/>
          <w:u w:val="single"/>
          <w:lang w:eastAsia="it-IT"/>
        </w:rPr>
        <w:t>MISTI A 7</w:t>
      </w:r>
    </w:p>
    <w:p w14:paraId="1F5E1FCA" w14:textId="77777777" w:rsidR="00231D45" w:rsidRDefault="00231D45" w:rsidP="00231D45">
      <w:pPr>
        <w:widowControl/>
        <w:autoSpaceDE/>
        <w:jc w:val="both"/>
        <w:rPr>
          <w:rFonts w:ascii="Arial" w:eastAsia="Calibri" w:hAnsi="Arial" w:cs="Arial"/>
          <w:sz w:val="24"/>
          <w:szCs w:val="24"/>
        </w:rPr>
      </w:pPr>
    </w:p>
    <w:p w14:paraId="78F63FAD" w14:textId="77777777" w:rsidR="00231D45" w:rsidRPr="00597F16" w:rsidRDefault="00231D45" w:rsidP="00231D45">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19F5D200" w14:textId="77777777" w:rsidR="00231D45" w:rsidRPr="00597F16" w:rsidRDefault="00231D45" w:rsidP="00231D45">
      <w:pPr>
        <w:widowControl/>
        <w:autoSpaceDE/>
        <w:jc w:val="both"/>
        <w:rPr>
          <w:rFonts w:ascii="Arial" w:eastAsia="Calibri" w:hAnsi="Arial" w:cs="Arial"/>
          <w:b/>
          <w:sz w:val="24"/>
          <w:szCs w:val="24"/>
        </w:rPr>
      </w:pPr>
    </w:p>
    <w:p w14:paraId="0686111C" w14:textId="6B7D0FF1" w:rsidR="00231D45" w:rsidRDefault="00231D45" w:rsidP="00231D45">
      <w:pPr>
        <w:widowControl/>
        <w:autoSpaceDE/>
        <w:jc w:val="both"/>
        <w:rPr>
          <w:rFonts w:ascii="Arial" w:eastAsia="Calibri" w:hAnsi="Arial" w:cs="Arial"/>
          <w:sz w:val="24"/>
          <w:szCs w:val="24"/>
        </w:rPr>
      </w:pPr>
      <w:r w:rsidRPr="00597F16">
        <w:rPr>
          <w:rFonts w:ascii="Arial" w:eastAsia="Calibri" w:hAnsi="Arial" w:cs="Arial"/>
          <w:sz w:val="24"/>
          <w:szCs w:val="24"/>
        </w:rPr>
        <w:t xml:space="preserve">La gara </w:t>
      </w:r>
      <w:r w:rsidRPr="00597F16">
        <w:rPr>
          <w:rFonts w:ascii="Arial" w:eastAsia="Calibri" w:hAnsi="Arial" w:cs="Arial"/>
          <w:sz w:val="24"/>
          <w:szCs w:val="24"/>
        </w:rPr>
        <w:t>Gagliano</w:t>
      </w:r>
      <w:r w:rsidRPr="00597F16">
        <w:rPr>
          <w:rFonts w:ascii="Arial" w:eastAsia="Calibri" w:hAnsi="Arial" w:cs="Arial"/>
          <w:sz w:val="24"/>
          <w:szCs w:val="24"/>
        </w:rPr>
        <w:t xml:space="preserve"> – </w:t>
      </w:r>
      <w:r w:rsidRPr="00597F16">
        <w:rPr>
          <w:rFonts w:ascii="Arial" w:eastAsia="Calibri" w:hAnsi="Arial" w:cs="Arial"/>
          <w:sz w:val="24"/>
          <w:szCs w:val="24"/>
        </w:rPr>
        <w:t>Città di Troina</w:t>
      </w:r>
      <w:r w:rsidR="00597F16" w:rsidRPr="00597F16">
        <w:rPr>
          <w:rFonts w:ascii="Arial" w:eastAsia="Calibri" w:hAnsi="Arial" w:cs="Arial"/>
          <w:sz w:val="24"/>
          <w:szCs w:val="24"/>
        </w:rPr>
        <w:t xml:space="preserve"> </w:t>
      </w:r>
      <w:proofErr w:type="spellStart"/>
      <w:r w:rsidR="00597F16" w:rsidRPr="00597F16">
        <w:rPr>
          <w:rFonts w:ascii="Arial" w:eastAsia="Calibri" w:hAnsi="Arial" w:cs="Arial"/>
          <w:sz w:val="24"/>
          <w:szCs w:val="24"/>
        </w:rPr>
        <w:t>sq</w:t>
      </w:r>
      <w:proofErr w:type="spellEnd"/>
      <w:r w:rsidR="00597F16" w:rsidRPr="00597F16">
        <w:rPr>
          <w:rFonts w:ascii="Arial" w:eastAsia="Calibri" w:hAnsi="Arial" w:cs="Arial"/>
          <w:sz w:val="24"/>
          <w:szCs w:val="24"/>
        </w:rPr>
        <w:t>. B</w:t>
      </w:r>
      <w:r w:rsidRPr="00597F16">
        <w:rPr>
          <w:rFonts w:ascii="Arial" w:eastAsia="Calibri" w:hAnsi="Arial" w:cs="Arial"/>
          <w:sz w:val="24"/>
          <w:szCs w:val="24"/>
        </w:rPr>
        <w:t xml:space="preserve"> del </w:t>
      </w:r>
      <w:r w:rsidRPr="00597F16">
        <w:rPr>
          <w:rFonts w:ascii="Arial" w:eastAsia="Calibri" w:hAnsi="Arial" w:cs="Arial"/>
          <w:sz w:val="24"/>
          <w:szCs w:val="24"/>
        </w:rPr>
        <w:t>19</w:t>
      </w:r>
      <w:r w:rsidRPr="00597F16">
        <w:rPr>
          <w:rFonts w:ascii="Arial" w:eastAsia="Calibri" w:hAnsi="Arial" w:cs="Arial"/>
          <w:sz w:val="24"/>
          <w:szCs w:val="24"/>
        </w:rPr>
        <w:t>.04.2026, a seguito di accordo tra le due società, verrà disputata il 2</w:t>
      </w:r>
      <w:r w:rsidRPr="00597F16">
        <w:rPr>
          <w:rFonts w:ascii="Arial" w:eastAsia="Calibri" w:hAnsi="Arial" w:cs="Arial"/>
          <w:sz w:val="24"/>
          <w:szCs w:val="24"/>
        </w:rPr>
        <w:t>2</w:t>
      </w:r>
      <w:r w:rsidRPr="00597F16">
        <w:rPr>
          <w:rFonts w:ascii="Arial" w:eastAsia="Calibri" w:hAnsi="Arial" w:cs="Arial"/>
          <w:sz w:val="24"/>
          <w:szCs w:val="24"/>
        </w:rPr>
        <w:t>.04.2026 alle ore 17:</w:t>
      </w:r>
      <w:r w:rsidRPr="00597F16">
        <w:rPr>
          <w:rFonts w:ascii="Arial" w:eastAsia="Calibri" w:hAnsi="Arial" w:cs="Arial"/>
          <w:sz w:val="24"/>
          <w:szCs w:val="24"/>
        </w:rPr>
        <w:t>3</w:t>
      </w:r>
      <w:r w:rsidRPr="00597F16">
        <w:rPr>
          <w:rFonts w:ascii="Arial" w:eastAsia="Calibri" w:hAnsi="Arial" w:cs="Arial"/>
          <w:sz w:val="24"/>
          <w:szCs w:val="24"/>
        </w:rPr>
        <w:t>0.</w:t>
      </w:r>
    </w:p>
    <w:p w14:paraId="5109C681" w14:textId="77777777" w:rsidR="00622610" w:rsidRDefault="00622610" w:rsidP="00233985">
      <w:pPr>
        <w:widowControl/>
        <w:autoSpaceDE/>
        <w:jc w:val="both"/>
        <w:rPr>
          <w:rFonts w:ascii="Arial" w:eastAsia="Calibri" w:hAnsi="Arial" w:cs="Arial"/>
          <w:sz w:val="24"/>
          <w:szCs w:val="24"/>
        </w:rPr>
      </w:pPr>
    </w:p>
    <w:p w14:paraId="43E96414" w14:textId="77777777" w:rsidR="00CC445C" w:rsidRDefault="00CC445C" w:rsidP="00233985">
      <w:pPr>
        <w:widowControl/>
        <w:autoSpaceDE/>
        <w:jc w:val="both"/>
        <w:rPr>
          <w:rFonts w:ascii="Arial" w:eastAsia="Calibri" w:hAnsi="Arial" w:cs="Arial"/>
          <w:sz w:val="24"/>
          <w:szCs w:val="24"/>
        </w:rPr>
      </w:pPr>
    </w:p>
    <w:p w14:paraId="09247F13" w14:textId="77777777" w:rsidR="00CC445C" w:rsidRDefault="00CC445C" w:rsidP="00233985">
      <w:pPr>
        <w:widowControl/>
        <w:autoSpaceDE/>
        <w:jc w:val="both"/>
        <w:rPr>
          <w:rFonts w:ascii="Arial" w:eastAsia="Calibri" w:hAnsi="Arial" w:cs="Arial"/>
          <w:sz w:val="24"/>
          <w:szCs w:val="24"/>
        </w:rPr>
      </w:pPr>
    </w:p>
    <w:p w14:paraId="2218C9B3" w14:textId="77777777" w:rsidR="00CC445C" w:rsidRDefault="00CC445C" w:rsidP="00233985">
      <w:pPr>
        <w:widowControl/>
        <w:autoSpaceDE/>
        <w:jc w:val="both"/>
        <w:rPr>
          <w:rFonts w:ascii="Arial" w:eastAsia="Calibri" w:hAnsi="Arial" w:cs="Arial"/>
          <w:sz w:val="24"/>
          <w:szCs w:val="24"/>
        </w:rPr>
      </w:pPr>
    </w:p>
    <w:p w14:paraId="386990AD" w14:textId="77777777" w:rsidR="00857C07" w:rsidRDefault="00857C07" w:rsidP="00DD4FE8">
      <w:pPr>
        <w:widowControl/>
        <w:autoSpaceDE/>
        <w:jc w:val="both"/>
        <w:rPr>
          <w:rFonts w:ascii="Arial" w:eastAsia="Times New Roman" w:hAnsi="Arial" w:cs="Arial"/>
          <w:b/>
          <w:iCs/>
          <w:sz w:val="24"/>
          <w:szCs w:val="24"/>
          <w:highlight w:val="cyan"/>
          <w:u w:val="single"/>
          <w:lang w:eastAsia="it-IT"/>
        </w:rPr>
      </w:pPr>
    </w:p>
    <w:p w14:paraId="50554801" w14:textId="7DCCE491" w:rsidR="00DD4FE8" w:rsidRDefault="00DD4FE8" w:rsidP="00DD4FE8">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 xml:space="preserve">TORNEO </w:t>
      </w:r>
      <w:r w:rsidR="008B3B61">
        <w:rPr>
          <w:rFonts w:ascii="Arial" w:eastAsia="Times New Roman" w:hAnsi="Arial" w:cs="Arial"/>
          <w:b/>
          <w:iCs/>
          <w:sz w:val="24"/>
          <w:szCs w:val="24"/>
          <w:highlight w:val="cyan"/>
          <w:u w:val="single"/>
          <w:lang w:eastAsia="it-IT"/>
        </w:rPr>
        <w:t>PULCINI</w:t>
      </w:r>
      <w:r>
        <w:rPr>
          <w:rFonts w:ascii="Arial" w:eastAsia="Times New Roman" w:hAnsi="Arial" w:cs="Arial"/>
          <w:b/>
          <w:iCs/>
          <w:sz w:val="24"/>
          <w:szCs w:val="24"/>
          <w:highlight w:val="cyan"/>
          <w:u w:val="single"/>
          <w:lang w:eastAsia="it-IT"/>
        </w:rPr>
        <w:t xml:space="preserve"> C5</w:t>
      </w:r>
      <w:r w:rsidRPr="00DC11D9">
        <w:rPr>
          <w:rFonts w:ascii="Arial" w:eastAsia="Times New Roman" w:hAnsi="Arial" w:cs="Arial"/>
          <w:b/>
          <w:iCs/>
          <w:sz w:val="24"/>
          <w:szCs w:val="24"/>
          <w:highlight w:val="cyan"/>
          <w:u w:val="single"/>
          <w:lang w:eastAsia="it-IT"/>
        </w:rPr>
        <w:t xml:space="preserve"> </w:t>
      </w:r>
    </w:p>
    <w:p w14:paraId="72B8413A" w14:textId="77777777" w:rsidR="00DD4FE8" w:rsidRDefault="00DD4FE8" w:rsidP="00DD4FE8">
      <w:pPr>
        <w:widowControl/>
        <w:autoSpaceDE/>
        <w:jc w:val="both"/>
        <w:rPr>
          <w:rFonts w:ascii="Arial" w:eastAsia="Calibri" w:hAnsi="Arial" w:cs="Arial"/>
          <w:sz w:val="24"/>
          <w:szCs w:val="24"/>
        </w:rPr>
      </w:pPr>
    </w:p>
    <w:p w14:paraId="16F8E398" w14:textId="77777777" w:rsidR="001B6713" w:rsidRPr="00595C35" w:rsidRDefault="001B6713" w:rsidP="001B6713">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653FEEEC" w14:textId="77777777" w:rsidR="001B6713" w:rsidRPr="00595C35" w:rsidRDefault="001B6713" w:rsidP="001B6713">
      <w:pPr>
        <w:widowControl/>
        <w:autoSpaceDE/>
        <w:jc w:val="both"/>
        <w:rPr>
          <w:rFonts w:ascii="Arial" w:eastAsia="Calibri" w:hAnsi="Arial" w:cs="Arial"/>
          <w:b/>
          <w:sz w:val="24"/>
          <w:szCs w:val="24"/>
        </w:rPr>
      </w:pPr>
    </w:p>
    <w:p w14:paraId="60BDB01F" w14:textId="5A8A8260" w:rsidR="001B6713" w:rsidRDefault="001B6713" w:rsidP="001B6713">
      <w:pPr>
        <w:widowControl/>
        <w:autoSpaceDE/>
        <w:jc w:val="both"/>
        <w:rPr>
          <w:rFonts w:ascii="Arial" w:eastAsia="Calibri" w:hAnsi="Arial" w:cs="Arial"/>
          <w:sz w:val="24"/>
          <w:szCs w:val="24"/>
        </w:rPr>
      </w:pPr>
      <w:r w:rsidRPr="00595C35">
        <w:rPr>
          <w:rFonts w:ascii="Arial" w:eastAsia="Calibri" w:hAnsi="Arial" w:cs="Arial"/>
          <w:sz w:val="24"/>
          <w:szCs w:val="24"/>
        </w:rPr>
        <w:t xml:space="preserve">La gara </w:t>
      </w:r>
      <w:r>
        <w:rPr>
          <w:rFonts w:ascii="Arial" w:eastAsia="Calibri" w:hAnsi="Arial" w:cs="Arial"/>
          <w:sz w:val="24"/>
          <w:szCs w:val="24"/>
        </w:rPr>
        <w:t>Città di Leonforte – Real Nissoria</w:t>
      </w:r>
      <w:r w:rsidRPr="00595C35">
        <w:rPr>
          <w:rFonts w:ascii="Arial" w:eastAsia="Calibri" w:hAnsi="Arial" w:cs="Arial"/>
          <w:sz w:val="24"/>
          <w:szCs w:val="24"/>
        </w:rPr>
        <w:t xml:space="preserve"> del</w:t>
      </w:r>
      <w:r>
        <w:rPr>
          <w:rFonts w:ascii="Arial" w:eastAsia="Calibri" w:hAnsi="Arial" w:cs="Arial"/>
          <w:sz w:val="24"/>
          <w:szCs w:val="24"/>
        </w:rPr>
        <w:t xml:space="preserve"> 20</w:t>
      </w:r>
      <w:r w:rsidRPr="00595C35">
        <w:rPr>
          <w:rFonts w:ascii="Arial" w:eastAsia="Calibri" w:hAnsi="Arial" w:cs="Arial"/>
          <w:sz w:val="24"/>
          <w:szCs w:val="24"/>
        </w:rPr>
        <w:t>.</w:t>
      </w:r>
      <w:r>
        <w:rPr>
          <w:rFonts w:ascii="Arial" w:eastAsia="Calibri" w:hAnsi="Arial" w:cs="Arial"/>
          <w:sz w:val="24"/>
          <w:szCs w:val="24"/>
        </w:rPr>
        <w:t>04</w:t>
      </w:r>
      <w:r w:rsidRPr="00595C35">
        <w:rPr>
          <w:rFonts w:ascii="Arial" w:eastAsia="Calibri" w:hAnsi="Arial" w:cs="Arial"/>
          <w:sz w:val="24"/>
          <w:szCs w:val="24"/>
        </w:rPr>
        <w:t>.202</w:t>
      </w:r>
      <w:r>
        <w:rPr>
          <w:rFonts w:ascii="Arial" w:eastAsia="Calibri" w:hAnsi="Arial" w:cs="Arial"/>
          <w:sz w:val="24"/>
          <w:szCs w:val="24"/>
        </w:rPr>
        <w:t>6</w:t>
      </w:r>
      <w:r w:rsidRPr="00595C35">
        <w:rPr>
          <w:rFonts w:ascii="Arial" w:eastAsia="Calibri" w:hAnsi="Arial" w:cs="Arial"/>
          <w:sz w:val="24"/>
          <w:szCs w:val="24"/>
        </w:rPr>
        <w:t xml:space="preserve">, a seguito di accordo tra le due società, verrà disputata il </w:t>
      </w:r>
      <w:r>
        <w:rPr>
          <w:rFonts w:ascii="Arial" w:eastAsia="Calibri" w:hAnsi="Arial" w:cs="Arial"/>
          <w:sz w:val="24"/>
          <w:szCs w:val="24"/>
        </w:rPr>
        <w:t>27</w:t>
      </w:r>
      <w:r w:rsidRPr="00595C35">
        <w:rPr>
          <w:rFonts w:ascii="Arial" w:eastAsia="Calibri" w:hAnsi="Arial" w:cs="Arial"/>
          <w:sz w:val="24"/>
          <w:szCs w:val="24"/>
        </w:rPr>
        <w:t>.</w:t>
      </w:r>
      <w:r>
        <w:rPr>
          <w:rFonts w:ascii="Arial" w:eastAsia="Calibri" w:hAnsi="Arial" w:cs="Arial"/>
          <w:sz w:val="24"/>
          <w:szCs w:val="24"/>
        </w:rPr>
        <w:t>04</w:t>
      </w:r>
      <w:r w:rsidRPr="00595C35">
        <w:rPr>
          <w:rFonts w:ascii="Arial" w:eastAsia="Calibri" w:hAnsi="Arial" w:cs="Arial"/>
          <w:sz w:val="24"/>
          <w:szCs w:val="24"/>
        </w:rPr>
        <w:t>.202</w:t>
      </w:r>
      <w:r>
        <w:rPr>
          <w:rFonts w:ascii="Arial" w:eastAsia="Calibri" w:hAnsi="Arial" w:cs="Arial"/>
          <w:sz w:val="24"/>
          <w:szCs w:val="24"/>
        </w:rPr>
        <w:t>6</w:t>
      </w:r>
      <w:r w:rsidRPr="00595C35">
        <w:rPr>
          <w:rFonts w:ascii="Arial" w:eastAsia="Calibri" w:hAnsi="Arial" w:cs="Arial"/>
          <w:sz w:val="24"/>
          <w:szCs w:val="24"/>
        </w:rPr>
        <w:t xml:space="preserve"> alle ore 1</w:t>
      </w:r>
      <w:r>
        <w:rPr>
          <w:rFonts w:ascii="Arial" w:eastAsia="Calibri" w:hAnsi="Arial" w:cs="Arial"/>
          <w:sz w:val="24"/>
          <w:szCs w:val="24"/>
        </w:rPr>
        <w:t>7</w:t>
      </w:r>
      <w:r w:rsidRPr="00595C35">
        <w:rPr>
          <w:rFonts w:ascii="Arial" w:eastAsia="Calibri" w:hAnsi="Arial" w:cs="Arial"/>
          <w:sz w:val="24"/>
          <w:szCs w:val="24"/>
        </w:rPr>
        <w:t>:</w:t>
      </w:r>
      <w:r>
        <w:rPr>
          <w:rFonts w:ascii="Arial" w:eastAsia="Calibri" w:hAnsi="Arial" w:cs="Arial"/>
          <w:sz w:val="24"/>
          <w:szCs w:val="24"/>
        </w:rPr>
        <w:t>0</w:t>
      </w:r>
      <w:r w:rsidRPr="00595C35">
        <w:rPr>
          <w:rFonts w:ascii="Arial" w:eastAsia="Calibri" w:hAnsi="Arial" w:cs="Arial"/>
          <w:sz w:val="24"/>
          <w:szCs w:val="24"/>
        </w:rPr>
        <w:t>0.</w:t>
      </w:r>
    </w:p>
    <w:p w14:paraId="1ED5BD11" w14:textId="77777777" w:rsidR="00231D45" w:rsidRDefault="00231D45" w:rsidP="001B6713">
      <w:pPr>
        <w:widowControl/>
        <w:autoSpaceDE/>
        <w:jc w:val="both"/>
        <w:rPr>
          <w:rFonts w:ascii="Arial" w:eastAsia="Calibri" w:hAnsi="Arial" w:cs="Arial"/>
          <w:sz w:val="24"/>
          <w:szCs w:val="24"/>
        </w:rPr>
      </w:pPr>
    </w:p>
    <w:p w14:paraId="7588AAF9" w14:textId="77777777" w:rsidR="00231D45" w:rsidRPr="00597F16" w:rsidRDefault="00231D45" w:rsidP="00231D45">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1713FAB9" w14:textId="77777777" w:rsidR="00231D45" w:rsidRPr="00597F16" w:rsidRDefault="00231D45" w:rsidP="00231D45">
      <w:pPr>
        <w:widowControl/>
        <w:autoSpaceDE/>
        <w:jc w:val="both"/>
        <w:rPr>
          <w:rFonts w:ascii="Arial" w:eastAsia="Calibri" w:hAnsi="Arial" w:cs="Arial"/>
          <w:b/>
          <w:sz w:val="24"/>
          <w:szCs w:val="24"/>
        </w:rPr>
      </w:pPr>
    </w:p>
    <w:p w14:paraId="7486486C" w14:textId="1D98E2CC" w:rsidR="00231D45" w:rsidRPr="00597F16" w:rsidRDefault="00231D45" w:rsidP="00231D45">
      <w:pPr>
        <w:widowControl/>
        <w:autoSpaceDE/>
        <w:jc w:val="both"/>
        <w:rPr>
          <w:rFonts w:ascii="Arial" w:eastAsia="Calibri" w:hAnsi="Arial" w:cs="Arial"/>
          <w:sz w:val="24"/>
          <w:szCs w:val="24"/>
        </w:rPr>
      </w:pPr>
      <w:r w:rsidRPr="00597F16">
        <w:rPr>
          <w:rFonts w:ascii="Arial" w:eastAsia="Calibri" w:hAnsi="Arial" w:cs="Arial"/>
          <w:sz w:val="24"/>
          <w:szCs w:val="24"/>
        </w:rPr>
        <w:t xml:space="preserve">La gara </w:t>
      </w:r>
      <w:r w:rsidRPr="00597F16">
        <w:rPr>
          <w:rFonts w:ascii="Arial" w:eastAsia="Calibri" w:hAnsi="Arial" w:cs="Arial"/>
          <w:sz w:val="24"/>
          <w:szCs w:val="24"/>
        </w:rPr>
        <w:t>Progetto Enna Sport 04</w:t>
      </w:r>
      <w:r w:rsidRPr="00597F16">
        <w:rPr>
          <w:rFonts w:ascii="Arial" w:eastAsia="Calibri" w:hAnsi="Arial" w:cs="Arial"/>
          <w:sz w:val="24"/>
          <w:szCs w:val="24"/>
        </w:rPr>
        <w:t xml:space="preserve"> – </w:t>
      </w:r>
      <w:r w:rsidRPr="00597F16">
        <w:rPr>
          <w:rFonts w:ascii="Arial" w:eastAsia="Calibri" w:hAnsi="Arial" w:cs="Arial"/>
          <w:sz w:val="24"/>
          <w:szCs w:val="24"/>
        </w:rPr>
        <w:t xml:space="preserve">Villarosa </w:t>
      </w:r>
      <w:r w:rsidR="00FE5A1F" w:rsidRPr="00597F16">
        <w:rPr>
          <w:rFonts w:ascii="Arial" w:eastAsia="Calibri" w:hAnsi="Arial" w:cs="Arial"/>
          <w:sz w:val="24"/>
          <w:szCs w:val="24"/>
        </w:rPr>
        <w:t>San Sebastiano</w:t>
      </w:r>
      <w:r w:rsidR="009979CF">
        <w:rPr>
          <w:rFonts w:ascii="Arial" w:eastAsia="Calibri" w:hAnsi="Arial" w:cs="Arial"/>
          <w:sz w:val="24"/>
          <w:szCs w:val="24"/>
        </w:rPr>
        <w:t xml:space="preserve"> </w:t>
      </w:r>
      <w:r w:rsidRPr="00597F16">
        <w:rPr>
          <w:rFonts w:ascii="Arial" w:eastAsia="Calibri" w:hAnsi="Arial" w:cs="Arial"/>
          <w:sz w:val="24"/>
          <w:szCs w:val="24"/>
        </w:rPr>
        <w:t>del 2</w:t>
      </w:r>
      <w:r w:rsidRPr="00597F16">
        <w:rPr>
          <w:rFonts w:ascii="Arial" w:eastAsia="Calibri" w:hAnsi="Arial" w:cs="Arial"/>
          <w:sz w:val="24"/>
          <w:szCs w:val="24"/>
        </w:rPr>
        <w:t>2</w:t>
      </w:r>
      <w:r w:rsidRPr="00597F16">
        <w:rPr>
          <w:rFonts w:ascii="Arial" w:eastAsia="Calibri" w:hAnsi="Arial" w:cs="Arial"/>
          <w:sz w:val="24"/>
          <w:szCs w:val="24"/>
        </w:rPr>
        <w:t xml:space="preserve">.04.2026, a seguito di accordo tra le due società, </w:t>
      </w:r>
      <w:r w:rsidRPr="00597F16">
        <w:rPr>
          <w:rFonts w:ascii="Arial" w:eastAsia="Calibri" w:hAnsi="Arial" w:cs="Arial"/>
          <w:sz w:val="24"/>
          <w:szCs w:val="24"/>
        </w:rPr>
        <w:t xml:space="preserve">è stata </w:t>
      </w:r>
      <w:r w:rsidRPr="00597F16">
        <w:rPr>
          <w:rFonts w:ascii="Arial" w:eastAsia="Calibri" w:hAnsi="Arial" w:cs="Arial"/>
          <w:sz w:val="24"/>
          <w:szCs w:val="24"/>
        </w:rPr>
        <w:t xml:space="preserve">disputata il </w:t>
      </w:r>
      <w:r w:rsidRPr="00597F16">
        <w:rPr>
          <w:rFonts w:ascii="Arial" w:eastAsia="Calibri" w:hAnsi="Arial" w:cs="Arial"/>
          <w:sz w:val="24"/>
          <w:szCs w:val="24"/>
        </w:rPr>
        <w:t>20</w:t>
      </w:r>
      <w:r w:rsidRPr="00597F16">
        <w:rPr>
          <w:rFonts w:ascii="Arial" w:eastAsia="Calibri" w:hAnsi="Arial" w:cs="Arial"/>
          <w:sz w:val="24"/>
          <w:szCs w:val="24"/>
        </w:rPr>
        <w:t>.04.2026 alle ore 1</w:t>
      </w:r>
      <w:r w:rsidRPr="00597F16">
        <w:rPr>
          <w:rFonts w:ascii="Arial" w:eastAsia="Calibri" w:hAnsi="Arial" w:cs="Arial"/>
          <w:sz w:val="24"/>
          <w:szCs w:val="24"/>
        </w:rPr>
        <w:t>8</w:t>
      </w:r>
      <w:r w:rsidRPr="00597F16">
        <w:rPr>
          <w:rFonts w:ascii="Arial" w:eastAsia="Calibri" w:hAnsi="Arial" w:cs="Arial"/>
          <w:sz w:val="24"/>
          <w:szCs w:val="24"/>
        </w:rPr>
        <w:t>:</w:t>
      </w:r>
      <w:r w:rsidRPr="00597F16">
        <w:rPr>
          <w:rFonts w:ascii="Arial" w:eastAsia="Calibri" w:hAnsi="Arial" w:cs="Arial"/>
          <w:sz w:val="24"/>
          <w:szCs w:val="24"/>
        </w:rPr>
        <w:t>3</w:t>
      </w:r>
      <w:r w:rsidRPr="00597F16">
        <w:rPr>
          <w:rFonts w:ascii="Arial" w:eastAsia="Calibri" w:hAnsi="Arial" w:cs="Arial"/>
          <w:sz w:val="24"/>
          <w:szCs w:val="24"/>
        </w:rPr>
        <w:t>0</w:t>
      </w:r>
      <w:r w:rsidRPr="00597F16">
        <w:rPr>
          <w:rFonts w:ascii="Arial" w:eastAsia="Calibri" w:hAnsi="Arial" w:cs="Arial"/>
          <w:sz w:val="24"/>
          <w:szCs w:val="24"/>
        </w:rPr>
        <w:t xml:space="preserve"> presso il Polivalente di Villarosa (inversione di campo)</w:t>
      </w:r>
      <w:r w:rsidRPr="00597F16">
        <w:rPr>
          <w:rFonts w:ascii="Arial" w:eastAsia="Calibri" w:hAnsi="Arial" w:cs="Arial"/>
          <w:sz w:val="24"/>
          <w:szCs w:val="24"/>
        </w:rPr>
        <w:t>.</w:t>
      </w:r>
    </w:p>
    <w:p w14:paraId="29563C58" w14:textId="77777777" w:rsidR="00FE5A1F" w:rsidRPr="00597F16" w:rsidRDefault="00FE5A1F" w:rsidP="00231D45">
      <w:pPr>
        <w:widowControl/>
        <w:autoSpaceDE/>
        <w:jc w:val="both"/>
        <w:rPr>
          <w:rFonts w:ascii="Arial" w:eastAsia="Calibri" w:hAnsi="Arial" w:cs="Arial"/>
          <w:sz w:val="24"/>
          <w:szCs w:val="24"/>
        </w:rPr>
      </w:pPr>
    </w:p>
    <w:p w14:paraId="597E243A" w14:textId="77777777" w:rsidR="00FE5A1F" w:rsidRPr="00597F16" w:rsidRDefault="00FE5A1F" w:rsidP="00FE5A1F">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5740BA1B" w14:textId="77777777" w:rsidR="00FE5A1F" w:rsidRPr="00597F16" w:rsidRDefault="00FE5A1F" w:rsidP="00FE5A1F">
      <w:pPr>
        <w:widowControl/>
        <w:autoSpaceDE/>
        <w:jc w:val="both"/>
        <w:rPr>
          <w:rFonts w:ascii="Arial" w:eastAsia="Calibri" w:hAnsi="Arial" w:cs="Arial"/>
          <w:b/>
          <w:sz w:val="24"/>
          <w:szCs w:val="24"/>
        </w:rPr>
      </w:pPr>
    </w:p>
    <w:p w14:paraId="6930935E" w14:textId="5D4CBEB8" w:rsidR="00FE5A1F" w:rsidRDefault="00FE5A1F" w:rsidP="00FE5A1F">
      <w:pPr>
        <w:widowControl/>
        <w:autoSpaceDE/>
        <w:jc w:val="both"/>
        <w:rPr>
          <w:rFonts w:ascii="Arial" w:eastAsia="Calibri" w:hAnsi="Arial" w:cs="Arial"/>
          <w:sz w:val="24"/>
          <w:szCs w:val="24"/>
        </w:rPr>
      </w:pPr>
      <w:r w:rsidRPr="00597F16">
        <w:rPr>
          <w:rFonts w:ascii="Arial" w:eastAsia="Calibri" w:hAnsi="Arial" w:cs="Arial"/>
          <w:sz w:val="24"/>
          <w:szCs w:val="24"/>
        </w:rPr>
        <w:t xml:space="preserve">La gara </w:t>
      </w:r>
      <w:r w:rsidRPr="00597F16">
        <w:rPr>
          <w:rFonts w:ascii="Arial" w:eastAsia="Calibri" w:hAnsi="Arial" w:cs="Arial"/>
          <w:sz w:val="24"/>
          <w:szCs w:val="24"/>
        </w:rPr>
        <w:t xml:space="preserve">Villarosa San Sebastiano </w:t>
      </w:r>
      <w:proofErr w:type="spellStart"/>
      <w:r w:rsidRPr="00597F16">
        <w:rPr>
          <w:rFonts w:ascii="Arial" w:eastAsia="Calibri" w:hAnsi="Arial" w:cs="Arial"/>
          <w:sz w:val="24"/>
          <w:szCs w:val="24"/>
        </w:rPr>
        <w:t>sq</w:t>
      </w:r>
      <w:proofErr w:type="spellEnd"/>
      <w:r w:rsidRPr="00597F16">
        <w:rPr>
          <w:rFonts w:ascii="Arial" w:eastAsia="Calibri" w:hAnsi="Arial" w:cs="Arial"/>
          <w:sz w:val="24"/>
          <w:szCs w:val="24"/>
        </w:rPr>
        <w:t>. B</w:t>
      </w:r>
      <w:r w:rsidRPr="00597F16">
        <w:rPr>
          <w:rFonts w:ascii="Arial" w:eastAsia="Calibri" w:hAnsi="Arial" w:cs="Arial"/>
          <w:sz w:val="24"/>
          <w:szCs w:val="24"/>
        </w:rPr>
        <w:t xml:space="preserve"> – </w:t>
      </w:r>
      <w:proofErr w:type="spellStart"/>
      <w:r w:rsidRPr="00597F16">
        <w:rPr>
          <w:rFonts w:ascii="Arial" w:eastAsia="Calibri" w:hAnsi="Arial" w:cs="Arial"/>
          <w:sz w:val="24"/>
          <w:szCs w:val="24"/>
        </w:rPr>
        <w:t>Argyrium</w:t>
      </w:r>
      <w:proofErr w:type="spellEnd"/>
      <w:r w:rsidRPr="00597F16">
        <w:rPr>
          <w:rFonts w:ascii="Arial" w:eastAsia="Calibri" w:hAnsi="Arial" w:cs="Arial"/>
          <w:sz w:val="24"/>
          <w:szCs w:val="24"/>
        </w:rPr>
        <w:t xml:space="preserve"> </w:t>
      </w:r>
      <w:r w:rsidRPr="00597F16">
        <w:rPr>
          <w:rFonts w:ascii="Arial" w:eastAsia="Calibri" w:hAnsi="Arial" w:cs="Arial"/>
          <w:sz w:val="24"/>
          <w:szCs w:val="24"/>
        </w:rPr>
        <w:t>del 2</w:t>
      </w:r>
      <w:r w:rsidRPr="00597F16">
        <w:rPr>
          <w:rFonts w:ascii="Arial" w:eastAsia="Calibri" w:hAnsi="Arial" w:cs="Arial"/>
          <w:sz w:val="24"/>
          <w:szCs w:val="24"/>
        </w:rPr>
        <w:t>2</w:t>
      </w:r>
      <w:r w:rsidRPr="00597F16">
        <w:rPr>
          <w:rFonts w:ascii="Arial" w:eastAsia="Calibri" w:hAnsi="Arial" w:cs="Arial"/>
          <w:sz w:val="24"/>
          <w:szCs w:val="24"/>
        </w:rPr>
        <w:t>.04.2026, a seguito di accordo tra le due società, verrà disputata il 2</w:t>
      </w:r>
      <w:r w:rsidRPr="00597F16">
        <w:rPr>
          <w:rFonts w:ascii="Arial" w:eastAsia="Calibri" w:hAnsi="Arial" w:cs="Arial"/>
          <w:sz w:val="24"/>
          <w:szCs w:val="24"/>
        </w:rPr>
        <w:t>9</w:t>
      </w:r>
      <w:r w:rsidRPr="00597F16">
        <w:rPr>
          <w:rFonts w:ascii="Arial" w:eastAsia="Calibri" w:hAnsi="Arial" w:cs="Arial"/>
          <w:sz w:val="24"/>
          <w:szCs w:val="24"/>
        </w:rPr>
        <w:t>.04.2026 alle ore 17:</w:t>
      </w:r>
      <w:r w:rsidRPr="00597F16">
        <w:rPr>
          <w:rFonts w:ascii="Arial" w:eastAsia="Calibri" w:hAnsi="Arial" w:cs="Arial"/>
          <w:sz w:val="24"/>
          <w:szCs w:val="24"/>
        </w:rPr>
        <w:t>3</w:t>
      </w:r>
      <w:r w:rsidRPr="00597F16">
        <w:rPr>
          <w:rFonts w:ascii="Arial" w:eastAsia="Calibri" w:hAnsi="Arial" w:cs="Arial"/>
          <w:sz w:val="24"/>
          <w:szCs w:val="24"/>
        </w:rPr>
        <w:t>0.</w:t>
      </w:r>
    </w:p>
    <w:p w14:paraId="51AE4676" w14:textId="77777777" w:rsidR="00D274BA" w:rsidRDefault="00D274BA" w:rsidP="00A23B87">
      <w:pPr>
        <w:pStyle w:val="Corpotesto"/>
        <w:spacing w:before="230"/>
        <w:ind w:right="210"/>
        <w:jc w:val="both"/>
        <w:rPr>
          <w:rFonts w:ascii="Arial" w:hAnsi="Arial" w:cs="Arial"/>
        </w:rPr>
      </w:pPr>
    </w:p>
    <w:p w14:paraId="0C25F874" w14:textId="77777777" w:rsidR="003B407A" w:rsidRDefault="003B407A" w:rsidP="00A23B87">
      <w:pPr>
        <w:pStyle w:val="Corpotesto"/>
        <w:spacing w:before="230"/>
        <w:ind w:right="210"/>
        <w:jc w:val="both"/>
        <w:rPr>
          <w:rFonts w:ascii="Arial" w:hAnsi="Arial" w:cs="Arial"/>
        </w:rPr>
      </w:pPr>
    </w:p>
    <w:p w14:paraId="07D56407" w14:textId="77777777" w:rsidR="003B407A" w:rsidRDefault="003B407A" w:rsidP="00A23B87">
      <w:pPr>
        <w:pStyle w:val="Corpotesto"/>
        <w:spacing w:before="230"/>
        <w:ind w:right="210"/>
        <w:jc w:val="both"/>
        <w:rPr>
          <w:rFonts w:ascii="Arial" w:hAnsi="Arial" w:cs="Arial"/>
        </w:rPr>
      </w:pPr>
    </w:p>
    <w:p w14:paraId="48DD1F1D" w14:textId="77777777" w:rsidR="003B407A" w:rsidRDefault="003B407A" w:rsidP="00A23B87">
      <w:pPr>
        <w:pStyle w:val="Corpotesto"/>
        <w:spacing w:before="230"/>
        <w:ind w:right="210"/>
        <w:jc w:val="both"/>
        <w:rPr>
          <w:rFonts w:ascii="Arial" w:hAnsi="Arial" w:cs="Arial"/>
        </w:rPr>
      </w:pPr>
    </w:p>
    <w:p w14:paraId="64762944" w14:textId="77777777" w:rsidR="00CC445C" w:rsidRDefault="00CC445C" w:rsidP="00A23B87">
      <w:pPr>
        <w:pStyle w:val="Corpotesto"/>
        <w:spacing w:before="230"/>
        <w:ind w:right="210"/>
        <w:jc w:val="both"/>
        <w:rPr>
          <w:rFonts w:ascii="Arial" w:hAnsi="Arial" w:cs="Arial"/>
        </w:rPr>
      </w:pPr>
    </w:p>
    <w:p w14:paraId="175FBB9D" w14:textId="77777777" w:rsidR="00CC445C" w:rsidRDefault="00CC445C" w:rsidP="00A23B87">
      <w:pPr>
        <w:pStyle w:val="Corpotesto"/>
        <w:spacing w:before="230"/>
        <w:ind w:right="210"/>
        <w:jc w:val="both"/>
        <w:rPr>
          <w:rFonts w:ascii="Arial" w:hAnsi="Arial" w:cs="Arial"/>
        </w:rPr>
      </w:pPr>
    </w:p>
    <w:p w14:paraId="6349A1D4" w14:textId="77777777" w:rsidR="00CC445C" w:rsidRDefault="00CC445C" w:rsidP="00A23B87">
      <w:pPr>
        <w:pStyle w:val="Corpotesto"/>
        <w:spacing w:before="230"/>
        <w:ind w:right="210"/>
        <w:jc w:val="both"/>
        <w:rPr>
          <w:rFonts w:ascii="Arial" w:hAnsi="Arial" w:cs="Arial"/>
        </w:rPr>
      </w:pPr>
    </w:p>
    <w:p w14:paraId="0EE73428" w14:textId="77777777" w:rsidR="00CC445C" w:rsidRDefault="00CC445C" w:rsidP="00A23B87">
      <w:pPr>
        <w:pStyle w:val="Corpotesto"/>
        <w:spacing w:before="230"/>
        <w:ind w:right="210"/>
        <w:jc w:val="both"/>
        <w:rPr>
          <w:rFonts w:ascii="Arial" w:hAnsi="Arial" w:cs="Arial"/>
        </w:rPr>
      </w:pPr>
    </w:p>
    <w:p w14:paraId="6AA24034" w14:textId="77777777" w:rsidR="00CC445C" w:rsidRDefault="00CC445C" w:rsidP="00A23B87">
      <w:pPr>
        <w:pStyle w:val="Corpotesto"/>
        <w:spacing w:before="230"/>
        <w:ind w:right="210"/>
        <w:jc w:val="both"/>
        <w:rPr>
          <w:rFonts w:ascii="Arial" w:hAnsi="Arial" w:cs="Arial"/>
        </w:rPr>
      </w:pPr>
    </w:p>
    <w:p w14:paraId="47EC05D8" w14:textId="77777777" w:rsidR="00CC445C" w:rsidRDefault="00CC445C" w:rsidP="00A23B87">
      <w:pPr>
        <w:pStyle w:val="Corpotesto"/>
        <w:spacing w:before="230"/>
        <w:ind w:right="210"/>
        <w:jc w:val="both"/>
        <w:rPr>
          <w:rFonts w:ascii="Arial" w:hAnsi="Arial" w:cs="Arial"/>
        </w:rPr>
      </w:pPr>
    </w:p>
    <w:p w14:paraId="21AF0634" w14:textId="77777777" w:rsidR="00CC445C" w:rsidRDefault="00CC445C" w:rsidP="00A23B87">
      <w:pPr>
        <w:pStyle w:val="Corpotesto"/>
        <w:spacing w:before="230"/>
        <w:ind w:right="210"/>
        <w:jc w:val="both"/>
        <w:rPr>
          <w:rFonts w:ascii="Arial" w:hAnsi="Arial" w:cs="Arial"/>
        </w:rPr>
      </w:pPr>
    </w:p>
    <w:p w14:paraId="23A0FB37" w14:textId="77777777" w:rsidR="00CC445C" w:rsidRDefault="00CC445C" w:rsidP="00A23B87">
      <w:pPr>
        <w:pStyle w:val="Corpotesto"/>
        <w:spacing w:before="230"/>
        <w:ind w:right="210"/>
        <w:jc w:val="both"/>
        <w:rPr>
          <w:rFonts w:ascii="Arial" w:hAnsi="Arial" w:cs="Arial"/>
        </w:rPr>
      </w:pPr>
    </w:p>
    <w:p w14:paraId="26AF691B" w14:textId="77777777" w:rsidR="00CC445C" w:rsidRDefault="00CC445C" w:rsidP="00A23B87">
      <w:pPr>
        <w:pStyle w:val="Corpotesto"/>
        <w:spacing w:before="230"/>
        <w:ind w:right="210"/>
        <w:jc w:val="both"/>
        <w:rPr>
          <w:rFonts w:ascii="Arial" w:hAnsi="Arial" w:cs="Arial"/>
        </w:rPr>
      </w:pPr>
    </w:p>
    <w:p w14:paraId="28716065" w14:textId="77777777" w:rsidR="00CC445C" w:rsidRDefault="00CC445C" w:rsidP="00A23B87">
      <w:pPr>
        <w:pStyle w:val="Corpotesto"/>
        <w:spacing w:before="230"/>
        <w:ind w:right="210"/>
        <w:jc w:val="both"/>
        <w:rPr>
          <w:rFonts w:ascii="Arial" w:hAnsi="Arial" w:cs="Arial"/>
        </w:rPr>
      </w:pPr>
    </w:p>
    <w:p w14:paraId="2C930D61" w14:textId="77777777" w:rsidR="00CC445C" w:rsidRDefault="00CC445C" w:rsidP="00A23B87">
      <w:pPr>
        <w:pStyle w:val="Corpotesto"/>
        <w:spacing w:before="230"/>
        <w:ind w:right="210"/>
        <w:jc w:val="both"/>
        <w:rPr>
          <w:rFonts w:ascii="Arial" w:hAnsi="Arial" w:cs="Arial"/>
        </w:rPr>
      </w:pPr>
    </w:p>
    <w:p w14:paraId="4492A1AB" w14:textId="77777777" w:rsidR="00CC445C" w:rsidRDefault="00CC445C" w:rsidP="00A23B87">
      <w:pPr>
        <w:pStyle w:val="Corpotesto"/>
        <w:spacing w:before="230"/>
        <w:ind w:right="210"/>
        <w:jc w:val="both"/>
        <w:rPr>
          <w:rFonts w:ascii="Arial" w:hAnsi="Arial" w:cs="Arial"/>
        </w:rPr>
      </w:pPr>
    </w:p>
    <w:p w14:paraId="62396E67" w14:textId="77777777" w:rsidR="00CC445C" w:rsidRDefault="00CC445C" w:rsidP="00A23B87">
      <w:pPr>
        <w:pStyle w:val="Corpotesto"/>
        <w:spacing w:before="230"/>
        <w:ind w:right="210"/>
        <w:jc w:val="both"/>
        <w:rPr>
          <w:rFonts w:ascii="Arial" w:hAnsi="Arial" w:cs="Arial"/>
        </w:rPr>
      </w:pPr>
    </w:p>
    <w:p w14:paraId="428B6A17" w14:textId="77777777" w:rsidR="00CC445C" w:rsidRDefault="00CC445C" w:rsidP="00A23B87">
      <w:pPr>
        <w:pStyle w:val="Corpotesto"/>
        <w:spacing w:before="230"/>
        <w:ind w:right="210"/>
        <w:jc w:val="both"/>
        <w:rPr>
          <w:rFonts w:ascii="Arial" w:hAnsi="Arial" w:cs="Arial"/>
        </w:rPr>
      </w:pPr>
    </w:p>
    <w:p w14:paraId="1FD1D0E3" w14:textId="77777777" w:rsidR="00CC445C" w:rsidRDefault="00CC445C" w:rsidP="00A23B87">
      <w:pPr>
        <w:pStyle w:val="Corpotesto"/>
        <w:spacing w:before="230"/>
        <w:ind w:right="210"/>
        <w:jc w:val="both"/>
        <w:rPr>
          <w:rFonts w:ascii="Arial" w:hAnsi="Arial" w:cs="Arial"/>
        </w:rPr>
      </w:pPr>
    </w:p>
    <w:p w14:paraId="4092F2F0" w14:textId="2E29EB8D" w:rsidR="003B407A" w:rsidRDefault="003B407A" w:rsidP="003B407A">
      <w:pPr>
        <w:keepNext/>
        <w:pBdr>
          <w:top w:val="single" w:sz="4" w:space="1" w:color="auto"/>
          <w:left w:val="single" w:sz="4" w:space="4" w:color="auto"/>
          <w:bottom w:val="single" w:sz="4" w:space="1" w:color="auto"/>
          <w:right w:val="single" w:sz="4" w:space="4" w:color="auto"/>
        </w:pBdr>
        <w:shd w:val="clear" w:color="auto" w:fill="D9D9D9"/>
        <w:outlineLvl w:val="0"/>
        <w:rPr>
          <w:rFonts w:eastAsia="Times New Roman"/>
          <w:b/>
          <w:bCs/>
          <w:color w:val="1F497D"/>
          <w:kern w:val="32"/>
          <w:sz w:val="32"/>
          <w:szCs w:val="72"/>
        </w:rPr>
      </w:pPr>
      <w:r>
        <w:rPr>
          <w:rFonts w:eastAsia="Times New Roman"/>
          <w:b/>
          <w:bCs/>
          <w:color w:val="1F497D"/>
          <w:kern w:val="32"/>
          <w:sz w:val="48"/>
          <w:szCs w:val="72"/>
        </w:rPr>
        <w:lastRenderedPageBreak/>
        <w:t xml:space="preserve">            1.4.5. PROGRAMMA GARE</w:t>
      </w:r>
    </w:p>
    <w:p w14:paraId="607EB482" w14:textId="77777777" w:rsidR="003B407A" w:rsidRPr="00EC2611" w:rsidRDefault="003B407A" w:rsidP="003B407A">
      <w:pPr>
        <w:jc w:val="both"/>
        <w:rPr>
          <w:rFonts w:ascii="Arial" w:eastAsia="Times New Roman" w:hAnsi="Arial" w:cs="Arial"/>
          <w:sz w:val="14"/>
          <w:szCs w:val="14"/>
          <w:lang w:eastAsia="it-IT"/>
        </w:rPr>
      </w:pPr>
    </w:p>
    <w:p w14:paraId="77DFB877" w14:textId="2E557C4F" w:rsidR="003B407A" w:rsidRDefault="003B407A" w:rsidP="003B407A">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sidR="00845CE6">
        <w:rPr>
          <w:rFonts w:ascii="Arial" w:eastAsia="Times New Roman" w:hAnsi="Arial" w:cs="Arial"/>
          <w:lang w:eastAsia="it-IT"/>
        </w:rPr>
        <w:t>22</w:t>
      </w:r>
      <w:r>
        <w:rPr>
          <w:rFonts w:ascii="Arial" w:eastAsia="Times New Roman" w:hAnsi="Arial" w:cs="Arial"/>
          <w:lang w:eastAsia="it-IT"/>
        </w:rPr>
        <w:t xml:space="preserve">/04/2026 al </w:t>
      </w:r>
      <w:r w:rsidR="00845CE6">
        <w:rPr>
          <w:rFonts w:ascii="Arial" w:eastAsia="Times New Roman" w:hAnsi="Arial" w:cs="Arial"/>
          <w:lang w:eastAsia="it-IT"/>
        </w:rPr>
        <w:t>03</w:t>
      </w:r>
      <w:r>
        <w:rPr>
          <w:rFonts w:ascii="Arial" w:eastAsia="Times New Roman" w:hAnsi="Arial" w:cs="Arial"/>
          <w:lang w:eastAsia="it-IT"/>
        </w:rPr>
        <w:t>/0</w:t>
      </w:r>
      <w:r w:rsidR="00845CE6">
        <w:rPr>
          <w:rFonts w:ascii="Arial" w:eastAsia="Times New Roman" w:hAnsi="Arial" w:cs="Arial"/>
          <w:lang w:eastAsia="it-IT"/>
        </w:rPr>
        <w:t>5</w:t>
      </w:r>
      <w:r>
        <w:rPr>
          <w:rFonts w:ascii="Arial" w:eastAsia="Times New Roman" w:hAnsi="Arial" w:cs="Arial"/>
          <w:lang w:eastAsia="it-IT"/>
        </w:rPr>
        <w:t xml:space="preserve">/2026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3014D571" w14:textId="77777777" w:rsidR="0010534B" w:rsidRDefault="0010534B" w:rsidP="0010534B">
      <w:pPr>
        <w:pStyle w:val="titolocampionato"/>
        <w:shd w:val="clear" w:color="auto" w:fill="CCCCCC"/>
        <w:spacing w:before="80" w:after="40"/>
      </w:pPr>
      <w:r>
        <w:t>ESORD.TI 11-12anni a9 PRIM.-EN</w:t>
      </w:r>
    </w:p>
    <w:p w14:paraId="2A4D11C4" w14:textId="77777777" w:rsidR="0010534B" w:rsidRDefault="0010534B" w:rsidP="0010534B">
      <w:pPr>
        <w:pStyle w:val="breakline"/>
      </w:pPr>
    </w:p>
    <w:p w14:paraId="69AF4B24" w14:textId="77777777" w:rsidR="0010534B" w:rsidRDefault="0010534B" w:rsidP="0010534B">
      <w:pPr>
        <w:pStyle w:val="breakline"/>
      </w:pPr>
    </w:p>
    <w:p w14:paraId="04E2941A" w14:textId="77777777" w:rsidR="0010534B" w:rsidRDefault="0010534B" w:rsidP="0010534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10534B" w14:paraId="05234195"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84BC4"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F5905"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70535"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FADC7"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A77F2"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851C9"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661CF" w14:textId="77777777" w:rsidR="0010534B" w:rsidRDefault="0010534B" w:rsidP="007F730A">
            <w:pPr>
              <w:pStyle w:val="headertabella"/>
            </w:pPr>
            <w:r>
              <w:t>Indirizzo Impianto</w:t>
            </w:r>
          </w:p>
        </w:tc>
      </w:tr>
      <w:tr w:rsidR="0010534B" w14:paraId="6C0F8F6C"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979C83" w14:textId="77777777" w:rsidR="0010534B" w:rsidRDefault="0010534B" w:rsidP="007F730A">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C2DF3" w14:textId="77777777" w:rsidR="0010534B" w:rsidRDefault="0010534B" w:rsidP="007F730A">
            <w:pPr>
              <w:pStyle w:val="rowtabella"/>
            </w:pPr>
            <w:r>
              <w:t>POLISPORTIVA NICOSIA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B8D61"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BB4BA" w14:textId="77777777" w:rsidR="0010534B" w:rsidRDefault="0010534B" w:rsidP="007F730A">
            <w:pPr>
              <w:pStyle w:val="rowtabella"/>
            </w:pPr>
            <w:r>
              <w:t>25/04/2026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613264" w14:textId="77777777" w:rsidR="0010534B" w:rsidRDefault="0010534B" w:rsidP="007F730A">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D6F29C" w14:textId="77777777" w:rsidR="0010534B" w:rsidRDefault="0010534B" w:rsidP="007F730A">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25FAB4" w14:textId="77777777" w:rsidR="0010534B" w:rsidRDefault="0010534B" w:rsidP="007F730A">
            <w:pPr>
              <w:pStyle w:val="rowtabella"/>
            </w:pPr>
            <w:r>
              <w:t>PIANO DELLE GIUMENTA</w:t>
            </w:r>
          </w:p>
        </w:tc>
      </w:tr>
      <w:tr w:rsidR="0010534B" w14:paraId="7749FF83"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FE1FBE" w14:textId="77777777" w:rsidR="0010534B" w:rsidRDefault="0010534B" w:rsidP="007F730A">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147917" w14:textId="77777777" w:rsidR="0010534B" w:rsidRDefault="0010534B" w:rsidP="007F730A">
            <w:pPr>
              <w:pStyle w:val="rowtabella"/>
            </w:pPr>
            <w:r>
              <w:t>ATLETICO GANGI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76429E"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68A61" w14:textId="77777777" w:rsidR="0010534B" w:rsidRDefault="0010534B" w:rsidP="007F730A">
            <w:pPr>
              <w:pStyle w:val="rowtabella"/>
            </w:pPr>
            <w:r>
              <w:t>30/04/2026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7830D" w14:textId="77777777" w:rsidR="0010534B" w:rsidRDefault="0010534B" w:rsidP="007F730A">
            <w:pPr>
              <w:pStyle w:val="rowtabella"/>
            </w:pPr>
            <w:r>
              <w:t>207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4B856D" w14:textId="77777777" w:rsidR="0010534B" w:rsidRDefault="0010534B" w:rsidP="007F730A">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AA288" w14:textId="77777777" w:rsidR="0010534B" w:rsidRDefault="0010534B" w:rsidP="007F730A">
            <w:pPr>
              <w:pStyle w:val="rowtabella"/>
            </w:pPr>
            <w:r>
              <w:t>C.DA ZUCCALEO</w:t>
            </w:r>
          </w:p>
        </w:tc>
      </w:tr>
    </w:tbl>
    <w:p w14:paraId="6CDC4910" w14:textId="77777777" w:rsidR="0010534B" w:rsidRDefault="0010534B" w:rsidP="0010534B">
      <w:pPr>
        <w:pStyle w:val="breakline"/>
      </w:pPr>
    </w:p>
    <w:p w14:paraId="59EBCA0C" w14:textId="77777777" w:rsidR="0010534B" w:rsidRDefault="0010534B" w:rsidP="0010534B">
      <w:pPr>
        <w:pStyle w:val="breakline"/>
      </w:pPr>
    </w:p>
    <w:p w14:paraId="45B3031A" w14:textId="77777777" w:rsidR="0010534B" w:rsidRDefault="0010534B" w:rsidP="0010534B">
      <w:pPr>
        <w:pStyle w:val="breakline"/>
      </w:pPr>
    </w:p>
    <w:p w14:paraId="7F8AE6FD" w14:textId="77777777" w:rsidR="0010534B" w:rsidRDefault="0010534B" w:rsidP="0010534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10534B" w14:paraId="538B0D67"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C835B"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7EEE2"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4301D"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6A47A"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08AED"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E7F30"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22D28" w14:textId="77777777" w:rsidR="0010534B" w:rsidRDefault="0010534B" w:rsidP="007F730A">
            <w:pPr>
              <w:pStyle w:val="headertabella"/>
            </w:pPr>
            <w:r>
              <w:t>Indirizzo Impianto</w:t>
            </w:r>
          </w:p>
        </w:tc>
      </w:tr>
      <w:tr w:rsidR="0010534B" w14:paraId="67151A36"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88E1943" w14:textId="77777777" w:rsidR="0010534B" w:rsidRDefault="0010534B" w:rsidP="007F730A">
            <w:pPr>
              <w:pStyle w:val="rowtabella"/>
            </w:pPr>
            <w:r>
              <w:t>POLISPORTIVA PIETRINA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BE7F3" w14:textId="77777777" w:rsidR="0010534B" w:rsidRDefault="0010534B" w:rsidP="007F730A">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AE0921"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A10524" w14:textId="77777777" w:rsidR="0010534B" w:rsidRDefault="0010534B" w:rsidP="007F730A">
            <w:pPr>
              <w:pStyle w:val="rowtabella"/>
            </w:pPr>
            <w:r>
              <w:t>23/04/2026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4EFADC" w14:textId="77777777" w:rsidR="0010534B" w:rsidRDefault="0010534B" w:rsidP="007F730A">
            <w:pPr>
              <w:pStyle w:val="rowtabella"/>
            </w:pPr>
            <w:r>
              <w:t>214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AC061" w14:textId="77777777" w:rsidR="0010534B" w:rsidRDefault="0010534B" w:rsidP="007F730A">
            <w:pPr>
              <w:pStyle w:val="rowtabella"/>
            </w:pPr>
            <w:r>
              <w:t>PIETRAPERZIA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B3501C" w14:textId="77777777" w:rsidR="0010534B" w:rsidRDefault="0010534B" w:rsidP="007F730A">
            <w:pPr>
              <w:pStyle w:val="rowtabella"/>
            </w:pPr>
            <w:r>
              <w:t>VIA CALTANISSETTA</w:t>
            </w:r>
          </w:p>
        </w:tc>
      </w:tr>
    </w:tbl>
    <w:p w14:paraId="2F9B73DE" w14:textId="77777777" w:rsidR="0010534B" w:rsidRDefault="0010534B" w:rsidP="0010534B">
      <w:pPr>
        <w:pStyle w:val="breakline"/>
      </w:pPr>
    </w:p>
    <w:p w14:paraId="79B8D4DA" w14:textId="77777777" w:rsidR="0010534B" w:rsidRDefault="0010534B" w:rsidP="0010534B">
      <w:pPr>
        <w:pStyle w:val="breakline"/>
      </w:pPr>
    </w:p>
    <w:p w14:paraId="42CA9ACB" w14:textId="77777777" w:rsidR="0010534B" w:rsidRDefault="0010534B" w:rsidP="0010534B">
      <w:pPr>
        <w:pStyle w:val="breakline"/>
      </w:pPr>
    </w:p>
    <w:p w14:paraId="71A1314A" w14:textId="77777777" w:rsidR="0010534B" w:rsidRDefault="0010534B" w:rsidP="0010534B">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10534B" w14:paraId="6029630D"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CD207"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230FB"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DF03D"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632F2"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D3F24"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BF7A8"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8CEFC" w14:textId="77777777" w:rsidR="0010534B" w:rsidRDefault="0010534B" w:rsidP="007F730A">
            <w:pPr>
              <w:pStyle w:val="headertabella"/>
            </w:pPr>
            <w:r>
              <w:t>Indirizzo Impianto</w:t>
            </w:r>
          </w:p>
        </w:tc>
      </w:tr>
      <w:tr w:rsidR="0010534B" w14:paraId="3CC72DC3"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C9CAD5" w14:textId="77777777" w:rsidR="0010534B" w:rsidRDefault="0010534B" w:rsidP="007F730A">
            <w:pPr>
              <w:pStyle w:val="rowtabella"/>
            </w:pPr>
            <w:r>
              <w:t>NEXT LEVEL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771071" w14:textId="77777777" w:rsidR="0010534B" w:rsidRDefault="0010534B" w:rsidP="007F730A">
            <w:pPr>
              <w:pStyle w:val="rowtabella"/>
            </w:pPr>
            <w:r>
              <w:t>POLISPORTIVA PIETRINA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BE8856"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80F116" w14:textId="77777777" w:rsidR="0010534B" w:rsidRDefault="0010534B" w:rsidP="007F730A">
            <w:pPr>
              <w:pStyle w:val="rowtabella"/>
            </w:pPr>
            <w:r>
              <w:t>29/04/2026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AD820E" w14:textId="77777777" w:rsidR="0010534B" w:rsidRDefault="0010534B" w:rsidP="007F730A">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631B3E" w14:textId="77777777" w:rsidR="0010534B" w:rsidRDefault="0010534B" w:rsidP="007F730A">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18F04B" w14:textId="77777777" w:rsidR="0010534B" w:rsidRDefault="0010534B" w:rsidP="007F730A">
            <w:pPr>
              <w:pStyle w:val="rowtabella"/>
            </w:pPr>
            <w:r>
              <w:t>VILLAGGIO PERGUSA</w:t>
            </w:r>
          </w:p>
        </w:tc>
      </w:tr>
    </w:tbl>
    <w:p w14:paraId="40335460" w14:textId="77777777" w:rsidR="0010534B" w:rsidRDefault="0010534B" w:rsidP="0010534B">
      <w:pPr>
        <w:pStyle w:val="breakline"/>
      </w:pPr>
    </w:p>
    <w:p w14:paraId="0C38CC1B" w14:textId="77777777" w:rsidR="0010534B" w:rsidRDefault="0010534B" w:rsidP="0010534B">
      <w:pPr>
        <w:pStyle w:val="breakline"/>
      </w:pPr>
    </w:p>
    <w:p w14:paraId="79FAEA7E" w14:textId="77777777" w:rsidR="0010534B" w:rsidRDefault="0010534B" w:rsidP="0010534B">
      <w:pPr>
        <w:pStyle w:val="breakline"/>
      </w:pPr>
    </w:p>
    <w:p w14:paraId="2A02D6F1" w14:textId="77777777" w:rsidR="0010534B" w:rsidRDefault="0010534B" w:rsidP="0010534B">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10534B" w14:paraId="14AD6820"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C9612"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6050E"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CE618"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3F1E0"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2D8F9"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A7D95"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08EA7" w14:textId="77777777" w:rsidR="0010534B" w:rsidRDefault="0010534B" w:rsidP="007F730A">
            <w:pPr>
              <w:pStyle w:val="headertabella"/>
            </w:pPr>
            <w:r>
              <w:t>Indirizzo Impianto</w:t>
            </w:r>
          </w:p>
        </w:tc>
      </w:tr>
      <w:tr w:rsidR="0010534B" w14:paraId="76A5A2FF"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8043BA" w14:textId="77777777" w:rsidR="0010534B" w:rsidRDefault="0010534B" w:rsidP="007F730A">
            <w:pPr>
              <w:pStyle w:val="rowtabella"/>
            </w:pPr>
            <w:r>
              <w:t>BARRESE 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B327EF" w14:textId="77777777" w:rsidR="0010534B" w:rsidRDefault="0010534B" w:rsidP="007F730A">
            <w:pPr>
              <w:pStyle w:val="rowtabella"/>
            </w:pPr>
            <w:r>
              <w:t>AGIRA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0FF536"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3ED5FD" w14:textId="77777777" w:rsidR="0010534B" w:rsidRDefault="0010534B" w:rsidP="007F730A">
            <w:pPr>
              <w:pStyle w:val="rowtabella"/>
            </w:pPr>
            <w:r>
              <w:t>24/04/2026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A3F552" w14:textId="77777777" w:rsidR="0010534B" w:rsidRDefault="0010534B" w:rsidP="007F730A">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071D48" w14:textId="77777777" w:rsidR="0010534B" w:rsidRDefault="0010534B" w:rsidP="007F730A">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FB52D5" w14:textId="77777777" w:rsidR="0010534B" w:rsidRDefault="0010534B" w:rsidP="007F730A">
            <w:pPr>
              <w:pStyle w:val="rowtabella"/>
            </w:pPr>
            <w:r>
              <w:t>VIA GENERALE CANNADA</w:t>
            </w:r>
          </w:p>
        </w:tc>
      </w:tr>
    </w:tbl>
    <w:p w14:paraId="4B6B06E0" w14:textId="77777777" w:rsidR="0010534B" w:rsidRDefault="0010534B" w:rsidP="0010534B">
      <w:pPr>
        <w:pStyle w:val="breakline"/>
      </w:pPr>
    </w:p>
    <w:p w14:paraId="63F38B20" w14:textId="77777777" w:rsidR="0010534B" w:rsidRDefault="0010534B" w:rsidP="0010534B">
      <w:pPr>
        <w:pStyle w:val="breakline"/>
      </w:pPr>
    </w:p>
    <w:p w14:paraId="112D3CF8" w14:textId="77777777" w:rsidR="0010534B" w:rsidRDefault="0010534B" w:rsidP="0010534B">
      <w:pPr>
        <w:pStyle w:val="breakline"/>
      </w:pPr>
    </w:p>
    <w:p w14:paraId="0F88B09E" w14:textId="77777777" w:rsidR="0010534B" w:rsidRDefault="0010534B" w:rsidP="0010534B">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15EEFA3E"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C4B8F"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B5C3B"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E0E83"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F9194"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0BA61"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AC605"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BA328" w14:textId="77777777" w:rsidR="0010534B" w:rsidRDefault="0010534B" w:rsidP="007F730A">
            <w:pPr>
              <w:pStyle w:val="headertabella"/>
            </w:pPr>
            <w:r>
              <w:t>Indirizzo Impianto</w:t>
            </w:r>
          </w:p>
        </w:tc>
      </w:tr>
      <w:tr w:rsidR="0010534B" w14:paraId="710D742E"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02E5A8" w14:textId="77777777" w:rsidR="0010534B" w:rsidRDefault="0010534B" w:rsidP="007F730A">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11C4B" w14:textId="77777777" w:rsidR="0010534B" w:rsidRDefault="0010534B" w:rsidP="007F730A">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176748"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1D632" w14:textId="77777777" w:rsidR="0010534B" w:rsidRDefault="0010534B" w:rsidP="007F730A">
            <w:pPr>
              <w:pStyle w:val="rowtabella"/>
            </w:pPr>
            <w:r>
              <w:t>29/04/2026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34057" w14:textId="77777777" w:rsidR="0010534B" w:rsidRDefault="0010534B" w:rsidP="007F730A">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80CF8" w14:textId="77777777" w:rsidR="0010534B" w:rsidRDefault="0010534B" w:rsidP="007F730A">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644E3" w14:textId="77777777" w:rsidR="0010534B" w:rsidRDefault="0010534B" w:rsidP="007F730A">
            <w:pPr>
              <w:pStyle w:val="rowtabella"/>
            </w:pPr>
            <w:r>
              <w:t>PIAZZA DEL MERCATO</w:t>
            </w:r>
          </w:p>
        </w:tc>
      </w:tr>
      <w:tr w:rsidR="0010534B" w14:paraId="0842BCC1"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2F0000" w14:textId="77777777" w:rsidR="0010534B" w:rsidRDefault="0010534B" w:rsidP="007F730A">
            <w:pPr>
              <w:pStyle w:val="rowtabella"/>
            </w:pPr>
            <w:r>
              <w:t>ENNA CALCIO S.C.S.D.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FBA12" w14:textId="77777777" w:rsidR="0010534B" w:rsidRDefault="0010534B" w:rsidP="007F730A">
            <w:pPr>
              <w:pStyle w:val="rowtabella"/>
            </w:pPr>
            <w:r>
              <w:t>BARRESE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2159D"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3F00B" w14:textId="77777777" w:rsidR="0010534B" w:rsidRDefault="0010534B" w:rsidP="007F730A">
            <w:pPr>
              <w:pStyle w:val="rowtabella"/>
            </w:pPr>
            <w:r>
              <w:t>01/05/2026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C9ED4" w14:textId="77777777" w:rsidR="0010534B" w:rsidRDefault="0010534B" w:rsidP="007F730A">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F5F3C6" w14:textId="77777777" w:rsidR="0010534B" w:rsidRDefault="0010534B" w:rsidP="007F730A">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5B4B8" w14:textId="77777777" w:rsidR="0010534B" w:rsidRDefault="0010534B" w:rsidP="007F730A">
            <w:pPr>
              <w:pStyle w:val="rowtabella"/>
            </w:pPr>
            <w:r>
              <w:t>VILLAGGIO PERGUSA</w:t>
            </w:r>
          </w:p>
        </w:tc>
      </w:tr>
    </w:tbl>
    <w:p w14:paraId="034FFDA7" w14:textId="77777777" w:rsidR="0010534B" w:rsidRDefault="0010534B" w:rsidP="0010534B">
      <w:pPr>
        <w:pStyle w:val="breakline"/>
      </w:pPr>
    </w:p>
    <w:p w14:paraId="2EC2925C" w14:textId="77777777" w:rsidR="0010534B" w:rsidRDefault="0010534B" w:rsidP="0010534B">
      <w:pPr>
        <w:pStyle w:val="breakline"/>
      </w:pPr>
    </w:p>
    <w:p w14:paraId="7975B115" w14:textId="77777777" w:rsidR="0010534B" w:rsidRDefault="0010534B" w:rsidP="0010534B">
      <w:pPr>
        <w:pStyle w:val="breakline"/>
      </w:pPr>
    </w:p>
    <w:p w14:paraId="3317656C" w14:textId="77777777" w:rsidR="0010534B" w:rsidRDefault="0010534B" w:rsidP="0010534B">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10B32E38"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A9E34"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3ECAE"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BCD76"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62A9E"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DC7E3"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A3D28"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924BD" w14:textId="77777777" w:rsidR="0010534B" w:rsidRDefault="0010534B" w:rsidP="007F730A">
            <w:pPr>
              <w:pStyle w:val="headertabella"/>
            </w:pPr>
            <w:r>
              <w:t>Indirizzo Impianto</w:t>
            </w:r>
          </w:p>
        </w:tc>
      </w:tr>
      <w:tr w:rsidR="0010534B" w14:paraId="61274E41"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00DFBA" w14:textId="77777777" w:rsidR="0010534B" w:rsidRDefault="0010534B" w:rsidP="007F730A">
            <w:pPr>
              <w:pStyle w:val="rowtabella"/>
            </w:pPr>
            <w:r>
              <w:t>ENNA CALCIO S.C.S.D.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93C40D" w14:textId="77777777" w:rsidR="0010534B" w:rsidRDefault="0010534B" w:rsidP="007F730A">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D50CA0"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523129" w14:textId="77777777" w:rsidR="0010534B" w:rsidRDefault="0010534B" w:rsidP="007F730A">
            <w:pPr>
              <w:pStyle w:val="rowtabella"/>
            </w:pPr>
            <w:r>
              <w:t>24/04/2026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34E655" w14:textId="77777777" w:rsidR="0010534B" w:rsidRDefault="0010534B" w:rsidP="007F730A">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752F0F" w14:textId="77777777" w:rsidR="0010534B" w:rsidRDefault="0010534B" w:rsidP="007F730A">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9B26AB" w14:textId="77777777" w:rsidR="0010534B" w:rsidRDefault="0010534B" w:rsidP="007F730A">
            <w:pPr>
              <w:pStyle w:val="rowtabella"/>
            </w:pPr>
            <w:r>
              <w:t>VILLAGGIO PERGUSA</w:t>
            </w:r>
          </w:p>
        </w:tc>
      </w:tr>
    </w:tbl>
    <w:p w14:paraId="3BF1EF2D" w14:textId="77777777" w:rsidR="0010534B" w:rsidRDefault="0010534B" w:rsidP="0010534B">
      <w:pPr>
        <w:pStyle w:val="breakline"/>
      </w:pPr>
    </w:p>
    <w:p w14:paraId="4B7169D6" w14:textId="77777777" w:rsidR="0010534B" w:rsidRDefault="0010534B" w:rsidP="0010534B">
      <w:pPr>
        <w:pStyle w:val="breakline"/>
      </w:pPr>
    </w:p>
    <w:p w14:paraId="58F62470" w14:textId="77777777" w:rsidR="0010534B" w:rsidRDefault="0010534B" w:rsidP="0010534B">
      <w:pPr>
        <w:pStyle w:val="breakline"/>
      </w:pPr>
    </w:p>
    <w:p w14:paraId="75E0B387" w14:textId="77777777" w:rsidR="0010534B" w:rsidRDefault="0010534B" w:rsidP="0010534B">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23406001"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42FE3"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DFC64"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87BDD"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4D0EF"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04036"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C13DB"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2BA43" w14:textId="77777777" w:rsidR="0010534B" w:rsidRDefault="0010534B" w:rsidP="007F730A">
            <w:pPr>
              <w:pStyle w:val="headertabella"/>
            </w:pPr>
            <w:r>
              <w:t>Indirizzo Impianto</w:t>
            </w:r>
          </w:p>
        </w:tc>
      </w:tr>
      <w:tr w:rsidR="0010534B" w14:paraId="4246761A"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AFBAA9" w14:textId="77777777" w:rsidR="0010534B" w:rsidRDefault="0010534B" w:rsidP="007F730A">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8DD5B" w14:textId="77777777" w:rsidR="0010534B" w:rsidRDefault="0010534B" w:rsidP="007F730A">
            <w:pPr>
              <w:pStyle w:val="rowtabella"/>
            </w:pPr>
            <w:r>
              <w:t>PROGETTO ENNA SPORT 04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70BE8F"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4B26E6" w14:textId="77777777" w:rsidR="0010534B" w:rsidRDefault="0010534B" w:rsidP="007F730A">
            <w:pPr>
              <w:pStyle w:val="rowtabella"/>
            </w:pPr>
            <w:r>
              <w:t>01/05/2026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0332E" w14:textId="77777777" w:rsidR="0010534B" w:rsidRDefault="0010534B" w:rsidP="007F730A">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81539" w14:textId="77777777" w:rsidR="0010534B" w:rsidRDefault="0010534B" w:rsidP="007F730A">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32F74F" w14:textId="77777777" w:rsidR="0010534B" w:rsidRDefault="0010534B" w:rsidP="007F730A">
            <w:pPr>
              <w:pStyle w:val="rowtabella"/>
            </w:pPr>
            <w:r>
              <w:t>PIAZZA S. ANNA 1</w:t>
            </w:r>
          </w:p>
        </w:tc>
      </w:tr>
      <w:tr w:rsidR="0010534B" w14:paraId="0B3B2787"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2DAC92" w14:textId="77777777" w:rsidR="0010534B" w:rsidRDefault="0010534B" w:rsidP="007F730A">
            <w:pPr>
              <w:pStyle w:val="rowtabella"/>
            </w:pPr>
            <w:r>
              <w:t>ENNA CALCIO S.C.S.D.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230D0" w14:textId="77777777" w:rsidR="0010534B" w:rsidRDefault="0010534B" w:rsidP="007F730A">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751E4"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D3F64" w14:textId="77777777" w:rsidR="0010534B" w:rsidRDefault="0010534B" w:rsidP="007F730A">
            <w:pPr>
              <w:pStyle w:val="rowtabella"/>
            </w:pPr>
            <w:r>
              <w:t>01/05/2026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A5B591" w14:textId="77777777" w:rsidR="0010534B" w:rsidRDefault="0010534B" w:rsidP="007F730A">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37E7F" w14:textId="77777777" w:rsidR="0010534B" w:rsidRDefault="0010534B" w:rsidP="007F730A">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8D409" w14:textId="77777777" w:rsidR="0010534B" w:rsidRDefault="0010534B" w:rsidP="007F730A">
            <w:pPr>
              <w:pStyle w:val="rowtabella"/>
            </w:pPr>
            <w:r>
              <w:t>VILLAGGIO PERGUSA</w:t>
            </w:r>
          </w:p>
        </w:tc>
      </w:tr>
    </w:tbl>
    <w:p w14:paraId="776819BE" w14:textId="77777777" w:rsidR="0010534B" w:rsidRDefault="0010534B" w:rsidP="0010534B">
      <w:pPr>
        <w:pStyle w:val="breakline"/>
      </w:pPr>
    </w:p>
    <w:p w14:paraId="6FB07499" w14:textId="77777777" w:rsidR="0010534B" w:rsidRDefault="0010534B" w:rsidP="0010534B">
      <w:pPr>
        <w:pStyle w:val="titolocampionato"/>
        <w:shd w:val="clear" w:color="auto" w:fill="CCCCCC"/>
        <w:spacing w:before="80" w:after="40"/>
      </w:pPr>
      <w:r>
        <w:t>PULCINI MISTI A 7 PRIMAV. ENNA</w:t>
      </w:r>
    </w:p>
    <w:p w14:paraId="5F76050C" w14:textId="77777777" w:rsidR="0010534B" w:rsidRDefault="0010534B" w:rsidP="0010534B">
      <w:pPr>
        <w:pStyle w:val="breakline"/>
      </w:pPr>
    </w:p>
    <w:p w14:paraId="4DAC73C0" w14:textId="77777777" w:rsidR="0010534B" w:rsidRDefault="0010534B" w:rsidP="0010534B">
      <w:pPr>
        <w:pStyle w:val="breakline"/>
      </w:pPr>
    </w:p>
    <w:p w14:paraId="6BE17725" w14:textId="77777777" w:rsidR="0010534B" w:rsidRDefault="0010534B" w:rsidP="0010534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10534B" w14:paraId="6C21D2DD"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4C3F2"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DFE59"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3513C"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0276A"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4E553"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2E767F"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4BBB4" w14:textId="77777777" w:rsidR="0010534B" w:rsidRDefault="0010534B" w:rsidP="007F730A">
            <w:pPr>
              <w:pStyle w:val="headertabella"/>
            </w:pPr>
            <w:r>
              <w:t>Indirizzo Impianto</w:t>
            </w:r>
          </w:p>
        </w:tc>
      </w:tr>
      <w:tr w:rsidR="0010534B" w14:paraId="3739FAA6"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A34665" w14:textId="77777777" w:rsidR="0010534B" w:rsidRDefault="0010534B" w:rsidP="007F730A">
            <w:pPr>
              <w:pStyle w:val="rowtabella"/>
            </w:pPr>
            <w:r>
              <w:t>POLISPORTIVA NICOSIA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D06FED" w14:textId="77777777" w:rsidR="0010534B" w:rsidRDefault="0010534B" w:rsidP="007F730A">
            <w:pPr>
              <w:pStyle w:val="rowtabella"/>
            </w:pPr>
            <w:r>
              <w:t>CITTA DI TROINA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62ABC5"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6461C9" w14:textId="77777777" w:rsidR="0010534B" w:rsidRDefault="0010534B" w:rsidP="007F730A">
            <w:pPr>
              <w:pStyle w:val="rowtabella"/>
            </w:pPr>
            <w:r>
              <w:t>24/04/2026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081EDC" w14:textId="77777777" w:rsidR="0010534B" w:rsidRDefault="0010534B" w:rsidP="007F730A">
            <w:pPr>
              <w:pStyle w:val="rowtabella"/>
            </w:pPr>
            <w:r>
              <w:t>211 STEFANO LA MOTTA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94924C" w14:textId="77777777" w:rsidR="0010534B" w:rsidRDefault="0010534B" w:rsidP="007F730A">
            <w:pPr>
              <w:pStyle w:val="rowtabella"/>
            </w:pPr>
            <w:r>
              <w:t>NICOSIA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BD462D" w14:textId="77777777" w:rsidR="0010534B" w:rsidRDefault="0010534B" w:rsidP="007F730A">
            <w:pPr>
              <w:pStyle w:val="rowtabella"/>
            </w:pPr>
            <w:r>
              <w:t>VIA MATTEOTTI</w:t>
            </w:r>
          </w:p>
        </w:tc>
      </w:tr>
    </w:tbl>
    <w:p w14:paraId="46518507" w14:textId="77777777" w:rsidR="0010534B" w:rsidRDefault="0010534B" w:rsidP="0010534B">
      <w:pPr>
        <w:pStyle w:val="breakline"/>
      </w:pPr>
    </w:p>
    <w:p w14:paraId="40692566" w14:textId="77777777" w:rsidR="0010534B" w:rsidRDefault="0010534B" w:rsidP="0010534B">
      <w:pPr>
        <w:pStyle w:val="breakline"/>
      </w:pPr>
    </w:p>
    <w:p w14:paraId="1CCC9B50" w14:textId="77777777" w:rsidR="0010534B" w:rsidRDefault="0010534B" w:rsidP="0010534B">
      <w:pPr>
        <w:pStyle w:val="breakline"/>
      </w:pPr>
    </w:p>
    <w:p w14:paraId="708BD318" w14:textId="77777777" w:rsidR="0010534B" w:rsidRDefault="0010534B" w:rsidP="0010534B">
      <w:pPr>
        <w:pStyle w:val="sottotitolocampionato1"/>
      </w:pPr>
    </w:p>
    <w:p w14:paraId="68BF3BDD" w14:textId="77777777" w:rsidR="0010534B" w:rsidRDefault="0010534B" w:rsidP="0010534B">
      <w:pPr>
        <w:pStyle w:val="sottotitolocampionato1"/>
      </w:pPr>
    </w:p>
    <w:p w14:paraId="426B0437" w14:textId="77777777" w:rsidR="0010534B" w:rsidRDefault="0010534B" w:rsidP="0010534B">
      <w:pPr>
        <w:pStyle w:val="sottotitolocampionato1"/>
      </w:pPr>
    </w:p>
    <w:p w14:paraId="3753A7CC" w14:textId="77777777" w:rsidR="0010534B" w:rsidRDefault="0010534B" w:rsidP="0010534B">
      <w:pPr>
        <w:pStyle w:val="sottotitolocampionato1"/>
      </w:pPr>
    </w:p>
    <w:p w14:paraId="37F1D887" w14:textId="77777777" w:rsidR="0010534B" w:rsidRDefault="0010534B" w:rsidP="0010534B">
      <w:pPr>
        <w:pStyle w:val="sottotitolocampionato1"/>
      </w:pPr>
    </w:p>
    <w:p w14:paraId="706F1D0F" w14:textId="1F5917C6" w:rsidR="0010534B" w:rsidRDefault="0010534B" w:rsidP="0010534B">
      <w:pPr>
        <w:pStyle w:val="sottotitolocampionato1"/>
      </w:pPr>
      <w:r>
        <w:lastRenderedPageBreak/>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10534B" w14:paraId="0E16435C"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AAFD9"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90B26"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D7942"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1CB9D"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D42CB"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829DC"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A94AB" w14:textId="77777777" w:rsidR="0010534B" w:rsidRDefault="0010534B" w:rsidP="007F730A">
            <w:pPr>
              <w:pStyle w:val="headertabella"/>
            </w:pPr>
            <w:r>
              <w:t>Indirizzo Impianto</w:t>
            </w:r>
          </w:p>
        </w:tc>
      </w:tr>
      <w:tr w:rsidR="0010534B" w14:paraId="40C24CF9"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722E5BC" w14:textId="77777777" w:rsidR="0010534B" w:rsidRDefault="0010534B" w:rsidP="007F730A">
            <w:pPr>
              <w:pStyle w:val="rowtabella"/>
            </w:pPr>
            <w: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D41172" w14:textId="77777777" w:rsidR="0010534B" w:rsidRDefault="0010534B" w:rsidP="007F730A">
            <w:pPr>
              <w:pStyle w:val="rowtabella"/>
            </w:pPr>
            <w:r>
              <w:t xml:space="preserve">CITTA DI TROINA </w:t>
            </w:r>
            <w:proofErr w:type="spellStart"/>
            <w:r>
              <w:t>sq.B</w:t>
            </w:r>
            <w:proofErr w:type="spell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AE2C70"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EB9F5A" w14:textId="77777777" w:rsidR="0010534B" w:rsidRDefault="0010534B" w:rsidP="007F730A">
            <w:pPr>
              <w:pStyle w:val="rowtabella"/>
            </w:pPr>
            <w:r>
              <w:t>22/04/2026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4D114B" w14:textId="77777777" w:rsidR="0010534B" w:rsidRDefault="0010534B" w:rsidP="007F730A">
            <w:pPr>
              <w:pStyle w:val="rowtabella"/>
            </w:pPr>
            <w: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9D3CAB" w14:textId="77777777" w:rsidR="0010534B" w:rsidRDefault="0010534B" w:rsidP="007F730A">
            <w:pPr>
              <w:pStyle w:val="rowtabella"/>
            </w:pPr>
            <w: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2D3E77" w14:textId="77777777" w:rsidR="0010534B" w:rsidRDefault="0010534B" w:rsidP="007F730A">
            <w:pPr>
              <w:pStyle w:val="rowtabella"/>
            </w:pPr>
            <w:r>
              <w:t>C.DA BOSCO</w:t>
            </w:r>
          </w:p>
        </w:tc>
      </w:tr>
    </w:tbl>
    <w:p w14:paraId="790FBC1A" w14:textId="77777777" w:rsidR="0010534B" w:rsidRDefault="0010534B" w:rsidP="0010534B">
      <w:pPr>
        <w:pStyle w:val="breakline"/>
      </w:pPr>
    </w:p>
    <w:p w14:paraId="6BB034DE" w14:textId="77777777" w:rsidR="0010534B" w:rsidRDefault="0010534B" w:rsidP="0010534B">
      <w:pPr>
        <w:pStyle w:val="breakline"/>
      </w:pPr>
    </w:p>
    <w:p w14:paraId="61E91990" w14:textId="77777777" w:rsidR="0010534B" w:rsidRDefault="0010534B" w:rsidP="0010534B">
      <w:pPr>
        <w:pStyle w:val="breakline"/>
      </w:pPr>
    </w:p>
    <w:p w14:paraId="46869F53" w14:textId="77777777" w:rsidR="0010534B" w:rsidRDefault="0010534B" w:rsidP="0010534B">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10534B" w14:paraId="614CABEF"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B1037"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9D863"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F0F9B"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66548"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848EE"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2C121"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7F3B1" w14:textId="77777777" w:rsidR="0010534B" w:rsidRDefault="0010534B" w:rsidP="007F730A">
            <w:pPr>
              <w:pStyle w:val="headertabella"/>
            </w:pPr>
            <w:r>
              <w:t>Indirizzo Impianto</w:t>
            </w:r>
          </w:p>
        </w:tc>
      </w:tr>
      <w:tr w:rsidR="0010534B" w14:paraId="5B03B520"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6CD979" w14:textId="77777777" w:rsidR="0010534B" w:rsidRDefault="0010534B" w:rsidP="007F730A">
            <w:pPr>
              <w:pStyle w:val="rowtabella"/>
            </w:pPr>
            <w:r>
              <w:t xml:space="preserve">CITTA DI TROINA </w:t>
            </w:r>
            <w:proofErr w:type="spellStart"/>
            <w:r>
              <w:t>sq.B</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FD524" w14:textId="77777777" w:rsidR="0010534B" w:rsidRDefault="0010534B" w:rsidP="007F730A">
            <w:pPr>
              <w:pStyle w:val="rowtabella"/>
            </w:pPr>
            <w:r>
              <w:t xml:space="preserve">POLISPORTIVA NICOSIA </w:t>
            </w:r>
            <w:proofErr w:type="spellStart"/>
            <w:r>
              <w:t>sq.B</w:t>
            </w:r>
            <w:proofErr w:type="spell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0AC47"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E16B4" w14:textId="77777777" w:rsidR="0010534B" w:rsidRDefault="0010534B" w:rsidP="007F730A">
            <w:pPr>
              <w:pStyle w:val="rowtabella"/>
            </w:pPr>
            <w:r>
              <w:t>25/04/2026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9DB59" w14:textId="77777777" w:rsidR="0010534B" w:rsidRDefault="0010534B" w:rsidP="007F730A">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0A4A6" w14:textId="77777777" w:rsidR="0010534B" w:rsidRDefault="0010534B" w:rsidP="007F730A">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93A71" w14:textId="77777777" w:rsidR="0010534B" w:rsidRDefault="0010534B" w:rsidP="007F730A">
            <w:pPr>
              <w:pStyle w:val="rowtabella"/>
            </w:pPr>
            <w:r>
              <w:t>PIANO DELLE GIUMENTA</w:t>
            </w:r>
          </w:p>
        </w:tc>
      </w:tr>
      <w:tr w:rsidR="0010534B" w14:paraId="2A8763B6"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486FAE" w14:textId="77777777" w:rsidR="0010534B" w:rsidRDefault="0010534B" w:rsidP="007F730A">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144FF" w14:textId="77777777" w:rsidR="0010534B" w:rsidRDefault="0010534B" w:rsidP="007F730A">
            <w:pPr>
              <w:pStyle w:val="rowtabella"/>
            </w:pPr>
            <w:r>
              <w:t>AGIRA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0BBDC"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63BCDE" w14:textId="77777777" w:rsidR="0010534B" w:rsidRDefault="0010534B" w:rsidP="007F730A">
            <w:pPr>
              <w:pStyle w:val="rowtabella"/>
            </w:pPr>
            <w:r>
              <w:t>26/04/2026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1513D" w14:textId="77777777" w:rsidR="0010534B" w:rsidRDefault="0010534B" w:rsidP="007F730A">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A65AAA" w14:textId="77777777" w:rsidR="0010534B" w:rsidRDefault="0010534B" w:rsidP="007F730A">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F10CDE" w14:textId="77777777" w:rsidR="0010534B" w:rsidRDefault="0010534B" w:rsidP="007F730A">
            <w:pPr>
              <w:pStyle w:val="rowtabella"/>
            </w:pPr>
            <w:r>
              <w:t>C.DA BOSCO</w:t>
            </w:r>
          </w:p>
        </w:tc>
      </w:tr>
    </w:tbl>
    <w:p w14:paraId="27090666" w14:textId="77777777" w:rsidR="0010534B" w:rsidRDefault="0010534B" w:rsidP="0010534B">
      <w:pPr>
        <w:pStyle w:val="breakline"/>
      </w:pPr>
    </w:p>
    <w:p w14:paraId="20474342" w14:textId="77777777" w:rsidR="0010534B" w:rsidRDefault="0010534B" w:rsidP="0010534B">
      <w:pPr>
        <w:pStyle w:val="breakline"/>
      </w:pPr>
    </w:p>
    <w:p w14:paraId="68EC0A66" w14:textId="77777777" w:rsidR="0010534B" w:rsidRDefault="0010534B" w:rsidP="0010534B">
      <w:pPr>
        <w:pStyle w:val="breakline"/>
      </w:pPr>
    </w:p>
    <w:p w14:paraId="4257D993" w14:textId="77777777" w:rsidR="0010534B" w:rsidRDefault="0010534B" w:rsidP="0010534B">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10534B" w14:paraId="282390A5"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2B32B"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05F7F"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C7409"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C627F"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B8B30"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77D3D"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C6DF7" w14:textId="77777777" w:rsidR="0010534B" w:rsidRDefault="0010534B" w:rsidP="007F730A">
            <w:pPr>
              <w:pStyle w:val="headertabella"/>
            </w:pPr>
            <w:r>
              <w:t>Indirizzo Impianto</w:t>
            </w:r>
          </w:p>
        </w:tc>
      </w:tr>
      <w:tr w:rsidR="0010534B" w14:paraId="67908483"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70E3C7" w14:textId="77777777" w:rsidR="0010534B" w:rsidRDefault="0010534B" w:rsidP="007F730A">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F4154" w14:textId="77777777" w:rsidR="0010534B" w:rsidRDefault="0010534B" w:rsidP="007F730A">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A0D0E"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33AE3F" w14:textId="77777777" w:rsidR="0010534B" w:rsidRDefault="0010534B" w:rsidP="007F730A">
            <w:pPr>
              <w:pStyle w:val="rowtabella"/>
            </w:pPr>
            <w:r>
              <w:t>24/04/2026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090C4" w14:textId="77777777" w:rsidR="0010534B" w:rsidRDefault="0010534B" w:rsidP="007F730A">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E55A3" w14:textId="77777777" w:rsidR="0010534B" w:rsidRDefault="0010534B" w:rsidP="007F730A">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85562" w14:textId="77777777" w:rsidR="0010534B" w:rsidRDefault="0010534B" w:rsidP="007F730A">
            <w:pPr>
              <w:pStyle w:val="rowtabella"/>
            </w:pPr>
            <w:r>
              <w:t>PIAZZA DEL MERCATO</w:t>
            </w:r>
          </w:p>
        </w:tc>
      </w:tr>
      <w:tr w:rsidR="0010534B" w14:paraId="383E6F23"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3895B8" w14:textId="77777777" w:rsidR="0010534B" w:rsidRDefault="0010534B" w:rsidP="007F730A">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D47E8C" w14:textId="77777777" w:rsidR="0010534B" w:rsidRDefault="0010534B" w:rsidP="007F730A">
            <w:pPr>
              <w:pStyle w:val="rowtabella"/>
            </w:pPr>
            <w:r>
              <w:t>VALGUARNERESE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79E5F"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3705C" w14:textId="77777777" w:rsidR="0010534B" w:rsidRDefault="0010534B" w:rsidP="007F730A">
            <w:pPr>
              <w:pStyle w:val="rowtabella"/>
            </w:pPr>
            <w:r>
              <w:t>25/04/2026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A6F0F" w14:textId="77777777" w:rsidR="0010534B" w:rsidRDefault="0010534B" w:rsidP="007F730A">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37308" w14:textId="77777777" w:rsidR="0010534B" w:rsidRDefault="0010534B" w:rsidP="007F730A">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0D8EA" w14:textId="77777777" w:rsidR="0010534B" w:rsidRDefault="0010534B" w:rsidP="007F730A">
            <w:pPr>
              <w:pStyle w:val="rowtabella"/>
            </w:pPr>
            <w:r>
              <w:t>VILLAGGIO PERGUSA</w:t>
            </w:r>
          </w:p>
        </w:tc>
      </w:tr>
    </w:tbl>
    <w:p w14:paraId="4E3A5B4B" w14:textId="77777777" w:rsidR="0010534B" w:rsidRDefault="0010534B" w:rsidP="0010534B">
      <w:pPr>
        <w:pStyle w:val="breakline"/>
      </w:pPr>
    </w:p>
    <w:p w14:paraId="2FCD3453" w14:textId="77777777" w:rsidR="0010534B" w:rsidRDefault="0010534B" w:rsidP="0010534B">
      <w:pPr>
        <w:pStyle w:val="breakline"/>
      </w:pPr>
    </w:p>
    <w:p w14:paraId="6E5D1317" w14:textId="77777777" w:rsidR="0010534B" w:rsidRDefault="0010534B" w:rsidP="0010534B">
      <w:pPr>
        <w:pStyle w:val="breakline"/>
      </w:pPr>
    </w:p>
    <w:p w14:paraId="03B24961" w14:textId="77777777" w:rsidR="0010534B" w:rsidRDefault="0010534B" w:rsidP="0010534B">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73CB5F51"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5B0A1"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5F8A3"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0717C"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E8E05"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B25D7"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782A5"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D01B" w14:textId="77777777" w:rsidR="0010534B" w:rsidRDefault="0010534B" w:rsidP="007F730A">
            <w:pPr>
              <w:pStyle w:val="headertabella"/>
            </w:pPr>
            <w:r>
              <w:t>Indirizzo Impianto</w:t>
            </w:r>
          </w:p>
        </w:tc>
      </w:tr>
      <w:tr w:rsidR="0010534B" w14:paraId="1422A25A"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149984" w14:textId="77777777" w:rsidR="0010534B" w:rsidRDefault="0010534B" w:rsidP="007F730A">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5236CB" w14:textId="77777777" w:rsidR="0010534B" w:rsidRDefault="0010534B" w:rsidP="007F730A">
            <w:pPr>
              <w:pStyle w:val="rowtabella"/>
            </w:pPr>
            <w: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0CDB6A"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A7142" w14:textId="77777777" w:rsidR="0010534B" w:rsidRDefault="0010534B" w:rsidP="007F730A">
            <w:pPr>
              <w:pStyle w:val="rowtabella"/>
            </w:pPr>
            <w:r>
              <w:t>22/04/2026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E7E5A4" w14:textId="77777777" w:rsidR="0010534B" w:rsidRDefault="0010534B" w:rsidP="007F730A">
            <w:pPr>
              <w:pStyle w:val="rowtabella"/>
            </w:pPr>
            <w: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61974C" w14:textId="77777777" w:rsidR="0010534B" w:rsidRDefault="0010534B" w:rsidP="007F730A">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F62CD5" w14:textId="77777777" w:rsidR="0010534B" w:rsidRDefault="0010534B" w:rsidP="007F730A">
            <w:pPr>
              <w:pStyle w:val="rowtabella"/>
            </w:pPr>
            <w:r>
              <w:t>PIAZZA S. ANNA 1</w:t>
            </w:r>
          </w:p>
        </w:tc>
      </w:tr>
    </w:tbl>
    <w:p w14:paraId="0FBB084D" w14:textId="77777777" w:rsidR="0010534B" w:rsidRDefault="0010534B" w:rsidP="0010534B">
      <w:pPr>
        <w:pStyle w:val="breakline"/>
      </w:pPr>
    </w:p>
    <w:p w14:paraId="153A2EE4" w14:textId="77777777" w:rsidR="0010534B" w:rsidRDefault="0010534B" w:rsidP="0010534B">
      <w:pPr>
        <w:pStyle w:val="breakline"/>
      </w:pPr>
    </w:p>
    <w:p w14:paraId="7425AE27" w14:textId="77777777" w:rsidR="0010534B" w:rsidRDefault="0010534B" w:rsidP="0010534B">
      <w:pPr>
        <w:pStyle w:val="breakline"/>
      </w:pPr>
    </w:p>
    <w:p w14:paraId="6496F963" w14:textId="77777777" w:rsidR="0010534B" w:rsidRDefault="0010534B" w:rsidP="0010534B">
      <w:pPr>
        <w:pStyle w:val="sottotitolocampionato1"/>
      </w:pPr>
      <w: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10534B" w14:paraId="4AA64BB3"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A4879"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B06F3"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66C92"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00424"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BB085"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FB72F"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349E3" w14:textId="77777777" w:rsidR="0010534B" w:rsidRDefault="0010534B" w:rsidP="007F730A">
            <w:pPr>
              <w:pStyle w:val="headertabella"/>
            </w:pPr>
            <w:r>
              <w:t>Indirizzo Impianto</w:t>
            </w:r>
          </w:p>
        </w:tc>
      </w:tr>
      <w:tr w:rsidR="0010534B" w14:paraId="001ECDDD"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B301BF" w14:textId="77777777" w:rsidR="0010534B" w:rsidRDefault="0010534B" w:rsidP="007F730A">
            <w:pPr>
              <w:pStyle w:val="rowtabella"/>
            </w:pPr>
            <w: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6DDF2" w14:textId="77777777" w:rsidR="0010534B" w:rsidRDefault="0010534B" w:rsidP="007F730A">
            <w:pPr>
              <w:pStyle w:val="rowtabella"/>
            </w:pPr>
            <w:r>
              <w:t xml:space="preserve">ARMERINA 2000 A.S.D. </w:t>
            </w:r>
            <w:proofErr w:type="spellStart"/>
            <w:r>
              <w:t>sq.B</w:t>
            </w:r>
            <w:proofErr w:type="spell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8D536C"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C62D26" w14:textId="77777777" w:rsidR="0010534B" w:rsidRDefault="0010534B" w:rsidP="007F730A">
            <w:pPr>
              <w:pStyle w:val="rowtabella"/>
            </w:pPr>
            <w:r>
              <w:t>23/04/2026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BEFF9E" w14:textId="77777777" w:rsidR="0010534B" w:rsidRDefault="0010534B" w:rsidP="007F730A">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13121" w14:textId="77777777" w:rsidR="0010534B" w:rsidRDefault="0010534B" w:rsidP="007F730A">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6ABEF" w14:textId="77777777" w:rsidR="0010534B" w:rsidRDefault="0010534B" w:rsidP="007F730A">
            <w:pPr>
              <w:pStyle w:val="rowtabella"/>
            </w:pPr>
            <w:r>
              <w:t>VILLAGGIO PERGUSA</w:t>
            </w:r>
          </w:p>
        </w:tc>
      </w:tr>
      <w:tr w:rsidR="0010534B" w14:paraId="4EAD7B0E"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CC4930" w14:textId="77777777" w:rsidR="0010534B" w:rsidRDefault="0010534B" w:rsidP="007F730A">
            <w:pPr>
              <w:pStyle w:val="rowtabella"/>
            </w:pPr>
            <w:r>
              <w:t>AZZURRA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208F3B" w14:textId="77777777" w:rsidR="0010534B" w:rsidRDefault="0010534B" w:rsidP="007F730A">
            <w:pPr>
              <w:pStyle w:val="rowtabella"/>
            </w:pPr>
            <w:r>
              <w:t>BARRESE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395A9"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315C53" w14:textId="77777777" w:rsidR="0010534B" w:rsidRDefault="0010534B" w:rsidP="007F730A">
            <w:pPr>
              <w:pStyle w:val="rowtabella"/>
            </w:pPr>
            <w:r>
              <w:t>24/04/2026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F8D27" w14:textId="77777777" w:rsidR="0010534B" w:rsidRDefault="0010534B" w:rsidP="007F730A">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7096D" w14:textId="77777777" w:rsidR="0010534B" w:rsidRDefault="0010534B" w:rsidP="007F730A">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188E4" w14:textId="77777777" w:rsidR="0010534B" w:rsidRDefault="0010534B" w:rsidP="007F730A">
            <w:pPr>
              <w:pStyle w:val="rowtabella"/>
            </w:pPr>
            <w:r>
              <w:t>C.DA LONGUILLO</w:t>
            </w:r>
          </w:p>
        </w:tc>
      </w:tr>
    </w:tbl>
    <w:p w14:paraId="705694F6" w14:textId="77777777" w:rsidR="0010534B" w:rsidRDefault="0010534B" w:rsidP="0010534B">
      <w:pPr>
        <w:pStyle w:val="breakline"/>
      </w:pPr>
    </w:p>
    <w:p w14:paraId="4DC11247" w14:textId="77777777" w:rsidR="0010534B" w:rsidRDefault="0010534B" w:rsidP="0010534B">
      <w:pPr>
        <w:pStyle w:val="breakline"/>
      </w:pPr>
    </w:p>
    <w:p w14:paraId="02E70F81" w14:textId="77777777" w:rsidR="0010534B" w:rsidRDefault="0010534B" w:rsidP="0010534B">
      <w:pPr>
        <w:pStyle w:val="titolocampionato"/>
        <w:shd w:val="clear" w:color="auto" w:fill="CCCCCC"/>
        <w:spacing w:before="80" w:after="40"/>
      </w:pPr>
      <w:r>
        <w:t>ESORDIENTI C5 ENNA PRIMAVERA</w:t>
      </w:r>
    </w:p>
    <w:p w14:paraId="754A75F1" w14:textId="77777777" w:rsidR="0010534B" w:rsidRDefault="0010534B" w:rsidP="0010534B">
      <w:pPr>
        <w:pStyle w:val="breakline"/>
      </w:pPr>
    </w:p>
    <w:p w14:paraId="449B9397" w14:textId="77777777" w:rsidR="0010534B" w:rsidRDefault="0010534B" w:rsidP="0010534B">
      <w:pPr>
        <w:pStyle w:val="breakline"/>
      </w:pPr>
    </w:p>
    <w:p w14:paraId="1F79EE23" w14:textId="77777777" w:rsidR="0010534B" w:rsidRDefault="0010534B" w:rsidP="0010534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613EE7CF"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165DF"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DD57B"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3B5BD"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FD645"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C0144"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94C45"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FC03F" w14:textId="77777777" w:rsidR="0010534B" w:rsidRDefault="0010534B" w:rsidP="007F730A">
            <w:pPr>
              <w:pStyle w:val="headertabella"/>
            </w:pPr>
            <w:r>
              <w:t>Indirizzo Impianto</w:t>
            </w:r>
          </w:p>
        </w:tc>
      </w:tr>
      <w:tr w:rsidR="0010534B" w14:paraId="2F50057C"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4FCF82" w14:textId="77777777" w:rsidR="0010534B" w:rsidRDefault="0010534B" w:rsidP="007F730A">
            <w:pPr>
              <w:pStyle w:val="rowtabella"/>
            </w:pPr>
            <w:r>
              <w:t>ARGYRIUM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D889DE" w14:textId="77777777" w:rsidR="0010534B" w:rsidRDefault="0010534B" w:rsidP="007F730A">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2DC2BF"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94DC98" w14:textId="77777777" w:rsidR="0010534B" w:rsidRDefault="0010534B" w:rsidP="007F730A">
            <w:pPr>
              <w:pStyle w:val="rowtabella"/>
            </w:pPr>
            <w:r>
              <w:t>23/04/2026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DFB0CC" w14:textId="77777777" w:rsidR="0010534B" w:rsidRDefault="0010534B" w:rsidP="007F730A">
            <w:pPr>
              <w:pStyle w:val="rowtabella"/>
            </w:pPr>
            <w:r>
              <w:t>775 POLIVAL.DON PINO PUGLISI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8E6C6F" w14:textId="77777777" w:rsidR="0010534B" w:rsidRDefault="0010534B" w:rsidP="007F730A">
            <w:pPr>
              <w:pStyle w:val="rowtabella"/>
            </w:pPr>
            <w: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E2AE92" w14:textId="77777777" w:rsidR="0010534B" w:rsidRDefault="0010534B" w:rsidP="007F730A">
            <w:pPr>
              <w:pStyle w:val="rowtabella"/>
            </w:pPr>
            <w:r>
              <w:t>VIA URSELLUZZO</w:t>
            </w:r>
          </w:p>
        </w:tc>
      </w:tr>
    </w:tbl>
    <w:p w14:paraId="2BEF35D9" w14:textId="77777777" w:rsidR="0010534B" w:rsidRDefault="0010534B" w:rsidP="0010534B">
      <w:pPr>
        <w:pStyle w:val="breakline"/>
      </w:pPr>
    </w:p>
    <w:p w14:paraId="12F18A78" w14:textId="77777777" w:rsidR="0010534B" w:rsidRDefault="0010534B" w:rsidP="0010534B">
      <w:pPr>
        <w:pStyle w:val="breakline"/>
      </w:pPr>
    </w:p>
    <w:p w14:paraId="5759DFC1" w14:textId="77777777" w:rsidR="0010534B" w:rsidRDefault="0010534B" w:rsidP="0010534B">
      <w:pPr>
        <w:pStyle w:val="breakline"/>
      </w:pPr>
    </w:p>
    <w:p w14:paraId="2DE9D7DD" w14:textId="77777777" w:rsidR="0010534B" w:rsidRDefault="0010534B" w:rsidP="0010534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10534B" w14:paraId="271BA415"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B1093"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7C8B1"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B20B8"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2F455"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43147"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35DD1"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2D96B" w14:textId="77777777" w:rsidR="0010534B" w:rsidRDefault="0010534B" w:rsidP="007F730A">
            <w:pPr>
              <w:pStyle w:val="headertabella"/>
            </w:pPr>
            <w:r>
              <w:t>Indirizzo Impianto</w:t>
            </w:r>
          </w:p>
        </w:tc>
      </w:tr>
      <w:tr w:rsidR="0010534B" w14:paraId="62ADAEDA"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7274AC" w14:textId="77777777" w:rsidR="0010534B" w:rsidRDefault="0010534B" w:rsidP="007F730A">
            <w:pPr>
              <w:pStyle w:val="rowtabella"/>
            </w:pPr>
            <w:r>
              <w:t>REAL NISSORIA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F2C96B" w14:textId="77777777" w:rsidR="0010534B" w:rsidRDefault="0010534B" w:rsidP="007F730A">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25ED07"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03199B" w14:textId="77777777" w:rsidR="0010534B" w:rsidRDefault="0010534B" w:rsidP="007F730A">
            <w:pPr>
              <w:pStyle w:val="rowtabella"/>
            </w:pPr>
            <w:r>
              <w:t>23/04/2026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FA3702" w14:textId="77777777" w:rsidR="0010534B" w:rsidRDefault="0010534B" w:rsidP="007F730A">
            <w:pPr>
              <w:pStyle w:val="rowtabella"/>
            </w:pPr>
            <w:r>
              <w:t>1569 TENSOSTATICO R. LIVATINO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1D308E" w14:textId="77777777" w:rsidR="0010534B" w:rsidRDefault="0010534B" w:rsidP="007F730A">
            <w:pPr>
              <w:pStyle w:val="rowtabella"/>
            </w:pPr>
            <w:r>
              <w:t>NISSORIA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DC6F7B" w14:textId="77777777" w:rsidR="0010534B" w:rsidRDefault="0010534B" w:rsidP="007F730A">
            <w:pPr>
              <w:pStyle w:val="rowtabella"/>
            </w:pPr>
            <w:r>
              <w:t>C,DA PIANO COMUNE</w:t>
            </w:r>
          </w:p>
        </w:tc>
      </w:tr>
    </w:tbl>
    <w:p w14:paraId="3C19D3FC" w14:textId="77777777" w:rsidR="0010534B" w:rsidRDefault="0010534B" w:rsidP="0010534B">
      <w:pPr>
        <w:pStyle w:val="breakline"/>
      </w:pPr>
    </w:p>
    <w:p w14:paraId="45E64EE0" w14:textId="77777777" w:rsidR="0010534B" w:rsidRDefault="0010534B" w:rsidP="0010534B">
      <w:pPr>
        <w:pStyle w:val="breakline"/>
      </w:pPr>
    </w:p>
    <w:p w14:paraId="2F6CC988" w14:textId="77777777" w:rsidR="0010534B" w:rsidRDefault="0010534B" w:rsidP="0010534B">
      <w:pPr>
        <w:pStyle w:val="breakline"/>
      </w:pPr>
    </w:p>
    <w:p w14:paraId="7B7C3E4B" w14:textId="77777777" w:rsidR="0010534B" w:rsidRDefault="0010534B" w:rsidP="0010534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781DAC09"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EC5EB"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BC02E"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88F8F"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A83BB0"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6A781"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4CE2A"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5F3FA" w14:textId="77777777" w:rsidR="0010534B" w:rsidRDefault="0010534B" w:rsidP="007F730A">
            <w:pPr>
              <w:pStyle w:val="headertabella"/>
            </w:pPr>
            <w:r>
              <w:t>Indirizzo Impianto</w:t>
            </w:r>
          </w:p>
        </w:tc>
      </w:tr>
      <w:tr w:rsidR="0010534B" w14:paraId="4A3753F2"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5DDCF7" w14:textId="77777777" w:rsidR="0010534B" w:rsidRDefault="0010534B" w:rsidP="007F730A">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F2C7C6" w14:textId="77777777" w:rsidR="0010534B" w:rsidRDefault="0010534B" w:rsidP="007F730A">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E6BAD1"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99AD22" w14:textId="77777777" w:rsidR="0010534B" w:rsidRDefault="0010534B" w:rsidP="007F730A">
            <w:pPr>
              <w:pStyle w:val="rowtabella"/>
            </w:pPr>
            <w:r>
              <w:t>24/04/2026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93B696" w14:textId="77777777" w:rsidR="0010534B" w:rsidRDefault="0010534B" w:rsidP="007F730A">
            <w:pPr>
              <w:pStyle w:val="rowtabella"/>
            </w:pPr>
            <w: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D06C09" w14:textId="77777777" w:rsidR="0010534B" w:rsidRDefault="0010534B" w:rsidP="007F730A">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CD836A" w14:textId="77777777" w:rsidR="0010534B" w:rsidRDefault="0010534B" w:rsidP="007F730A">
            <w:pPr>
              <w:pStyle w:val="rowtabella"/>
            </w:pPr>
            <w:r>
              <w:t>VIA DEI CENTO COMUNI D'ITALIA</w:t>
            </w:r>
          </w:p>
        </w:tc>
      </w:tr>
    </w:tbl>
    <w:p w14:paraId="479C4DF8" w14:textId="77777777" w:rsidR="0010534B" w:rsidRDefault="0010534B" w:rsidP="0010534B">
      <w:pPr>
        <w:pStyle w:val="breakline"/>
      </w:pPr>
    </w:p>
    <w:p w14:paraId="526801E1" w14:textId="77777777" w:rsidR="0010534B" w:rsidRDefault="0010534B" w:rsidP="0010534B">
      <w:pPr>
        <w:pStyle w:val="breakline"/>
      </w:pPr>
    </w:p>
    <w:p w14:paraId="7B1CE5F5" w14:textId="77777777" w:rsidR="0010534B" w:rsidRDefault="0010534B" w:rsidP="0010534B">
      <w:pPr>
        <w:pStyle w:val="breakline"/>
      </w:pPr>
    </w:p>
    <w:p w14:paraId="1EAEE450" w14:textId="77777777" w:rsidR="0010534B" w:rsidRDefault="0010534B" w:rsidP="0010534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52365C8F"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991BA"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85D0A"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64BFC"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DC60E"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3FA2D"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16A2F"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3851C" w14:textId="77777777" w:rsidR="0010534B" w:rsidRDefault="0010534B" w:rsidP="007F730A">
            <w:pPr>
              <w:pStyle w:val="headertabella"/>
            </w:pPr>
            <w:r>
              <w:t>Indirizzo Impianto</w:t>
            </w:r>
          </w:p>
        </w:tc>
      </w:tr>
      <w:tr w:rsidR="0010534B" w14:paraId="21936887" w14:textId="77777777" w:rsidTr="007F730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89CE8B" w14:textId="77777777" w:rsidR="0010534B" w:rsidRDefault="0010534B" w:rsidP="007F730A">
            <w:pPr>
              <w:pStyle w:val="rowtabella"/>
            </w:pPr>
            <w:r>
              <w:t>VILLAROSA SAN SEBASTIANO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C54FE2" w14:textId="77777777" w:rsidR="0010534B" w:rsidRDefault="0010534B" w:rsidP="007F730A">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968372" w14:textId="77777777" w:rsidR="0010534B" w:rsidRDefault="0010534B" w:rsidP="007F730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3D66EE" w14:textId="77777777" w:rsidR="0010534B" w:rsidRDefault="0010534B" w:rsidP="007F730A">
            <w:pPr>
              <w:pStyle w:val="rowtabella"/>
            </w:pPr>
            <w:r>
              <w:t>24/04/2026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A2B358" w14:textId="77777777" w:rsidR="0010534B" w:rsidRDefault="0010534B" w:rsidP="007F730A">
            <w:pPr>
              <w:pStyle w:val="rowtabella"/>
            </w:pPr>
            <w:r>
              <w:t>1500 POLIVALENTE COPERTO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C70C9D" w14:textId="77777777" w:rsidR="0010534B" w:rsidRDefault="0010534B" w:rsidP="007F730A">
            <w:pPr>
              <w:pStyle w:val="rowtabella"/>
            </w:pPr>
            <w:r>
              <w:t>VILLAROSA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3BAE1E" w14:textId="77777777" w:rsidR="0010534B" w:rsidRDefault="0010534B" w:rsidP="007F730A">
            <w:pPr>
              <w:pStyle w:val="rowtabella"/>
            </w:pPr>
            <w:r>
              <w:t>VIALE TRINACRIA</w:t>
            </w:r>
          </w:p>
        </w:tc>
      </w:tr>
    </w:tbl>
    <w:p w14:paraId="2F1DBC4A" w14:textId="77777777" w:rsidR="0010534B" w:rsidRDefault="0010534B" w:rsidP="0010534B">
      <w:pPr>
        <w:pStyle w:val="breakline"/>
      </w:pPr>
    </w:p>
    <w:p w14:paraId="22CD3408" w14:textId="77777777" w:rsidR="0010534B" w:rsidRDefault="0010534B" w:rsidP="0010534B">
      <w:pPr>
        <w:pStyle w:val="breakline"/>
      </w:pPr>
    </w:p>
    <w:p w14:paraId="3551E5E2" w14:textId="77777777" w:rsidR="0010534B" w:rsidRDefault="0010534B" w:rsidP="0010534B">
      <w:pPr>
        <w:pStyle w:val="breakline"/>
      </w:pPr>
    </w:p>
    <w:p w14:paraId="21ECD3D0" w14:textId="77777777" w:rsidR="0010534B" w:rsidRDefault="0010534B" w:rsidP="0010534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7D087926"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69BB2"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FB9ED"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CB721"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A3466"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8E481"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2EC39"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D2BDD" w14:textId="77777777" w:rsidR="0010534B" w:rsidRDefault="0010534B" w:rsidP="007F730A">
            <w:pPr>
              <w:pStyle w:val="headertabella"/>
            </w:pPr>
            <w:r>
              <w:t>Indirizzo Impianto</w:t>
            </w:r>
          </w:p>
        </w:tc>
      </w:tr>
      <w:tr w:rsidR="0010534B" w14:paraId="2C58EF77"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1CAC07" w14:textId="77777777" w:rsidR="0010534B" w:rsidRDefault="0010534B" w:rsidP="007F730A">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060E2" w14:textId="77777777" w:rsidR="0010534B" w:rsidRDefault="0010534B" w:rsidP="007F730A">
            <w:pPr>
              <w:pStyle w:val="rowtabella"/>
            </w:pPr>
            <w:r>
              <w:t>VILLAROSA SAN SEBASTIANO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19DDC"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1E028" w14:textId="77777777" w:rsidR="0010534B" w:rsidRDefault="0010534B" w:rsidP="007F730A">
            <w:pPr>
              <w:pStyle w:val="rowtabella"/>
            </w:pPr>
            <w:r>
              <w:t>27/04/2026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13334" w14:textId="77777777" w:rsidR="0010534B" w:rsidRDefault="0010534B" w:rsidP="007F730A">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60F1B" w14:textId="77777777" w:rsidR="0010534B" w:rsidRDefault="0010534B" w:rsidP="007F730A">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E6802" w14:textId="77777777" w:rsidR="0010534B" w:rsidRDefault="0010534B" w:rsidP="007F730A">
            <w:pPr>
              <w:pStyle w:val="rowtabella"/>
            </w:pPr>
            <w:r>
              <w:t>PIAZZALE GIULIO ONESTI</w:t>
            </w:r>
          </w:p>
        </w:tc>
      </w:tr>
      <w:tr w:rsidR="0010534B" w14:paraId="476D2E19"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E780CB" w14:textId="77777777" w:rsidR="0010534B" w:rsidRDefault="0010534B" w:rsidP="007F730A">
            <w:pPr>
              <w:pStyle w:val="rowtabella"/>
            </w:pPr>
            <w: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4E069" w14:textId="77777777" w:rsidR="0010534B" w:rsidRDefault="0010534B" w:rsidP="007F730A">
            <w:pPr>
              <w:pStyle w:val="rowtabella"/>
            </w:pPr>
            <w:r>
              <w:t>PROGETTO ENNA SPORT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61EEF1"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86261" w14:textId="77777777" w:rsidR="0010534B" w:rsidRDefault="0010534B" w:rsidP="007F730A">
            <w:pPr>
              <w:pStyle w:val="rowtabella"/>
            </w:pPr>
            <w:r>
              <w:t>01/05/2026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82DA04" w14:textId="77777777" w:rsidR="0010534B" w:rsidRDefault="0010534B" w:rsidP="007F730A">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27677" w14:textId="77777777" w:rsidR="0010534B" w:rsidRDefault="0010534B" w:rsidP="007F730A">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770BE" w14:textId="77777777" w:rsidR="0010534B" w:rsidRDefault="0010534B" w:rsidP="007F730A">
            <w:pPr>
              <w:pStyle w:val="rowtabella"/>
            </w:pPr>
            <w:r>
              <w:t>VIA DEI CENTO COMUNI D'ITALIA</w:t>
            </w:r>
          </w:p>
        </w:tc>
      </w:tr>
    </w:tbl>
    <w:p w14:paraId="428E3F56" w14:textId="77777777" w:rsidR="0010534B" w:rsidRDefault="0010534B" w:rsidP="0010534B">
      <w:pPr>
        <w:pStyle w:val="breakline"/>
      </w:pPr>
    </w:p>
    <w:p w14:paraId="6620A04E" w14:textId="77777777" w:rsidR="0010534B" w:rsidRDefault="0010534B" w:rsidP="0010534B"/>
    <w:p w14:paraId="0C2C131B" w14:textId="77777777" w:rsidR="0062390A" w:rsidRDefault="0062390A" w:rsidP="00A23B87">
      <w:pPr>
        <w:pStyle w:val="Corpotesto"/>
        <w:spacing w:before="230"/>
        <w:ind w:right="210"/>
        <w:jc w:val="both"/>
        <w:rPr>
          <w:rFonts w:ascii="Arial" w:hAnsi="Arial" w:cs="Arial"/>
        </w:rPr>
      </w:pPr>
    </w:p>
    <w:p w14:paraId="33E69C26" w14:textId="77777777" w:rsidR="0062390A" w:rsidRDefault="0062390A" w:rsidP="00A23B87">
      <w:pPr>
        <w:pStyle w:val="Corpotesto"/>
        <w:spacing w:before="230"/>
        <w:ind w:right="210"/>
        <w:jc w:val="both"/>
        <w:rPr>
          <w:rFonts w:ascii="Arial" w:hAnsi="Arial" w:cs="Arial"/>
        </w:rPr>
      </w:pPr>
    </w:p>
    <w:p w14:paraId="7F68F893" w14:textId="77777777" w:rsidR="0010534B" w:rsidRDefault="0010534B" w:rsidP="00A23B87">
      <w:pPr>
        <w:pStyle w:val="Corpotesto"/>
        <w:spacing w:before="230"/>
        <w:ind w:right="210"/>
        <w:jc w:val="both"/>
        <w:rPr>
          <w:rFonts w:ascii="Arial" w:hAnsi="Arial" w:cs="Arial"/>
        </w:rPr>
      </w:pPr>
    </w:p>
    <w:p w14:paraId="3EE9B603" w14:textId="77777777" w:rsidR="0010534B" w:rsidRDefault="0010534B" w:rsidP="0010534B">
      <w:pPr>
        <w:pStyle w:val="titolocampionato"/>
        <w:shd w:val="clear" w:color="auto" w:fill="CCCCCC"/>
        <w:spacing w:before="80" w:after="40"/>
      </w:pPr>
      <w:r>
        <w:lastRenderedPageBreak/>
        <w:t>PULCINI CALCIO 5 PRIMAVERA EN</w:t>
      </w:r>
    </w:p>
    <w:p w14:paraId="26F85520" w14:textId="77777777" w:rsidR="0010534B" w:rsidRDefault="0010534B" w:rsidP="0010534B">
      <w:pPr>
        <w:pStyle w:val="breakline"/>
      </w:pPr>
    </w:p>
    <w:p w14:paraId="1FE683C5" w14:textId="77777777" w:rsidR="0010534B" w:rsidRDefault="0010534B" w:rsidP="0010534B">
      <w:pPr>
        <w:pStyle w:val="breakline"/>
      </w:pPr>
    </w:p>
    <w:p w14:paraId="6959D98E" w14:textId="77777777" w:rsidR="0010534B" w:rsidRDefault="0010534B" w:rsidP="0010534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0534B" w14:paraId="0E3FA851" w14:textId="77777777" w:rsidTr="007F730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C173F" w14:textId="77777777" w:rsidR="0010534B" w:rsidRDefault="0010534B" w:rsidP="007F730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48CA1" w14:textId="77777777" w:rsidR="0010534B" w:rsidRDefault="0010534B" w:rsidP="007F730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3AD91" w14:textId="77777777" w:rsidR="0010534B" w:rsidRDefault="0010534B" w:rsidP="007F730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66C8B" w14:textId="77777777" w:rsidR="0010534B" w:rsidRDefault="0010534B" w:rsidP="007F730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EE1F1" w14:textId="77777777" w:rsidR="0010534B" w:rsidRDefault="0010534B" w:rsidP="007F730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EC566" w14:textId="77777777" w:rsidR="0010534B" w:rsidRDefault="0010534B" w:rsidP="007F730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7B4CC" w14:textId="77777777" w:rsidR="0010534B" w:rsidRDefault="0010534B" w:rsidP="007F730A">
            <w:pPr>
              <w:pStyle w:val="headertabella"/>
            </w:pPr>
            <w:r>
              <w:t>Indirizzo Impianto</w:t>
            </w:r>
          </w:p>
        </w:tc>
      </w:tr>
      <w:tr w:rsidR="0010534B" w14:paraId="1104C37F" w14:textId="77777777" w:rsidTr="007F730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28D35D" w14:textId="77777777" w:rsidR="0010534B" w:rsidRDefault="0010534B" w:rsidP="007F730A">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16982" w14:textId="77777777" w:rsidR="0010534B" w:rsidRDefault="0010534B" w:rsidP="007F730A">
            <w:pPr>
              <w:pStyle w:val="rowtabella"/>
            </w:pPr>
            <w:r>
              <w:t>REAL NISSORIA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96815" w14:textId="77777777" w:rsidR="0010534B" w:rsidRDefault="0010534B" w:rsidP="007F730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9ACEE2" w14:textId="77777777" w:rsidR="0010534B" w:rsidRDefault="0010534B" w:rsidP="007F730A">
            <w:pPr>
              <w:pStyle w:val="rowtabella"/>
            </w:pPr>
            <w:r>
              <w:t>27/04/2026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FAB9C" w14:textId="77777777" w:rsidR="0010534B" w:rsidRDefault="0010534B" w:rsidP="007F730A">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77516" w14:textId="77777777" w:rsidR="0010534B" w:rsidRDefault="0010534B" w:rsidP="007F730A">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398AB" w14:textId="77777777" w:rsidR="0010534B" w:rsidRDefault="0010534B" w:rsidP="007F730A">
            <w:pPr>
              <w:pStyle w:val="rowtabella"/>
            </w:pPr>
            <w:r>
              <w:t>VIA DEI CENTO COMUNI D'ITALIA</w:t>
            </w:r>
          </w:p>
        </w:tc>
      </w:tr>
      <w:tr w:rsidR="0010534B" w14:paraId="4DFC8FBC" w14:textId="77777777" w:rsidTr="007F730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CC9DC6" w14:textId="77777777" w:rsidR="0010534B" w:rsidRDefault="0010534B" w:rsidP="007F730A">
            <w:pPr>
              <w:pStyle w:val="rowtabella"/>
            </w:pPr>
            <w:r>
              <w:t>VILLAROSA SAN SEBASTISQ.B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DAF71" w14:textId="77777777" w:rsidR="0010534B" w:rsidRDefault="0010534B" w:rsidP="007F730A">
            <w:pPr>
              <w:pStyle w:val="rowtabella"/>
            </w:pPr>
            <w:r>
              <w:t>ARGYRIUM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034EE" w14:textId="77777777" w:rsidR="0010534B" w:rsidRDefault="0010534B" w:rsidP="007F730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8B4EC0" w14:textId="77777777" w:rsidR="0010534B" w:rsidRDefault="0010534B" w:rsidP="007F730A">
            <w:pPr>
              <w:pStyle w:val="rowtabella"/>
            </w:pPr>
            <w:r>
              <w:t>29/04/2026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8EFBF" w14:textId="77777777" w:rsidR="0010534B" w:rsidRDefault="0010534B" w:rsidP="007F730A">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23D9E" w14:textId="77777777" w:rsidR="0010534B" w:rsidRDefault="0010534B" w:rsidP="007F730A">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297F6" w14:textId="77777777" w:rsidR="0010534B" w:rsidRDefault="0010534B" w:rsidP="007F730A">
            <w:pPr>
              <w:pStyle w:val="rowtabella"/>
            </w:pPr>
            <w:r>
              <w:t>VIALE TRINACRIA</w:t>
            </w:r>
          </w:p>
        </w:tc>
      </w:tr>
    </w:tbl>
    <w:p w14:paraId="12F21275" w14:textId="77777777" w:rsidR="0062390A" w:rsidRDefault="0062390A" w:rsidP="00A23B87">
      <w:pPr>
        <w:pStyle w:val="Corpotesto"/>
        <w:spacing w:before="230"/>
        <w:ind w:right="210"/>
        <w:jc w:val="both"/>
        <w:rPr>
          <w:rFonts w:ascii="Arial" w:hAnsi="Arial" w:cs="Arial"/>
        </w:rPr>
      </w:pPr>
    </w:p>
    <w:p w14:paraId="68E6A0B1" w14:textId="77777777" w:rsidR="0010534B" w:rsidRDefault="0010534B" w:rsidP="00A23B87">
      <w:pPr>
        <w:pStyle w:val="Corpotesto"/>
        <w:spacing w:before="230"/>
        <w:ind w:right="210"/>
        <w:jc w:val="both"/>
        <w:rPr>
          <w:rFonts w:ascii="Arial" w:hAnsi="Arial" w:cs="Arial"/>
        </w:rPr>
      </w:pPr>
    </w:p>
    <w:p w14:paraId="52802EFD" w14:textId="77777777" w:rsidR="0010534B" w:rsidRDefault="0010534B" w:rsidP="00A23B87">
      <w:pPr>
        <w:pStyle w:val="Corpotesto"/>
        <w:spacing w:before="230"/>
        <w:ind w:right="210"/>
        <w:jc w:val="both"/>
        <w:rPr>
          <w:rFonts w:ascii="Arial" w:hAnsi="Arial" w:cs="Arial"/>
        </w:rPr>
      </w:pPr>
    </w:p>
    <w:p w14:paraId="4A5AA7BF" w14:textId="75D17984"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C52738">
        <w:rPr>
          <w:rFonts w:ascii="Arial" w:eastAsia="Times New Roman" w:hAnsi="Arial" w:cs="Arial"/>
          <w:b/>
          <w:iCs/>
          <w:color w:val="17365D"/>
          <w:sz w:val="28"/>
          <w:szCs w:val="28"/>
          <w:lang w:eastAsia="it-IT"/>
        </w:rPr>
        <w:t>6</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 xml:space="preserve">(5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Primi</w:t>
            </w:r>
            <w:proofErr w:type="spellEnd"/>
            <w:r>
              <w:rPr>
                <w:rFonts w:ascii="Berlin Sans FB Demi" w:eastAsia="Times New Roman" w:hAnsi="Berlin Sans FB Demi" w:cs="Arial"/>
                <w:b/>
                <w:bCs/>
                <w:sz w:val="24"/>
                <w:szCs w:val="24"/>
                <w:lang w:val="en-US" w:eastAsia="it-IT"/>
              </w:rPr>
              <w:t xml:space="preserve"> </w:t>
            </w:r>
            <w:proofErr w:type="spellStart"/>
            <w:r>
              <w:rPr>
                <w:rFonts w:ascii="Berlin Sans FB Demi" w:eastAsia="Times New Roman" w:hAnsi="Berlin Sans FB Demi" w:cs="Arial"/>
                <w:b/>
                <w:bCs/>
                <w:sz w:val="24"/>
                <w:szCs w:val="24"/>
                <w:lang w:val="en-US" w:eastAsia="it-IT"/>
              </w:rPr>
              <w:t>calci</w:t>
            </w:r>
            <w:proofErr w:type="spellEnd"/>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 xml:space="preserve">(6 anni </w:t>
            </w:r>
            <w:proofErr w:type="spellStart"/>
            <w:r>
              <w:rPr>
                <w:rFonts w:ascii="Berlin Sans FB Demi" w:eastAsia="Times New Roman" w:hAnsi="Berlin Sans FB Demi" w:cs="Arial"/>
                <w:sz w:val="16"/>
                <w:szCs w:val="24"/>
                <w:lang w:val="en-US" w:eastAsia="it-IT"/>
              </w:rPr>
              <w:t>compiuti</w:t>
            </w:r>
            <w:proofErr w:type="spellEnd"/>
            <w:r>
              <w:rPr>
                <w:rFonts w:ascii="Berlin Sans FB Demi" w:eastAsia="Times New Roman" w:hAnsi="Berlin Sans FB Demi" w:cs="Arial"/>
                <w:sz w:val="16"/>
                <w:szCs w:val="24"/>
                <w:lang w:val="en-US" w:eastAsia="it-IT"/>
              </w:rPr>
              <w:t xml:space="preserve"> </w:t>
            </w:r>
            <w:proofErr w:type="spellStart"/>
            <w:r>
              <w:rPr>
                <w:rFonts w:ascii="Berlin Sans FB Demi" w:eastAsia="Times New Roman" w:hAnsi="Berlin Sans FB Demi" w:cs="Arial"/>
                <w:sz w:val="16"/>
                <w:szCs w:val="24"/>
                <w:lang w:val="en-US" w:eastAsia="it-IT"/>
              </w:rPr>
              <w:t>nati</w:t>
            </w:r>
            <w:proofErr w:type="spellEnd"/>
            <w:r>
              <w:rPr>
                <w:rFonts w:ascii="Berlin Sans FB Demi" w:eastAsia="Times New Roman" w:hAnsi="Berlin Sans FB Demi" w:cs="Arial"/>
                <w:sz w:val="16"/>
                <w:szCs w:val="24"/>
                <w:lang w:val="en-US" w:eastAsia="it-IT"/>
              </w:rPr>
              <w:t xml:space="preserve">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 xml:space="preserve">(8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nati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nel</w:t>
            </w:r>
            <w:proofErr w:type="spellEnd"/>
            <w:r>
              <w:rPr>
                <w:rFonts w:ascii="Berlin Sans FB Demi" w:eastAsia="Times New Roman" w:hAnsi="Berlin Sans FB Demi" w:cs="Arial"/>
                <w:sz w:val="18"/>
                <w:szCs w:val="24"/>
                <w:lang w:val="en-US" w:eastAsia="it-IT"/>
              </w:rPr>
              <w:t xml:space="preserve">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Esordienti</w:t>
            </w:r>
            <w:proofErr w:type="spellEnd"/>
            <w:r>
              <w:rPr>
                <w:rFonts w:ascii="Berlin Sans FB Demi" w:eastAsia="Times New Roman" w:hAnsi="Berlin Sans FB Demi" w:cs="Arial"/>
                <w:b/>
                <w:bCs/>
                <w:sz w:val="24"/>
                <w:szCs w:val="24"/>
                <w:lang w:val="en-US" w:eastAsia="it-IT"/>
              </w:rPr>
              <w:t xml:space="preserve">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(10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nel</w:t>
            </w:r>
            <w:proofErr w:type="spellEnd"/>
            <w:r>
              <w:rPr>
                <w:rFonts w:ascii="Berlin Sans FB Demi" w:eastAsia="Times New Roman" w:hAnsi="Berlin Sans FB Demi" w:cs="Arial"/>
                <w:sz w:val="17"/>
                <w:szCs w:val="17"/>
                <w:lang w:val="en-US" w:eastAsia="it-IT"/>
              </w:rPr>
              <w:t xml:space="preserve">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w:t>
            </w:r>
            <w:proofErr w:type="spellStart"/>
            <w:r>
              <w:rPr>
                <w:rFonts w:ascii="Berlin Sans FB Demi" w:eastAsia="Times New Roman" w:hAnsi="Berlin Sans FB Demi" w:cs="Arial"/>
                <w:sz w:val="17"/>
                <w:szCs w:val="17"/>
                <w:lang w:val="en-US" w:eastAsia="it-IT"/>
              </w:rPr>
              <w:t>giocatori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12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in </w:t>
            </w:r>
            <w:proofErr w:type="spellStart"/>
            <w:r>
              <w:rPr>
                <w:rFonts w:ascii="Berlin Sans FB Demi" w:eastAsia="Times New Roman" w:hAnsi="Berlin Sans FB Demi" w:cs="Arial"/>
                <w:sz w:val="17"/>
                <w:szCs w:val="17"/>
                <w:lang w:val="en-US" w:eastAsia="it-IT"/>
              </w:rPr>
              <w:t>distinta</w:t>
            </w:r>
            <w:proofErr w:type="spellEnd"/>
            <w:r>
              <w:rPr>
                <w:rFonts w:ascii="Berlin Sans FB Demi" w:eastAsia="Times New Roman" w:hAnsi="Berlin Sans FB Demi" w:cs="Arial"/>
                <w:sz w:val="17"/>
                <w:szCs w:val="17"/>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w:t>
            </w:r>
            <w:proofErr w:type="spellStart"/>
            <w:r>
              <w:rPr>
                <w:rFonts w:ascii="Berlin Sans FB Demi" w:eastAsia="Times New Roman" w:hAnsi="Berlin Sans FB Demi" w:cs="Arial"/>
                <w:sz w:val="17"/>
                <w:szCs w:val="17"/>
                <w:lang w:val="en-US" w:eastAsia="it-IT"/>
              </w:rPr>
              <w:t>possono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partecipare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calciatore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che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abbiano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compiuto</w:t>
            </w:r>
            <w:proofErr w:type="spellEnd"/>
            <w:r>
              <w:rPr>
                <w:rFonts w:ascii="Berlin Sans FB Demi" w:eastAsia="Times New Roman" w:hAnsi="Berlin Sans FB Demi" w:cs="Arial"/>
                <w:sz w:val="17"/>
                <w:szCs w:val="17"/>
                <w:lang w:val="en-US" w:eastAsia="it-IT"/>
              </w:rPr>
              <w:t xml:space="preserve">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43EB4885"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48618240"/>
      <w:r>
        <w:rPr>
          <w:rFonts w:ascii="Arial" w:eastAsia="Times New Roman" w:hAnsi="Arial" w:cs="Arial"/>
          <w:b/>
          <w:iCs/>
          <w:color w:val="17365D"/>
          <w:sz w:val="28"/>
          <w:szCs w:val="28"/>
          <w:lang w:eastAsia="it-IT"/>
        </w:rPr>
        <w:t xml:space="preserve">                     1.4.</w:t>
      </w:r>
      <w:r w:rsidR="00C52738">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25770D42" w:rsidR="00D2412E" w:rsidRDefault="00CA5F6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70</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BC501F1" w:rsidR="00845D8C" w:rsidRDefault="007A074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EB025B8"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FC25A7">
              <w:rPr>
                <w:rFonts w:ascii="Arial" w:eastAsia="Times New Roman" w:hAnsi="Arial" w:cs="Arial"/>
                <w:color w:val="000000"/>
                <w:sz w:val="20"/>
                <w:szCs w:val="20"/>
                <w:lang w:eastAsia="it-IT"/>
              </w:rPr>
              <w:t>6</w:t>
            </w:r>
          </w:p>
        </w:tc>
      </w:tr>
      <w:tr w:rsidR="00784F00" w:rsidRPr="00EB43CA" w14:paraId="73BC19C7" w14:textId="77777777" w:rsidTr="00C51D7A">
        <w:tc>
          <w:tcPr>
            <w:tcW w:w="3294" w:type="dxa"/>
            <w:tcBorders>
              <w:top w:val="single" w:sz="4" w:space="0" w:color="auto"/>
              <w:left w:val="single" w:sz="4" w:space="0" w:color="auto"/>
              <w:bottom w:val="single" w:sz="4" w:space="0" w:color="auto"/>
              <w:right w:val="single" w:sz="4" w:space="0" w:color="auto"/>
            </w:tcBorders>
          </w:tcPr>
          <w:p w14:paraId="70C604C1" w14:textId="66B5E6B0"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7B140D8"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6118B7D"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211F57" w14:textId="6B5FCD78"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1D5EE2" w:rsidRPr="00EB43CA" w14:paraId="7B78D6A4" w14:textId="77777777" w:rsidTr="00C51D7A">
        <w:tc>
          <w:tcPr>
            <w:tcW w:w="3294" w:type="dxa"/>
            <w:tcBorders>
              <w:top w:val="single" w:sz="4" w:space="0" w:color="auto"/>
              <w:left w:val="single" w:sz="4" w:space="0" w:color="auto"/>
              <w:bottom w:val="single" w:sz="4" w:space="0" w:color="auto"/>
              <w:right w:val="single" w:sz="4" w:space="0" w:color="auto"/>
            </w:tcBorders>
          </w:tcPr>
          <w:p w14:paraId="362E90FA" w14:textId="096A4385"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37C8ED4"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8023D8"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AEC0496" w14:textId="4CACF98A"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E56F6" w:rsidRPr="00EB43CA" w14:paraId="54CC1098" w14:textId="77777777" w:rsidTr="00C51D7A">
        <w:tc>
          <w:tcPr>
            <w:tcW w:w="3294" w:type="dxa"/>
            <w:tcBorders>
              <w:top w:val="single" w:sz="4" w:space="0" w:color="auto"/>
              <w:left w:val="single" w:sz="4" w:space="0" w:color="auto"/>
              <w:bottom w:val="single" w:sz="4" w:space="0" w:color="auto"/>
              <w:right w:val="single" w:sz="4" w:space="0" w:color="auto"/>
            </w:tcBorders>
          </w:tcPr>
          <w:p w14:paraId="33B8120B" w14:textId="516F7A1C"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3798FF6C"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8B9A65"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AEC519" w14:textId="3CAC5CBD"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6"/>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5"/>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4167E813"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CD34C2">
        <w:rPr>
          <w:rFonts w:ascii="Arial" w:hAnsi="Arial"/>
          <w:b/>
          <w:spacing w:val="-3"/>
          <w:sz w:val="18"/>
          <w:szCs w:val="20"/>
        </w:rPr>
        <w:t>21</w:t>
      </w:r>
      <w:r w:rsidR="00EC54E3">
        <w:rPr>
          <w:rFonts w:ascii="Arial" w:hAnsi="Arial"/>
          <w:b/>
          <w:sz w:val="18"/>
          <w:szCs w:val="20"/>
        </w:rPr>
        <w:t xml:space="preserve"> </w:t>
      </w:r>
      <w:r w:rsidR="002D4CDA">
        <w:rPr>
          <w:rFonts w:ascii="Arial" w:hAnsi="Arial"/>
          <w:b/>
          <w:sz w:val="18"/>
          <w:szCs w:val="20"/>
        </w:rPr>
        <w:t>APRILE</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DC3C" w14:textId="77777777" w:rsidR="00DC73B3" w:rsidRDefault="00DC73B3">
      <w:r>
        <w:separator/>
      </w:r>
    </w:p>
  </w:endnote>
  <w:endnote w:type="continuationSeparator" w:id="0">
    <w:p w14:paraId="20866485" w14:textId="77777777" w:rsidR="00DC73B3" w:rsidRDefault="00DC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D8C740F"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495565">
                            <w:rPr>
                              <w:rFonts w:ascii="Trebuchet MS" w:hAnsi="Trebuchet MS"/>
                            </w:rPr>
                            <w:t>7</w:t>
                          </w:r>
                          <w:r w:rsidR="000B54ED">
                            <w:rPr>
                              <w:rFonts w:ascii="Trebuchet MS" w:hAnsi="Trebuchet M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D8C740F"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495565">
                      <w:rPr>
                        <w:rFonts w:ascii="Trebuchet MS" w:hAnsi="Trebuchet MS"/>
                      </w:rPr>
                      <w:t>7</w:t>
                    </w:r>
                    <w:r w:rsidR="000B54ED">
                      <w:rPr>
                        <w:rFonts w:ascii="Trebuchet MS" w:hAnsi="Trebuchet MS"/>
                      </w:rPr>
                      <w:t>2</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B43F" w14:textId="77777777" w:rsidR="00DC73B3" w:rsidRDefault="00DC73B3">
      <w:r>
        <w:separator/>
      </w:r>
    </w:p>
  </w:footnote>
  <w:footnote w:type="continuationSeparator" w:id="0">
    <w:p w14:paraId="231C0043" w14:textId="77777777" w:rsidR="00DC73B3" w:rsidRDefault="00DC7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EF9"/>
    <w:rsid w:val="000927B7"/>
    <w:rsid w:val="00092E58"/>
    <w:rsid w:val="000941D7"/>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54ED"/>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2554"/>
    <w:rsid w:val="000D28C3"/>
    <w:rsid w:val="000D2F58"/>
    <w:rsid w:val="000D6DB8"/>
    <w:rsid w:val="000D72B9"/>
    <w:rsid w:val="000D7505"/>
    <w:rsid w:val="000D7A5A"/>
    <w:rsid w:val="000E391D"/>
    <w:rsid w:val="000E3DAE"/>
    <w:rsid w:val="000E56F6"/>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34B"/>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409"/>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6713"/>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5EE2"/>
    <w:rsid w:val="001D60A2"/>
    <w:rsid w:val="001E1980"/>
    <w:rsid w:val="001E3FA9"/>
    <w:rsid w:val="001E45DE"/>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1D45"/>
    <w:rsid w:val="0023233D"/>
    <w:rsid w:val="002327AB"/>
    <w:rsid w:val="00232BCF"/>
    <w:rsid w:val="00233985"/>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604C"/>
    <w:rsid w:val="002973C6"/>
    <w:rsid w:val="002977E8"/>
    <w:rsid w:val="00297BE6"/>
    <w:rsid w:val="002A0149"/>
    <w:rsid w:val="002A083D"/>
    <w:rsid w:val="002A0C03"/>
    <w:rsid w:val="002A0EC2"/>
    <w:rsid w:val="002A101E"/>
    <w:rsid w:val="002A1057"/>
    <w:rsid w:val="002A14F3"/>
    <w:rsid w:val="002A2F40"/>
    <w:rsid w:val="002A4867"/>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03F2"/>
    <w:rsid w:val="00421CFB"/>
    <w:rsid w:val="00423B2C"/>
    <w:rsid w:val="00423B9A"/>
    <w:rsid w:val="00423FEC"/>
    <w:rsid w:val="00425101"/>
    <w:rsid w:val="00425A84"/>
    <w:rsid w:val="004264EB"/>
    <w:rsid w:val="00426B00"/>
    <w:rsid w:val="0042778E"/>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3E9F"/>
    <w:rsid w:val="004C56D0"/>
    <w:rsid w:val="004C660A"/>
    <w:rsid w:val="004C77E7"/>
    <w:rsid w:val="004C7B1C"/>
    <w:rsid w:val="004C7E74"/>
    <w:rsid w:val="004D0283"/>
    <w:rsid w:val="004D087E"/>
    <w:rsid w:val="004D0B2A"/>
    <w:rsid w:val="004D14CF"/>
    <w:rsid w:val="004D1D12"/>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97F16"/>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9B7"/>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6EF"/>
    <w:rsid w:val="006D673A"/>
    <w:rsid w:val="006D6834"/>
    <w:rsid w:val="006D6E36"/>
    <w:rsid w:val="006D77EF"/>
    <w:rsid w:val="006E12D8"/>
    <w:rsid w:val="006E1F91"/>
    <w:rsid w:val="006E2C54"/>
    <w:rsid w:val="006E2E92"/>
    <w:rsid w:val="006E352E"/>
    <w:rsid w:val="006E4337"/>
    <w:rsid w:val="006E4DB0"/>
    <w:rsid w:val="006E506A"/>
    <w:rsid w:val="006E5A71"/>
    <w:rsid w:val="006E5DC7"/>
    <w:rsid w:val="006E75E9"/>
    <w:rsid w:val="006E7F0A"/>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84F00"/>
    <w:rsid w:val="00790520"/>
    <w:rsid w:val="0079070F"/>
    <w:rsid w:val="00790865"/>
    <w:rsid w:val="00790CA4"/>
    <w:rsid w:val="007923C8"/>
    <w:rsid w:val="00792787"/>
    <w:rsid w:val="0079279B"/>
    <w:rsid w:val="0079479D"/>
    <w:rsid w:val="00795DD6"/>
    <w:rsid w:val="00796A73"/>
    <w:rsid w:val="00797C78"/>
    <w:rsid w:val="007A074B"/>
    <w:rsid w:val="007A230D"/>
    <w:rsid w:val="007A274C"/>
    <w:rsid w:val="007A2986"/>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61B"/>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CE6"/>
    <w:rsid w:val="00845D8C"/>
    <w:rsid w:val="0084643D"/>
    <w:rsid w:val="008468F8"/>
    <w:rsid w:val="00852F5B"/>
    <w:rsid w:val="0085470C"/>
    <w:rsid w:val="00855514"/>
    <w:rsid w:val="00857C07"/>
    <w:rsid w:val="00861FBA"/>
    <w:rsid w:val="00862131"/>
    <w:rsid w:val="00862285"/>
    <w:rsid w:val="0086353B"/>
    <w:rsid w:val="008636C6"/>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946"/>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979CF"/>
    <w:rsid w:val="009A0835"/>
    <w:rsid w:val="009A2371"/>
    <w:rsid w:val="009A287E"/>
    <w:rsid w:val="009A2905"/>
    <w:rsid w:val="009A301F"/>
    <w:rsid w:val="009A565C"/>
    <w:rsid w:val="009A5B39"/>
    <w:rsid w:val="009A72EF"/>
    <w:rsid w:val="009A7451"/>
    <w:rsid w:val="009B07FB"/>
    <w:rsid w:val="009B15FE"/>
    <w:rsid w:val="009B2776"/>
    <w:rsid w:val="009B2E0D"/>
    <w:rsid w:val="009B34CE"/>
    <w:rsid w:val="009B4ECC"/>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4EED"/>
    <w:rsid w:val="00A751FF"/>
    <w:rsid w:val="00A752AD"/>
    <w:rsid w:val="00A772F4"/>
    <w:rsid w:val="00A773FB"/>
    <w:rsid w:val="00A777FD"/>
    <w:rsid w:val="00A807D8"/>
    <w:rsid w:val="00A8157A"/>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7B2"/>
    <w:rsid w:val="00AC6796"/>
    <w:rsid w:val="00AC6BFF"/>
    <w:rsid w:val="00AC76A5"/>
    <w:rsid w:val="00AC7BCD"/>
    <w:rsid w:val="00AD212A"/>
    <w:rsid w:val="00AD247E"/>
    <w:rsid w:val="00AD314A"/>
    <w:rsid w:val="00AD31B3"/>
    <w:rsid w:val="00AD3532"/>
    <w:rsid w:val="00AD42B0"/>
    <w:rsid w:val="00AD4615"/>
    <w:rsid w:val="00AD4D9C"/>
    <w:rsid w:val="00AD53CD"/>
    <w:rsid w:val="00AD69B3"/>
    <w:rsid w:val="00AD6EBF"/>
    <w:rsid w:val="00AD711B"/>
    <w:rsid w:val="00AD7F17"/>
    <w:rsid w:val="00AE1952"/>
    <w:rsid w:val="00AE5B85"/>
    <w:rsid w:val="00AE630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81"/>
    <w:rsid w:val="00B7746F"/>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5990"/>
    <w:rsid w:val="00BD6703"/>
    <w:rsid w:val="00BD7BEA"/>
    <w:rsid w:val="00BE06ED"/>
    <w:rsid w:val="00BE1A31"/>
    <w:rsid w:val="00BE2134"/>
    <w:rsid w:val="00BE4617"/>
    <w:rsid w:val="00BE7561"/>
    <w:rsid w:val="00BE75A7"/>
    <w:rsid w:val="00BF0736"/>
    <w:rsid w:val="00BF0848"/>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5F65"/>
    <w:rsid w:val="00CA64A1"/>
    <w:rsid w:val="00CA6E65"/>
    <w:rsid w:val="00CB0218"/>
    <w:rsid w:val="00CB03A4"/>
    <w:rsid w:val="00CB1C7B"/>
    <w:rsid w:val="00CB3259"/>
    <w:rsid w:val="00CB3484"/>
    <w:rsid w:val="00CB57CD"/>
    <w:rsid w:val="00CB65B7"/>
    <w:rsid w:val="00CB7019"/>
    <w:rsid w:val="00CB79FB"/>
    <w:rsid w:val="00CC33AC"/>
    <w:rsid w:val="00CC445C"/>
    <w:rsid w:val="00CC60F5"/>
    <w:rsid w:val="00CC6269"/>
    <w:rsid w:val="00CC710D"/>
    <w:rsid w:val="00CC73AD"/>
    <w:rsid w:val="00CD02E7"/>
    <w:rsid w:val="00CD0E09"/>
    <w:rsid w:val="00CD34C2"/>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44A0"/>
    <w:rsid w:val="00D476B9"/>
    <w:rsid w:val="00D50C81"/>
    <w:rsid w:val="00D513BC"/>
    <w:rsid w:val="00D51B2C"/>
    <w:rsid w:val="00D521E1"/>
    <w:rsid w:val="00D5225B"/>
    <w:rsid w:val="00D53CA6"/>
    <w:rsid w:val="00D542B1"/>
    <w:rsid w:val="00D55164"/>
    <w:rsid w:val="00D55892"/>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3B3"/>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21DC"/>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FC3"/>
    <w:rsid w:val="00E16C04"/>
    <w:rsid w:val="00E1722B"/>
    <w:rsid w:val="00E17F2F"/>
    <w:rsid w:val="00E21726"/>
    <w:rsid w:val="00E21B40"/>
    <w:rsid w:val="00E224D0"/>
    <w:rsid w:val="00E23900"/>
    <w:rsid w:val="00E24F85"/>
    <w:rsid w:val="00E261B1"/>
    <w:rsid w:val="00E273DB"/>
    <w:rsid w:val="00E278DC"/>
    <w:rsid w:val="00E30AE1"/>
    <w:rsid w:val="00E31393"/>
    <w:rsid w:val="00E32F43"/>
    <w:rsid w:val="00E33F20"/>
    <w:rsid w:val="00E374FE"/>
    <w:rsid w:val="00E37DC0"/>
    <w:rsid w:val="00E37ED8"/>
    <w:rsid w:val="00E40987"/>
    <w:rsid w:val="00E40A35"/>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13EF"/>
    <w:rsid w:val="00F91855"/>
    <w:rsid w:val="00F929AB"/>
    <w:rsid w:val="00F970EA"/>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25A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5A1F"/>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6" Type="http://schemas.openxmlformats.org/officeDocument/2006/relationships/hyperlink" Target="mailto:pbadvisrory@pec.it" TargetMode="External"/><Relationship Id="rId39" Type="http://schemas.openxmlformats.org/officeDocument/2006/relationships/hyperlink" Target="https://registro.sportesalute.eu/" TargetMode="External"/><Relationship Id="rId21" Type="http://schemas.openxmlformats.org/officeDocument/2006/relationships/hyperlink" Target="https://legalportal.fifa.com/" TargetMode="External"/><Relationship Id="rId34" Type="http://schemas.openxmlformats.org/officeDocument/2006/relationships/hyperlink" Target="mailto:assistenza.sinistri@lnd.it" TargetMode="External"/><Relationship Id="rId42" Type="http://schemas.openxmlformats.org/officeDocument/2006/relationships/hyperlink" Target="https://registro.sportesalute.eu/home/regolamentoenorme/" TargetMode="External"/><Relationship Id="rId47" Type="http://schemas.openxmlformats.org/officeDocument/2006/relationships/hyperlink" Target="file:///C:\Users\Gaetano\Downloads\sicilia.sgs@figc.it" TargetMode="External"/><Relationship Id="rId50" Type="http://schemas.openxmlformats.org/officeDocument/2006/relationships/hyperlink" Target="https://figc-my.sharepoint.com/:f:/g/personal/mc_corrado_figc_it/Et1lCI7wK_xEk1LEA58647gBYplzcSKitpYreqNxL69XwQ?e=cfC2OD" TargetMode="External"/><Relationship Id="rId55" Type="http://schemas.openxmlformats.org/officeDocument/2006/relationships/hyperlink" Target="https://registro.sportesalute.e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mailto:fch@figc.it" TargetMode="External"/><Relationship Id="rId32" Type="http://schemas.openxmlformats.org/officeDocument/2006/relationships/hyperlink" Target="mailto:eclaim.tpa@pec.it" TargetMode="External"/><Relationship Id="rId37" Type="http://schemas.openxmlformats.org/officeDocument/2006/relationships/hyperlink" Target="https://sicilia.lnd.it/archivio/modulistica/2025" TargetMode="External"/><Relationship Id="rId40" Type="http://schemas.openxmlformats.org/officeDocument/2006/relationships/hyperlink" Target="mailto:cr.sicilia01@lnd.it" TargetMode="External"/><Relationship Id="rId45" Type="http://schemas.openxmlformats.org/officeDocument/2006/relationships/hyperlink" Target="http://sicilia.lnd.it/sites/default/files/comunicati/2023-10/Modulo%20di%20richiesta%20minuto%20di%20raccoglimento-lutto%20al%20braccio.docx" TargetMode="External"/><Relationship Id="rId53" Type="http://schemas.openxmlformats.org/officeDocument/2006/relationships/hyperlink" Target="file:///C:\Users\Gaetano\Downloads\supportotecnico@figc.it" TargetMode="External"/><Relationship Id="rId58" Type="http://schemas.openxmlformats.org/officeDocument/2006/relationships/hyperlink" Target="mailto:del.enna@lnd.it"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hyperlink" Target="mailto:info@fifaclaringhouse.org" TargetMode="External"/><Relationship Id="rId27" Type="http://schemas.openxmlformats.org/officeDocument/2006/relationships/hyperlink" Target="mailto:registro.societafederali@figc.it" TargetMode="External"/><Relationship Id="rId30" Type="http://schemas.openxmlformats.org/officeDocument/2006/relationships/hyperlink" Target="http://www.eclaim.cloud" TargetMode="External"/><Relationship Id="rId35" Type="http://schemas.openxmlformats.org/officeDocument/2006/relationships/hyperlink" Target="https://www.lnd.it/it/servizi/assicurazioni" TargetMode="External"/><Relationship Id="rId43" Type="http://schemas.openxmlformats.org/officeDocument/2006/relationships/hyperlink" Target="mailto:sicilia.affarigenerali@lnd.it" TargetMode="External"/><Relationship Id="rId48" Type="http://schemas.openxmlformats.org/officeDocument/2006/relationships/hyperlink" Target="https://www.figc.it/it/giovani/governance/comunicati-ufficiali/cu-n03-sgs-programmazione-attivit%C3%A0-di-base-e-modalit%C3%A1-di-gioco-categorie-di-base-2025-2026/" TargetMode="External"/><Relationship Id="rId56" Type="http://schemas.openxmlformats.org/officeDocument/2006/relationships/hyperlink" Target="https://registro.sportesalute.eu/home/regolamentoenorme/" TargetMode="External"/><Relationship Id="rId8" Type="http://schemas.openxmlformats.org/officeDocument/2006/relationships/image" Target="media/image1.png"/><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sportclaim.it/" TargetMode="External"/><Relationship Id="rId33" Type="http://schemas.openxmlformats.org/officeDocument/2006/relationships/hyperlink" Target="https://lnd.it/it/servizi/assicurazioni" TargetMode="External"/><Relationship Id="rId38" Type="http://schemas.openxmlformats.org/officeDocument/2006/relationships/hyperlink" Target="https://registro.sportesalute.eu/" TargetMode="External"/><Relationship Id="rId46" Type="http://schemas.openxmlformats.org/officeDocument/2006/relationships/image" Target="media/image7.png"/><Relationship Id="rId59" Type="http://schemas.openxmlformats.org/officeDocument/2006/relationships/hyperlink" Target="mailto:del.enna@lnd.it"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https://registro.sportesalute.eu/" TargetMode="External"/><Relationship Id="rId54" Type="http://schemas.openxmlformats.org/officeDocument/2006/relationships/hyperlink" Target="mailto:cr.sicilia01@lnd.i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igc.it/media/194994/1-fifa-clearing-house-status-objectives-and-operations.pdf" TargetMode="External"/><Relationship Id="rId28" Type="http://schemas.openxmlformats.org/officeDocument/2006/relationships/hyperlink" Target="mailto:b.baldari@figc.it" TargetMode="External"/><Relationship Id="rId36" Type="http://schemas.openxmlformats.org/officeDocument/2006/relationships/hyperlink" Target="https://www.lnd.it/it/comunicati-e-circolari/comunicati-ufficiali/stagione-sportiva-2025-2026/14814-comunicato-ufficiale-n-23-tutela-assicurativa-tesserati-e-dirigenti-lnd-2025-2026/file" TargetMode="External"/><Relationship Id="rId49" Type="http://schemas.openxmlformats.org/officeDocument/2006/relationships/hyperlink" Target="file:///C:\Users\Gaetano\Downloads\base.siciliasgs@figc.it" TargetMode="External"/><Relationship Id="rId57" Type="http://schemas.openxmlformats.org/officeDocument/2006/relationships/hyperlink" Target="mailto:sicilia.affarigenerali@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lnd.it/it/servizi/assicurazioni/infortuni"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image" Target="cid:image001.png@01DBF732.4D0ACAE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24</Pages>
  <Words>10139</Words>
  <Characters>57796</Characters>
  <Application>Microsoft Office Word</Application>
  <DocSecurity>0</DocSecurity>
  <Lines>481</Lines>
  <Paragraphs>135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22</cp:revision>
  <cp:lastPrinted>2026-04-14T09:36:00Z</cp:lastPrinted>
  <dcterms:created xsi:type="dcterms:W3CDTF">2026-04-16T07:52:00Z</dcterms:created>
  <dcterms:modified xsi:type="dcterms:W3CDTF">2026-04-21T15:13:00Z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