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67EA" w14:textId="1937B46E" w:rsidR="00025CF9" w:rsidRPr="001E6242" w:rsidRDefault="00511D6D" w:rsidP="005101A3">
      <w:pPr>
        <w:ind w:right="-144"/>
        <w:rPr>
          <w:rFonts w:ascii="VTF Redzone Classic" w:hAnsi="VTF Redzone Classic"/>
          <w:b/>
          <w:color w:val="001489"/>
          <w:sz w:val="44"/>
          <w:szCs w:val="44"/>
        </w:rPr>
      </w:pPr>
      <w:bookmarkStart w:id="0" w:name="_Hlk233881242"/>
      <w:r w:rsidRPr="00360E63">
        <w:rPr>
          <w:rFonts w:ascii="Inter Tight" w:hAnsi="Inter Tight" w:cs="Inter Tight"/>
          <w:noProof/>
        </w:rPr>
        <w:drawing>
          <wp:anchor distT="0" distB="0" distL="114300" distR="114300" simplePos="0" relativeHeight="251658240" behindDoc="0" locked="0" layoutInCell="1" allowOverlap="1" wp14:anchorId="4511999B" wp14:editId="485E89C7">
            <wp:simplePos x="0" y="0"/>
            <wp:positionH relativeFrom="column">
              <wp:posOffset>-1905</wp:posOffset>
            </wp:positionH>
            <wp:positionV relativeFrom="paragraph">
              <wp:posOffset>3175</wp:posOffset>
            </wp:positionV>
            <wp:extent cx="1641476" cy="1790700"/>
            <wp:effectExtent l="0" t="0" r="0" b="0"/>
            <wp:wrapSquare wrapText="bothSides"/>
            <wp:docPr id="11425129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54329" name=""/>
                    <pic:cNvPicPr/>
                  </pic:nvPicPr>
                  <pic:blipFill>
                    <a:blip r:embed="rId8">
                      <a:extLst>
                        <a:ext uri="{28A0092B-C50C-407E-A947-70E740481C1C}">
                          <a14:useLocalDpi xmlns:a14="http://schemas.microsoft.com/office/drawing/2010/main" val="0"/>
                        </a:ext>
                      </a:extLst>
                    </a:blip>
                    <a:stretch>
                      <a:fillRect/>
                    </a:stretch>
                  </pic:blipFill>
                  <pic:spPr>
                    <a:xfrm>
                      <a:off x="0" y="0"/>
                      <a:ext cx="1641476" cy="1790700"/>
                    </a:xfrm>
                    <a:prstGeom prst="rect">
                      <a:avLst/>
                    </a:prstGeom>
                  </pic:spPr>
                </pic:pic>
              </a:graphicData>
            </a:graphic>
            <wp14:sizeRelH relativeFrom="page">
              <wp14:pctWidth>0</wp14:pctWidth>
            </wp14:sizeRelH>
            <wp14:sizeRelV relativeFrom="page">
              <wp14:pctHeight>0</wp14:pctHeight>
            </wp14:sizeRelV>
          </wp:anchor>
        </w:drawing>
      </w:r>
      <w:r w:rsidR="00025CF9">
        <w:rPr>
          <w:rFonts w:ascii="VTF Redzone Classic" w:hAnsi="VTF Redzone Classic"/>
          <w:b/>
          <w:color w:val="0070C0"/>
          <w:spacing w:val="-1"/>
          <w:sz w:val="44"/>
          <w:szCs w:val="44"/>
        </w:rPr>
        <w:t xml:space="preserve"> </w:t>
      </w:r>
      <w:r w:rsidR="001E6242">
        <w:rPr>
          <w:rFonts w:ascii="VTF Redzone Classic" w:hAnsi="VTF Redzone Classic"/>
          <w:b/>
          <w:color w:val="0070C0"/>
          <w:spacing w:val="-1"/>
          <w:sz w:val="44"/>
          <w:szCs w:val="44"/>
        </w:rPr>
        <w:t xml:space="preserve">  </w:t>
      </w:r>
      <w:r>
        <w:rPr>
          <w:rFonts w:ascii="VTF Redzone Classic" w:hAnsi="VTF Redzone Classic"/>
          <w:b/>
          <w:color w:val="0070C0"/>
          <w:spacing w:val="-1"/>
          <w:sz w:val="44"/>
          <w:szCs w:val="44"/>
        </w:rPr>
        <w:t xml:space="preserve"> </w:t>
      </w:r>
      <w:r w:rsidR="00025CF9" w:rsidRPr="001E6242">
        <w:rPr>
          <w:rFonts w:ascii="VTF Redzone Classic" w:hAnsi="VTF Redzone Classic"/>
          <w:b/>
          <w:color w:val="001489"/>
          <w:spacing w:val="-1"/>
          <w:sz w:val="44"/>
          <w:szCs w:val="44"/>
        </w:rPr>
        <w:t>Federazione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Italiana</w:t>
      </w:r>
      <w:r w:rsidR="00025CF9" w:rsidRPr="001E6242">
        <w:rPr>
          <w:rFonts w:ascii="VTF Redzone Classic" w:hAnsi="VTF Redzone Classic"/>
          <w:b/>
          <w:color w:val="001489"/>
          <w:spacing w:val="-14"/>
          <w:sz w:val="44"/>
          <w:szCs w:val="44"/>
        </w:rPr>
        <w:t xml:space="preserve"> </w:t>
      </w:r>
      <w:r w:rsidR="00025CF9" w:rsidRPr="001E6242">
        <w:rPr>
          <w:rFonts w:ascii="VTF Redzone Classic" w:hAnsi="VTF Redzone Classic"/>
          <w:b/>
          <w:color w:val="001489"/>
          <w:spacing w:val="-1"/>
          <w:sz w:val="44"/>
          <w:szCs w:val="44"/>
        </w:rPr>
        <w:t>Giuoco</w:t>
      </w:r>
      <w:r w:rsidR="00025CF9" w:rsidRPr="001E6242">
        <w:rPr>
          <w:rFonts w:ascii="VTF Redzone Classic" w:hAnsi="VTF Redzone Classic"/>
          <w:b/>
          <w:color w:val="001489"/>
          <w:spacing w:val="-15"/>
          <w:sz w:val="44"/>
          <w:szCs w:val="44"/>
        </w:rPr>
        <w:t xml:space="preserve"> </w:t>
      </w:r>
      <w:r w:rsidR="00025CF9" w:rsidRPr="001E6242">
        <w:rPr>
          <w:rFonts w:ascii="VTF Redzone Classic" w:hAnsi="VTF Redzone Classic"/>
          <w:b/>
          <w:color w:val="001489"/>
          <w:sz w:val="44"/>
          <w:szCs w:val="44"/>
        </w:rPr>
        <w:t>Calcio</w:t>
      </w:r>
    </w:p>
    <w:p w14:paraId="54204B95" w14:textId="4490A785" w:rsidR="00025CF9" w:rsidRPr="001E6242" w:rsidRDefault="00AD7511" w:rsidP="005101A3">
      <w:pPr>
        <w:spacing w:before="12"/>
        <w:ind w:right="-144"/>
        <w:jc w:val="center"/>
        <w:rPr>
          <w:rFonts w:ascii="VTF Redzone Classic" w:hAnsi="VTF Redzone Classic" w:cs="Calibri"/>
          <w:b/>
          <w:color w:val="001489"/>
          <w:sz w:val="44"/>
          <w:szCs w:val="44"/>
        </w:rPr>
      </w:pPr>
      <w:r>
        <w:rPr>
          <w:rFonts w:ascii="VTF Redzone Classic" w:hAnsi="VTF Redzone Classic"/>
          <w:b/>
          <w:color w:val="001489"/>
          <w:sz w:val="44"/>
          <w:szCs w:val="44"/>
        </w:rPr>
        <w:t xml:space="preserve">                   </w:t>
      </w:r>
      <w:r w:rsidR="00025CF9" w:rsidRPr="001E6242">
        <w:rPr>
          <w:rFonts w:ascii="VTF Redzone Classic" w:hAnsi="VTF Redzone Classic"/>
          <w:b/>
          <w:color w:val="001489"/>
          <w:sz w:val="44"/>
          <w:szCs w:val="44"/>
        </w:rPr>
        <w:t>Lega</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Nazionale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pacing w:val="-1"/>
          <w:sz w:val="44"/>
          <w:szCs w:val="44"/>
        </w:rPr>
        <w:t>Dilettanti</w:t>
      </w:r>
    </w:p>
    <w:p w14:paraId="76006938" w14:textId="2293381A" w:rsidR="00025CF9" w:rsidRPr="00DB3857" w:rsidRDefault="00DB3857" w:rsidP="00700BF4">
      <w:pPr>
        <w:ind w:right="-144"/>
        <w:rPr>
          <w:rFonts w:ascii="VTF Redzone Classic" w:hAnsi="VTF Redzone Classic" w:cs="Calibri"/>
          <w:b/>
          <w:color w:val="001489"/>
          <w:sz w:val="36"/>
          <w:szCs w:val="36"/>
        </w:rPr>
      </w:pPr>
      <w:r>
        <w:rPr>
          <w:rFonts w:ascii="VTF Redzone Classic" w:hAnsi="VTF Redzone Classic"/>
          <w:b/>
          <w:color w:val="001489"/>
          <w:spacing w:val="-1"/>
          <w:sz w:val="36"/>
          <w:szCs w:val="36"/>
        </w:rPr>
        <w:t xml:space="preserve">   </w:t>
      </w:r>
      <w:r w:rsidR="00AD7511" w:rsidRPr="00DB3857">
        <w:rPr>
          <w:rFonts w:ascii="VTF Redzone Classic" w:hAnsi="VTF Redzone Classic"/>
          <w:b/>
          <w:color w:val="001489"/>
          <w:spacing w:val="-1"/>
          <w:sz w:val="36"/>
          <w:szCs w:val="36"/>
        </w:rPr>
        <w:t xml:space="preserve">DELEGAZIONE </w:t>
      </w:r>
      <w:r w:rsidR="00700BF4" w:rsidRPr="00DB3857">
        <w:rPr>
          <w:rFonts w:ascii="VTF Redzone Classic" w:hAnsi="VTF Redzone Classic"/>
          <w:b/>
          <w:color w:val="001489"/>
          <w:spacing w:val="-1"/>
          <w:sz w:val="36"/>
          <w:szCs w:val="36"/>
        </w:rPr>
        <w:t xml:space="preserve">DISTRETTUALE </w:t>
      </w:r>
      <w:r w:rsidR="00AD7511" w:rsidRPr="00DB3857">
        <w:rPr>
          <w:rFonts w:ascii="VTF Redzone Classic" w:hAnsi="VTF Redzone Classic"/>
          <w:b/>
          <w:color w:val="001489"/>
          <w:spacing w:val="-1"/>
          <w:sz w:val="36"/>
          <w:szCs w:val="36"/>
        </w:rPr>
        <w:t xml:space="preserve">DI </w:t>
      </w:r>
      <w:r w:rsidR="00700BF4" w:rsidRPr="00DB3857">
        <w:rPr>
          <w:rFonts w:ascii="VTF Redzone Classic" w:hAnsi="VTF Redzone Classic"/>
          <w:b/>
          <w:color w:val="001489"/>
          <w:spacing w:val="-1"/>
          <w:sz w:val="36"/>
          <w:szCs w:val="36"/>
        </w:rPr>
        <w:t>BARCELLONA P.G.</w:t>
      </w:r>
    </w:p>
    <w:p w14:paraId="60618203" w14:textId="65E8B73B" w:rsidR="00DD1B7C" w:rsidRPr="00407E9C" w:rsidRDefault="00511D6D" w:rsidP="00DD1B7C">
      <w:pPr>
        <w:spacing w:after="0" w:line="240" w:lineRule="auto"/>
        <w:ind w:left="4253" w:right="-144" w:firstLine="6"/>
        <w:rPr>
          <w:rFonts w:ascii="Inter Tight SemiBold" w:hAnsi="Inter Tight SemiBold" w:cs="Inter Tight SemiBold"/>
          <w:color w:val="001489"/>
        </w:rPr>
      </w:pPr>
      <w:r>
        <w:rPr>
          <w:rFonts w:ascii="Inter Tight SemiBold" w:hAnsi="Inter Tight SemiBold" w:cs="Inter Tight SemiBold"/>
          <w:color w:val="001489"/>
        </w:rPr>
        <w:t xml:space="preserve"> </w:t>
      </w:r>
      <w:r w:rsidR="00114E86">
        <w:rPr>
          <w:rFonts w:ascii="Inter Tight SemiBold" w:hAnsi="Inter Tight SemiBold" w:cs="Inter Tight SemiBold"/>
          <w:color w:val="001489"/>
        </w:rPr>
        <w:t xml:space="preserve">     </w:t>
      </w:r>
      <w:r w:rsidR="00DD1B7C">
        <w:rPr>
          <w:rFonts w:ascii="Inter Tight SemiBold" w:hAnsi="Inter Tight SemiBold" w:cs="Inter Tight SemiBold"/>
          <w:color w:val="001489"/>
        </w:rPr>
        <w:t>Via G</w:t>
      </w:r>
      <w:r w:rsidR="00EF17AF">
        <w:rPr>
          <w:rFonts w:ascii="Inter Tight SemiBold" w:hAnsi="Inter Tight SemiBold" w:cs="Inter Tight SemiBold"/>
          <w:color w:val="001489"/>
        </w:rPr>
        <w:t>.</w:t>
      </w:r>
      <w:r w:rsidR="00DD1B7C">
        <w:rPr>
          <w:rFonts w:ascii="Inter Tight SemiBold" w:hAnsi="Inter Tight SemiBold" w:cs="Inter Tight SemiBold"/>
          <w:color w:val="001489"/>
        </w:rPr>
        <w:t xml:space="preserve"> Verdi n. 7</w:t>
      </w:r>
      <w:r w:rsidR="00DD1B7C" w:rsidRPr="001E6242">
        <w:rPr>
          <w:rFonts w:ascii="Inter Tight SemiBold" w:hAnsi="Inter Tight SemiBold" w:cs="Inter Tight SemiBold"/>
          <w:color w:val="001489"/>
        </w:rPr>
        <w:t>,</w:t>
      </w:r>
      <w:r w:rsidR="00DD1B7C">
        <w:rPr>
          <w:rFonts w:ascii="Inter Tight SemiBold" w:hAnsi="Inter Tight SemiBold" w:cs="Inter Tight SemiBold"/>
          <w:color w:val="001489"/>
        </w:rPr>
        <w:t xml:space="preserve"> 98051</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Barcellona Pozzo di Gotto </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ME                                                                                                                                    </w:t>
      </w:r>
    </w:p>
    <w:p w14:paraId="17C58A61" w14:textId="77777777" w:rsidR="00DD1B7C" w:rsidRPr="00EC20E7" w:rsidRDefault="00DD1B7C" w:rsidP="00DD1B7C">
      <w:pPr>
        <w:spacing w:after="0" w:line="240" w:lineRule="auto"/>
        <w:ind w:left="4956" w:right="-144" w:firstLine="573"/>
        <w:rPr>
          <w:rFonts w:ascii="Inter Tight SemiBold" w:hAnsi="Inter Tight SemiBold" w:cs="Inter Tight SemiBold"/>
          <w:color w:val="001489"/>
          <w:lang w:val="pt-BR"/>
        </w:rPr>
      </w:pPr>
      <w:r w:rsidRPr="00EC20E7">
        <w:rPr>
          <w:rFonts w:ascii="Inter Tight SemiBold" w:hAnsi="Inter Tight SemiBold" w:cs="Inter Tight SemiBold"/>
          <w:color w:val="001489"/>
          <w:lang w:val="pt-BR"/>
        </w:rPr>
        <w:t xml:space="preserve">Tel: </w:t>
      </w:r>
      <w:r>
        <w:rPr>
          <w:rFonts w:ascii="Inter Tight SemiBold" w:hAnsi="Inter Tight SemiBold" w:cs="Inter Tight SemiBold"/>
          <w:color w:val="001489"/>
          <w:lang w:val="pt-BR"/>
        </w:rPr>
        <w:t>0909795257</w:t>
      </w:r>
      <w:r w:rsidRPr="00EC20E7">
        <w:rPr>
          <w:rFonts w:ascii="Inter Tight SemiBold" w:hAnsi="Inter Tight SemiBold" w:cs="Inter Tight SemiBold"/>
          <w:color w:val="001489"/>
          <w:lang w:val="pt-BR"/>
        </w:rPr>
        <w:t xml:space="preserve"> Mail: </w:t>
      </w:r>
      <w:r>
        <w:fldChar w:fldCharType="begin"/>
      </w:r>
      <w:r w:rsidRPr="003E3BE2">
        <w:rPr>
          <w:lang w:val="pt-BR"/>
        </w:rPr>
        <w:instrText>HYPERLINK "mailto:del.barcellona@lnd.it"</w:instrText>
      </w:r>
      <w:r>
        <w:fldChar w:fldCharType="separate"/>
      </w:r>
      <w:r w:rsidRPr="00EC20E7">
        <w:rPr>
          <w:rStyle w:val="Collegamentoipertestuale"/>
          <w:rFonts w:ascii="Inter Tight SemiBold" w:hAnsi="Inter Tight SemiBold" w:cs="Inter Tight SemiBold"/>
          <w:lang w:val="pt-BR"/>
        </w:rPr>
        <w:t>del.barcellona@lnd.it</w:t>
      </w:r>
      <w:r>
        <w:fldChar w:fldCharType="end"/>
      </w:r>
    </w:p>
    <w:p w14:paraId="5F03764B" w14:textId="707458E4" w:rsidR="00360E63" w:rsidRDefault="00360E63" w:rsidP="00360E63">
      <w:pPr>
        <w:spacing w:after="0" w:line="240" w:lineRule="auto"/>
        <w:ind w:right="-144"/>
        <w:rPr>
          <w:rFonts w:ascii="Inter Tight SemiBold" w:hAnsi="Inter Tight SemiBold" w:cs="Inter Tight SemiBold"/>
          <w:color w:val="001489"/>
        </w:rPr>
      </w:pPr>
      <w:r w:rsidRPr="00EC20E7">
        <w:rPr>
          <w:rFonts w:ascii="Inter Tight SemiBold" w:hAnsi="Inter Tight SemiBold" w:cs="Inter Tight SemiBold"/>
          <w:color w:val="001489"/>
          <w:lang w:val="pt-BR"/>
        </w:rPr>
        <w:t xml:space="preserve">                                              </w:t>
      </w:r>
      <w:r w:rsidRPr="00360E63">
        <w:rPr>
          <w:rFonts w:ascii="Inter Tight SemiBold" w:hAnsi="Inter Tight SemiBold" w:cs="Inter Tight SemiBold"/>
          <w:color w:val="001489"/>
        </w:rPr>
        <w:t>P</w:t>
      </w:r>
      <w:r w:rsidR="00511D6D">
        <w:rPr>
          <w:rFonts w:ascii="Inter Tight SemiBold" w:hAnsi="Inter Tight SemiBold" w:cs="Inter Tight SemiBold"/>
          <w:color w:val="001489"/>
        </w:rPr>
        <w:t>EC</w:t>
      </w:r>
      <w:r w:rsidRPr="00360E63">
        <w:rPr>
          <w:rFonts w:ascii="Inter Tight SemiBold" w:hAnsi="Inter Tight SemiBold" w:cs="Inter Tight SemiBold"/>
          <w:color w:val="001489"/>
        </w:rPr>
        <w:t xml:space="preserve">: </w:t>
      </w:r>
      <w:hyperlink r:id="rId9" w:history="1">
        <w:r w:rsidRPr="004713F6">
          <w:rPr>
            <w:rStyle w:val="Collegamentoipertestuale"/>
            <w:rFonts w:ascii="Inter Tight SemiBold" w:hAnsi="Inter Tight SemiBold" w:cs="Inter Tight SemiBold"/>
          </w:rPr>
          <w:t>delegazione.barcellona@lndsicilia.legalmail.it</w:t>
        </w:r>
      </w:hyperlink>
    </w:p>
    <w:p w14:paraId="64BB7B4E" w14:textId="15537CFB" w:rsidR="00360E63" w:rsidRDefault="00114E86" w:rsidP="00360E63">
      <w:pPr>
        <w:spacing w:after="0" w:line="240" w:lineRule="auto"/>
        <w:ind w:left="4956" w:right="-144" w:firstLine="573"/>
        <w:rPr>
          <w:rFonts w:ascii="Inter Tight SemiBold" w:hAnsi="Inter Tight SemiBold" w:cs="Inter Tight SemiBold"/>
          <w:color w:val="001489"/>
        </w:rPr>
      </w:pPr>
      <w:r w:rsidRPr="00360E63">
        <w:rPr>
          <w:rFonts w:ascii="Inter Tight SemiBold" w:hAnsi="Inter Tight SemiBold" w:cs="Inter Tight SemiBold"/>
          <w:color w:val="001489"/>
        </w:rPr>
        <w:t xml:space="preserve">                                         </w:t>
      </w:r>
      <w:r w:rsidR="00407E9C" w:rsidRPr="001E6242">
        <w:rPr>
          <w:rFonts w:ascii="Inter Tight SemiBold" w:hAnsi="Inter Tight SemiBold" w:cs="Inter Tight SemiBold"/>
          <w:color w:val="001489"/>
        </w:rPr>
        <w:t>Sito:</w:t>
      </w:r>
      <w:r w:rsidR="00407E9C" w:rsidRPr="005101A3">
        <w:t xml:space="preserve"> </w:t>
      </w:r>
      <w:hyperlink r:id="rId10" w:history="1">
        <w:r w:rsidR="000F6891" w:rsidRPr="005C2C5E">
          <w:rPr>
            <w:rStyle w:val="Collegamentoipertestuale"/>
            <w:rFonts w:ascii="Inter Tight SemiBold" w:hAnsi="Inter Tight SemiBold" w:cs="Inter Tight SemiBold"/>
          </w:rPr>
          <w:t>sicilia.lnd.it/?cm=19</w:t>
        </w:r>
      </w:hyperlink>
    </w:p>
    <w:p w14:paraId="3EA9A644" w14:textId="77777777" w:rsidR="000F6891" w:rsidRPr="00360E63" w:rsidRDefault="000F6891" w:rsidP="00360E63">
      <w:pPr>
        <w:spacing w:after="0" w:line="240" w:lineRule="auto"/>
        <w:ind w:left="4956" w:right="-144" w:firstLine="573"/>
        <w:rPr>
          <w:rFonts w:ascii="Inter Tight SemiBold" w:hAnsi="Inter Tight SemiBold" w:cs="Inter Tight SemiBold"/>
          <w:color w:val="001489"/>
        </w:rPr>
      </w:pPr>
    </w:p>
    <w:p w14:paraId="2CC0DA00" w14:textId="77777777" w:rsidR="00025CF9" w:rsidRPr="00EF5242" w:rsidRDefault="00025CF9" w:rsidP="001E6242">
      <w:pPr>
        <w:spacing w:after="80" w:line="240" w:lineRule="auto"/>
        <w:jc w:val="center"/>
        <w:rPr>
          <w:rFonts w:ascii="Inter Tight" w:hAnsi="Inter Tight" w:cs="Inter Tight"/>
          <w:b/>
          <w:color w:val="001489"/>
          <w:spacing w:val="33"/>
          <w:w w:val="99"/>
          <w:sz w:val="32"/>
          <w:szCs w:val="32"/>
        </w:rPr>
      </w:pPr>
      <w:r w:rsidRPr="00EF5242">
        <w:rPr>
          <w:rFonts w:ascii="Inter Tight" w:hAnsi="Inter Tight" w:cs="Inter Tight"/>
          <w:b/>
          <w:color w:val="001489"/>
          <w:spacing w:val="-1"/>
          <w:sz w:val="32"/>
          <w:szCs w:val="32"/>
        </w:rPr>
        <w:t>Stagione</w:t>
      </w:r>
      <w:r w:rsidRPr="00EF5242">
        <w:rPr>
          <w:rFonts w:ascii="Inter Tight" w:hAnsi="Inter Tight" w:cs="Inter Tight"/>
          <w:b/>
          <w:color w:val="001489"/>
          <w:spacing w:val="-11"/>
          <w:sz w:val="32"/>
          <w:szCs w:val="32"/>
        </w:rPr>
        <w:t xml:space="preserve"> </w:t>
      </w:r>
      <w:r w:rsidRPr="00EF5242">
        <w:rPr>
          <w:rFonts w:ascii="Inter Tight" w:hAnsi="Inter Tight" w:cs="Inter Tight"/>
          <w:b/>
          <w:color w:val="001489"/>
          <w:spacing w:val="-1"/>
          <w:sz w:val="32"/>
          <w:szCs w:val="32"/>
        </w:rPr>
        <w:t>Sportiva</w:t>
      </w:r>
      <w:r w:rsidRPr="00EF5242">
        <w:rPr>
          <w:rFonts w:ascii="Inter Tight" w:hAnsi="Inter Tight" w:cs="Inter Tight"/>
          <w:b/>
          <w:color w:val="001489"/>
          <w:spacing w:val="-12"/>
          <w:sz w:val="32"/>
          <w:szCs w:val="32"/>
        </w:rPr>
        <w:t xml:space="preserve"> </w:t>
      </w:r>
      <w:r w:rsidRPr="00EF5242">
        <w:rPr>
          <w:rFonts w:ascii="Inter Tight" w:hAnsi="Inter Tight" w:cs="Inter Tight"/>
          <w:b/>
          <w:color w:val="001489"/>
          <w:spacing w:val="-1"/>
          <w:sz w:val="32"/>
          <w:szCs w:val="32"/>
        </w:rPr>
        <w:t>2026/2027</w:t>
      </w:r>
    </w:p>
    <w:p w14:paraId="7FFB1954" w14:textId="1DB88090" w:rsidR="00025CF9" w:rsidRPr="00EF5242" w:rsidRDefault="00025CF9" w:rsidP="001E6242">
      <w:pPr>
        <w:spacing w:after="80" w:line="240" w:lineRule="auto"/>
        <w:jc w:val="center"/>
        <w:rPr>
          <w:rFonts w:ascii="Inter Tight" w:hAnsi="Inter Tight" w:cs="Inter Tight"/>
          <w:b/>
          <w:color w:val="001489"/>
          <w:spacing w:val="-5"/>
          <w:sz w:val="32"/>
          <w:szCs w:val="32"/>
        </w:rPr>
      </w:pPr>
      <w:r w:rsidRPr="00EF5242">
        <w:rPr>
          <w:rFonts w:ascii="Inter Tight" w:hAnsi="Inter Tight" w:cs="Inter Tight"/>
          <w:b/>
          <w:color w:val="001489"/>
          <w:spacing w:val="-1"/>
          <w:sz w:val="32"/>
          <w:szCs w:val="32"/>
        </w:rPr>
        <w:t>Comunicato</w:t>
      </w:r>
      <w:r w:rsidRPr="00EF5242">
        <w:rPr>
          <w:rFonts w:ascii="Inter Tight" w:hAnsi="Inter Tight" w:cs="Inter Tight"/>
          <w:b/>
          <w:color w:val="001489"/>
          <w:spacing w:val="-4"/>
          <w:sz w:val="32"/>
          <w:szCs w:val="32"/>
        </w:rPr>
        <w:t xml:space="preserve"> </w:t>
      </w:r>
      <w:r w:rsidRPr="00EF5242">
        <w:rPr>
          <w:rFonts w:ascii="Inter Tight" w:hAnsi="Inter Tight" w:cs="Inter Tight"/>
          <w:b/>
          <w:color w:val="001489"/>
          <w:spacing w:val="-1"/>
          <w:sz w:val="32"/>
          <w:szCs w:val="32"/>
        </w:rPr>
        <w:t>Ufficiale</w:t>
      </w:r>
      <w:r w:rsidRPr="00EF5242">
        <w:rPr>
          <w:rFonts w:ascii="Inter Tight" w:hAnsi="Inter Tight" w:cs="Inter Tight"/>
          <w:b/>
          <w:color w:val="001489"/>
          <w:spacing w:val="-3"/>
          <w:sz w:val="32"/>
          <w:szCs w:val="32"/>
        </w:rPr>
        <w:t xml:space="preserve"> N. </w:t>
      </w:r>
      <w:r w:rsidR="00307E39">
        <w:rPr>
          <w:rFonts w:ascii="Inter Tight" w:hAnsi="Inter Tight" w:cs="Inter Tight"/>
          <w:b/>
          <w:color w:val="001489"/>
          <w:spacing w:val="-3"/>
          <w:sz w:val="32"/>
          <w:szCs w:val="32"/>
        </w:rPr>
        <w:t>10</w:t>
      </w:r>
      <w:r w:rsidRPr="00EF5242">
        <w:rPr>
          <w:rFonts w:ascii="Inter Tight" w:hAnsi="Inter Tight" w:cs="Inter Tight"/>
          <w:b/>
          <w:color w:val="001489"/>
          <w:spacing w:val="-1"/>
          <w:sz w:val="32"/>
          <w:szCs w:val="32"/>
        </w:rPr>
        <w:t xml:space="preserve"> </w:t>
      </w:r>
      <w:r w:rsidRPr="00EF5242">
        <w:rPr>
          <w:rFonts w:ascii="Inter Tight" w:hAnsi="Inter Tight" w:cs="Inter Tight"/>
          <w:b/>
          <w:color w:val="001489"/>
          <w:sz w:val="32"/>
          <w:szCs w:val="32"/>
        </w:rPr>
        <w:t xml:space="preserve">del </w:t>
      </w:r>
      <w:r w:rsidR="007906E2">
        <w:rPr>
          <w:rFonts w:ascii="Inter Tight" w:hAnsi="Inter Tight" w:cs="Inter Tight"/>
          <w:b/>
          <w:color w:val="001489"/>
          <w:sz w:val="32"/>
          <w:szCs w:val="32"/>
        </w:rPr>
        <w:t>12</w:t>
      </w:r>
      <w:r w:rsidRPr="00EF5242">
        <w:rPr>
          <w:rFonts w:ascii="Inter Tight" w:hAnsi="Inter Tight" w:cs="Inter Tight"/>
          <w:b/>
          <w:color w:val="001489"/>
          <w:sz w:val="32"/>
          <w:szCs w:val="32"/>
        </w:rPr>
        <w:t xml:space="preserve"> </w:t>
      </w:r>
      <w:r w:rsidR="00E5463A">
        <w:rPr>
          <w:rFonts w:ascii="Inter Tight" w:hAnsi="Inter Tight" w:cs="Inter Tight"/>
          <w:b/>
          <w:color w:val="001489"/>
          <w:sz w:val="32"/>
          <w:szCs w:val="32"/>
        </w:rPr>
        <w:t>Otto</w:t>
      </w:r>
      <w:r w:rsidR="002573A3">
        <w:rPr>
          <w:rFonts w:ascii="Inter Tight" w:hAnsi="Inter Tight" w:cs="Inter Tight"/>
          <w:b/>
          <w:color w:val="001489"/>
          <w:sz w:val="32"/>
          <w:szCs w:val="32"/>
        </w:rPr>
        <w:t>bre</w:t>
      </w:r>
      <w:r w:rsidRPr="00EF5242">
        <w:rPr>
          <w:rFonts w:ascii="Inter Tight" w:hAnsi="Inter Tight" w:cs="Inter Tight"/>
          <w:b/>
          <w:color w:val="001489"/>
          <w:sz w:val="32"/>
          <w:szCs w:val="32"/>
        </w:rPr>
        <w:t xml:space="preserve"> </w:t>
      </w:r>
      <w:r w:rsidRPr="00EF5242">
        <w:rPr>
          <w:rFonts w:ascii="Inter Tight" w:hAnsi="Inter Tight" w:cs="Inter Tight"/>
          <w:b/>
          <w:color w:val="001489"/>
          <w:spacing w:val="-5"/>
          <w:sz w:val="32"/>
          <w:szCs w:val="32"/>
        </w:rPr>
        <w:t>2026</w:t>
      </w:r>
    </w:p>
    <w:p w14:paraId="6DEED314" w14:textId="77777777" w:rsidR="00A46889" w:rsidRDefault="00A46889" w:rsidP="00A46889">
      <w:pPr>
        <w:spacing w:after="0" w:line="240" w:lineRule="auto"/>
        <w:jc w:val="center"/>
        <w:rPr>
          <w:rFonts w:ascii="Arial" w:eastAsia="Calibri" w:hAnsi="Arial" w:cs="Arial"/>
          <w:b/>
          <w:bCs/>
          <w:i/>
          <w:iCs/>
          <w:kern w:val="0"/>
          <w:sz w:val="12"/>
          <w:szCs w:val="12"/>
          <w14:ligatures w14:val="none"/>
        </w:rPr>
      </w:pPr>
    </w:p>
    <w:p w14:paraId="03EAB75A"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p w14:paraId="3B18D44C"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p w14:paraId="1BC4DBBA" w14:textId="77777777" w:rsidR="00B80E3F" w:rsidRPr="00B80E3F" w:rsidRDefault="00B80E3F" w:rsidP="00B80E3F">
      <w:pPr>
        <w:spacing w:after="0" w:line="240" w:lineRule="auto"/>
        <w:rPr>
          <w:rFonts w:ascii="VTF Redzone Classic" w:eastAsia="Calibri" w:hAnsi="VTF Redzone Classic" w:cs="Arial"/>
          <w:b/>
          <w:color w:val="001489"/>
          <w:kern w:val="0"/>
          <w:sz w:val="40"/>
          <w:szCs w:val="40"/>
          <w:u w:val="single"/>
          <w:lang w:eastAsia="it-IT"/>
          <w14:ligatures w14:val="none"/>
        </w:rPr>
      </w:pPr>
      <w:r w:rsidRPr="00B80E3F">
        <w:rPr>
          <w:rFonts w:ascii="VTF Redzone Classic" w:eastAsia="Calibri" w:hAnsi="VTF Redzone Classic" w:cs="Arial"/>
          <w:b/>
          <w:color w:val="001489"/>
          <w:kern w:val="0"/>
          <w:sz w:val="40"/>
          <w:szCs w:val="40"/>
          <w:lang w:eastAsia="it-IT"/>
          <w14:ligatures w14:val="none"/>
        </w:rPr>
        <w:t xml:space="preserve">1.  </w:t>
      </w:r>
      <w:r w:rsidRPr="00B80E3F">
        <w:rPr>
          <w:rFonts w:ascii="VTF Redzone Classic" w:eastAsia="Calibri" w:hAnsi="VTF Redzone Classic" w:cs="Arial"/>
          <w:b/>
          <w:color w:val="001489"/>
          <w:kern w:val="0"/>
          <w:sz w:val="40"/>
          <w:szCs w:val="40"/>
          <w:u w:val="single"/>
          <w:lang w:eastAsia="it-IT"/>
          <w14:ligatures w14:val="none"/>
        </w:rPr>
        <w:t>COMUNICAZIONI DELLA F.I.G.C. S.G.S.</w:t>
      </w:r>
    </w:p>
    <w:p w14:paraId="6A2E3CDE" w14:textId="77777777" w:rsidR="00B80E3F" w:rsidRPr="00B80E3F" w:rsidRDefault="00B80E3F" w:rsidP="00B80E3F">
      <w:pPr>
        <w:spacing w:after="0" w:line="240" w:lineRule="auto"/>
        <w:rPr>
          <w:rFonts w:ascii="Arial" w:eastAsia="Calibri" w:hAnsi="Arial" w:cs="Arial"/>
          <w:b/>
          <w:kern w:val="0"/>
          <w:sz w:val="20"/>
          <w:szCs w:val="34"/>
          <w14:ligatures w14:val="none"/>
        </w:rPr>
      </w:pPr>
    </w:p>
    <w:p w14:paraId="4A4743DC" w14:textId="77777777" w:rsidR="00665669" w:rsidRPr="00665669" w:rsidRDefault="00665669" w:rsidP="00665669">
      <w:pPr>
        <w:spacing w:after="0" w:line="240" w:lineRule="auto"/>
        <w:jc w:val="both"/>
        <w:rPr>
          <w:rFonts w:ascii="Inter Tight" w:eastAsia="Calibri" w:hAnsi="Inter Tight" w:cs="Inter Tight"/>
          <w:b/>
          <w:kern w:val="0"/>
          <w:sz w:val="28"/>
          <w:szCs w:val="28"/>
          <w:u w:val="single"/>
          <w14:ligatures w14:val="none"/>
        </w:rPr>
      </w:pPr>
      <w:r w:rsidRPr="00665669">
        <w:rPr>
          <w:rFonts w:ascii="Inter Tight" w:eastAsia="Calibri" w:hAnsi="Inter Tight" w:cs="Inter Tight"/>
          <w:b/>
          <w:kern w:val="0"/>
          <w:sz w:val="28"/>
          <w:szCs w:val="28"/>
          <w:u w:val="single"/>
          <w14:ligatures w14:val="none"/>
        </w:rPr>
        <w:t>COMUNICATO UFFICIALE n. 28 SGS del 2 ottobre 2026</w:t>
      </w:r>
    </w:p>
    <w:p w14:paraId="2B033307" w14:textId="77777777" w:rsidR="00665669" w:rsidRPr="00665669" w:rsidRDefault="00665669" w:rsidP="00665669">
      <w:pPr>
        <w:keepNext/>
        <w:spacing w:after="0" w:line="240" w:lineRule="auto"/>
        <w:jc w:val="both"/>
        <w:outlineLvl w:val="1"/>
        <w:rPr>
          <w:rFonts w:ascii="Inter Tight" w:eastAsia="Times New Roman" w:hAnsi="Inter Tight" w:cs="Inter Tight"/>
          <w:bCs/>
          <w:iCs/>
          <w:kern w:val="0"/>
          <w:szCs w:val="28"/>
          <w14:ligatures w14:val="none"/>
        </w:rPr>
      </w:pPr>
      <w:r w:rsidRPr="00665669">
        <w:rPr>
          <w:rFonts w:ascii="Inter Tight" w:eastAsia="Times New Roman" w:hAnsi="Inter Tight" w:cs="Inter Tight"/>
          <w:iCs/>
          <w:kern w:val="0"/>
          <w:szCs w:val="28"/>
          <w14:ligatures w14:val="none"/>
        </w:rPr>
        <w:t xml:space="preserve">In allegato, si pubblica il C.U. n. 28 ed i relativi allegati, inerenti il </w:t>
      </w:r>
      <w:r w:rsidRPr="00665669">
        <w:rPr>
          <w:rFonts w:ascii="Inter Tight" w:eastAsia="Times New Roman" w:hAnsi="Inter Tight" w:cs="Inter Tight"/>
          <w:b/>
          <w:bCs/>
          <w:i/>
          <w:iCs/>
          <w:kern w:val="0"/>
          <w:szCs w:val="28"/>
          <w14:ligatures w14:val="none"/>
        </w:rPr>
        <w:t xml:space="preserve">Sistema di Qualità Club Giovanili 2026 - Proroghe e </w:t>
      </w:r>
      <w:r w:rsidRPr="00665669">
        <w:rPr>
          <w:rFonts w:ascii="Inter Tight" w:eastAsia="Times New Roman" w:hAnsi="Inter Tight" w:cs="Inter Tight"/>
          <w:b/>
          <w:bCs/>
          <w:iCs/>
          <w:kern w:val="0"/>
          <w:szCs w:val="28"/>
          <w14:ligatures w14:val="none"/>
        </w:rPr>
        <w:t>chiarimenti</w:t>
      </w:r>
      <w:r w:rsidRPr="00665669">
        <w:rPr>
          <w:rFonts w:ascii="Inter Tight" w:eastAsia="Times New Roman" w:hAnsi="Inter Tight" w:cs="Inter Tight"/>
          <w:bCs/>
          <w:iCs/>
          <w:kern w:val="0"/>
          <w:szCs w:val="28"/>
          <w14:ligatures w14:val="none"/>
        </w:rPr>
        <w:t>.</w:t>
      </w:r>
    </w:p>
    <w:p w14:paraId="7102C135"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p w14:paraId="4F8B373C"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bookmarkEnd w:id="0"/>
    <w:p w14:paraId="02E2B1FD" w14:textId="0E486C7A" w:rsidR="00CC3DAC" w:rsidRPr="004D5E89" w:rsidRDefault="009B64FC" w:rsidP="00CC3DAC">
      <w:pPr>
        <w:rPr>
          <w:rFonts w:ascii="VTF Redzone Classic" w:hAnsi="VTF Redzone Classic" w:cs="Inter Tight"/>
          <w:b/>
          <w:color w:val="001489"/>
          <w:sz w:val="40"/>
          <w:szCs w:val="40"/>
          <w:u w:val="single"/>
        </w:rPr>
      </w:pPr>
      <w:r>
        <w:rPr>
          <w:rFonts w:ascii="VTF Redzone Classic" w:hAnsi="VTF Redzone Classic" w:cs="Inter Tight"/>
          <w:b/>
          <w:color w:val="001489"/>
          <w:sz w:val="40"/>
          <w:szCs w:val="40"/>
        </w:rPr>
        <w:t>2</w:t>
      </w:r>
      <w:r w:rsidR="00CC3DAC" w:rsidRPr="004D5E89">
        <w:rPr>
          <w:rFonts w:ascii="VTF Redzone Classic" w:hAnsi="VTF Redzone Classic" w:cs="Inter Tight"/>
          <w:b/>
          <w:color w:val="001489"/>
          <w:sz w:val="40"/>
          <w:szCs w:val="40"/>
        </w:rPr>
        <w:t xml:space="preserve">.  </w:t>
      </w:r>
      <w:r w:rsidR="00CC3DAC" w:rsidRPr="004D5E89">
        <w:rPr>
          <w:rFonts w:ascii="VTF Redzone Classic" w:hAnsi="VTF Redzone Classic" w:cs="Inter Tight"/>
          <w:b/>
          <w:color w:val="001489"/>
          <w:sz w:val="40"/>
          <w:szCs w:val="40"/>
          <w:u w:val="single"/>
        </w:rPr>
        <w:t xml:space="preserve">COMUNICAZIONI DELLA L.N.D. </w:t>
      </w:r>
    </w:p>
    <w:p w14:paraId="09BBF22E" w14:textId="77777777" w:rsidR="00EA227D" w:rsidRPr="00EA227D" w:rsidRDefault="00EA227D" w:rsidP="00EA227D">
      <w:pPr>
        <w:autoSpaceDE w:val="0"/>
        <w:autoSpaceDN w:val="0"/>
        <w:adjustRightInd w:val="0"/>
        <w:spacing w:after="0" w:line="240" w:lineRule="auto"/>
        <w:jc w:val="both"/>
        <w:rPr>
          <w:rFonts w:ascii="Inter Tight" w:eastAsia="Calibri" w:hAnsi="Inter Tight" w:cs="Inter Tight"/>
          <w:b/>
          <w:bCs/>
          <w:color w:val="000000"/>
          <w:kern w:val="0"/>
          <w:sz w:val="24"/>
          <w:szCs w:val="32"/>
          <w:u w:val="single"/>
          <w:lang w:eastAsia="it-IT"/>
          <w14:ligatures w14:val="none"/>
        </w:rPr>
      </w:pPr>
      <w:r w:rsidRPr="00EA227D">
        <w:rPr>
          <w:rFonts w:ascii="Inter Tight" w:eastAsia="Calibri" w:hAnsi="Inter Tight" w:cs="Inter Tight"/>
          <w:b/>
          <w:bCs/>
          <w:color w:val="000000"/>
          <w:kern w:val="0"/>
          <w:sz w:val="24"/>
          <w:szCs w:val="32"/>
          <w:u w:val="single"/>
          <w:lang w:eastAsia="it-IT"/>
          <w14:ligatures w14:val="none"/>
        </w:rPr>
        <w:t xml:space="preserve">COMUNICATO UFFICIALE n.124  – pubblicato il 7 ottobre 2026 </w:t>
      </w:r>
    </w:p>
    <w:p w14:paraId="0A468FD4" w14:textId="77777777" w:rsidR="00EA227D" w:rsidRPr="00EA227D" w:rsidRDefault="00EA227D" w:rsidP="00EA227D">
      <w:pPr>
        <w:autoSpaceDE w:val="0"/>
        <w:autoSpaceDN w:val="0"/>
        <w:adjustRightInd w:val="0"/>
        <w:spacing w:after="0" w:line="240" w:lineRule="auto"/>
        <w:jc w:val="both"/>
        <w:rPr>
          <w:rFonts w:ascii="Inter Tight" w:eastAsia="Calibri" w:hAnsi="Inter Tight" w:cs="Inter Tight"/>
          <w:noProof/>
          <w:color w:val="000000"/>
          <w:kern w:val="0"/>
          <w:szCs w:val="32"/>
          <w:lang w:eastAsia="it-IT"/>
          <w14:ligatures w14:val="none"/>
        </w:rPr>
      </w:pPr>
      <w:r w:rsidRPr="00EA227D">
        <w:rPr>
          <w:rFonts w:ascii="Inter Tight" w:eastAsia="Calibri" w:hAnsi="Inter Tight" w:cs="Inter Tight"/>
          <w:noProof/>
          <w:color w:val="000000"/>
          <w:kern w:val="0"/>
          <w:szCs w:val="32"/>
          <w:lang w:eastAsia="it-IT"/>
          <w14:ligatures w14:val="none"/>
        </w:rPr>
        <w:drawing>
          <wp:inline distT="0" distB="0" distL="0" distR="0" wp14:anchorId="30C50656" wp14:editId="1190EADC">
            <wp:extent cx="6115050" cy="361950"/>
            <wp:effectExtent l="0" t="0" r="0"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5050" cy="361950"/>
                    </a:xfrm>
                    <a:prstGeom prst="rect">
                      <a:avLst/>
                    </a:prstGeom>
                    <a:noFill/>
                    <a:ln>
                      <a:noFill/>
                    </a:ln>
                  </pic:spPr>
                </pic:pic>
              </a:graphicData>
            </a:graphic>
          </wp:inline>
        </w:drawing>
      </w:r>
    </w:p>
    <w:p w14:paraId="50086592" w14:textId="77777777" w:rsidR="00EA227D" w:rsidRPr="00EA227D" w:rsidRDefault="00EA227D" w:rsidP="00EA227D">
      <w:pPr>
        <w:autoSpaceDE w:val="0"/>
        <w:autoSpaceDN w:val="0"/>
        <w:adjustRightInd w:val="0"/>
        <w:spacing w:after="0" w:line="240" w:lineRule="auto"/>
        <w:jc w:val="both"/>
        <w:rPr>
          <w:rFonts w:ascii="Inter Tight" w:eastAsia="Calibri" w:hAnsi="Inter Tight" w:cs="Inter Tight"/>
          <w:b/>
          <w:bCs/>
          <w:noProof/>
          <w:color w:val="000000"/>
          <w:kern w:val="0"/>
          <w:szCs w:val="32"/>
          <w:u w:val="single"/>
          <w:lang w:eastAsia="it-IT"/>
          <w14:ligatures w14:val="none"/>
        </w:rPr>
      </w:pPr>
      <w:r w:rsidRPr="00EA227D">
        <w:rPr>
          <w:rFonts w:ascii="Inter Tight" w:eastAsia="Calibri" w:hAnsi="Inter Tight" w:cs="Inter Tight"/>
          <w:b/>
          <w:bCs/>
          <w:noProof/>
          <w:color w:val="000000"/>
          <w:kern w:val="0"/>
          <w:szCs w:val="32"/>
          <w:u w:val="single"/>
          <w:lang w:eastAsia="it-IT"/>
          <w14:ligatures w14:val="none"/>
        </w:rPr>
        <w:t>COMUNICATO UFFICIALE n.1</w:t>
      </w:r>
    </w:p>
    <w:p w14:paraId="6D2D7CA9" w14:textId="77777777" w:rsidR="00EA227D" w:rsidRPr="00EA227D" w:rsidRDefault="00EA227D" w:rsidP="00EA227D">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EA227D">
        <w:rPr>
          <w:rFonts w:ascii="Inter Tight" w:eastAsia="Calibri" w:hAnsi="Inter Tight" w:cs="Inter Tight"/>
          <w:noProof/>
          <w:color w:val="000000"/>
          <w:kern w:val="0"/>
          <w:szCs w:val="32"/>
          <w:lang w:eastAsia="it-IT"/>
          <w14:ligatures w14:val="none"/>
        </w:rPr>
        <w:drawing>
          <wp:inline distT="0" distB="0" distL="0" distR="0" wp14:anchorId="7F8EB6AF" wp14:editId="210363B1">
            <wp:extent cx="6115050" cy="800100"/>
            <wp:effectExtent l="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800100"/>
                    </a:xfrm>
                    <a:prstGeom prst="rect">
                      <a:avLst/>
                    </a:prstGeom>
                    <a:noFill/>
                    <a:ln>
                      <a:noFill/>
                    </a:ln>
                  </pic:spPr>
                </pic:pic>
              </a:graphicData>
            </a:graphic>
          </wp:inline>
        </w:drawing>
      </w:r>
    </w:p>
    <w:p w14:paraId="769F0530" w14:textId="77777777" w:rsidR="00EA227D" w:rsidRPr="00EA227D" w:rsidRDefault="00EA227D" w:rsidP="00EA227D">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p>
    <w:p w14:paraId="4D970C28" w14:textId="77777777" w:rsidR="00EA227D" w:rsidRPr="00EA227D" w:rsidRDefault="00EA227D" w:rsidP="00EA227D">
      <w:pPr>
        <w:autoSpaceDE w:val="0"/>
        <w:autoSpaceDN w:val="0"/>
        <w:adjustRightInd w:val="0"/>
        <w:spacing w:after="0" w:line="240" w:lineRule="auto"/>
        <w:jc w:val="both"/>
        <w:rPr>
          <w:rFonts w:ascii="Inter Tight" w:eastAsia="Calibri" w:hAnsi="Inter Tight" w:cs="Inter Tight"/>
          <w:b/>
          <w:bCs/>
          <w:color w:val="000000"/>
          <w:kern w:val="0"/>
          <w:sz w:val="24"/>
          <w:szCs w:val="32"/>
          <w:u w:val="single"/>
          <w:lang w:eastAsia="it-IT"/>
          <w14:ligatures w14:val="none"/>
        </w:rPr>
      </w:pPr>
      <w:r w:rsidRPr="00EA227D">
        <w:rPr>
          <w:rFonts w:ascii="Inter Tight" w:eastAsia="Calibri" w:hAnsi="Inter Tight" w:cs="Inter Tight"/>
          <w:b/>
          <w:bCs/>
          <w:color w:val="000000"/>
          <w:kern w:val="0"/>
          <w:sz w:val="24"/>
          <w:szCs w:val="32"/>
          <w:u w:val="single"/>
          <w:lang w:eastAsia="it-IT"/>
          <w14:ligatures w14:val="none"/>
        </w:rPr>
        <w:t xml:space="preserve">COMUNICATO UFFICIALE n.127  – pubblicato il 7 ottobre 2026 </w:t>
      </w:r>
    </w:p>
    <w:p w14:paraId="36BA2EFA" w14:textId="77777777" w:rsidR="00EA227D" w:rsidRPr="00EA227D" w:rsidRDefault="00EA227D" w:rsidP="00EA227D">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EA227D">
        <w:rPr>
          <w:rFonts w:ascii="Inter Tight" w:eastAsia="Calibri" w:hAnsi="Inter Tight" w:cs="Inter Tight"/>
          <w:color w:val="000000"/>
          <w:kern w:val="0"/>
          <w:szCs w:val="32"/>
          <w:lang w:eastAsia="it-IT"/>
          <w14:ligatures w14:val="none"/>
        </w:rPr>
        <w:t>Si trasmette, in allegato, il C.U. n. 4 della F.I.G.C., inerente la lista delle Sostanze e Metodi proibiti – WADA in vigore dal 1° gennaio 2027, così come pubblicata sul sito della NADO-ITALIA.</w:t>
      </w:r>
    </w:p>
    <w:p w14:paraId="1FA8FB7F" w14:textId="77777777" w:rsidR="00EA227D" w:rsidRPr="00EA227D" w:rsidRDefault="00EA227D" w:rsidP="00EA227D">
      <w:pPr>
        <w:autoSpaceDE w:val="0"/>
        <w:autoSpaceDN w:val="0"/>
        <w:adjustRightInd w:val="0"/>
        <w:spacing w:after="0" w:line="240" w:lineRule="auto"/>
        <w:jc w:val="both"/>
        <w:rPr>
          <w:rFonts w:ascii="Inter Tight" w:eastAsia="Calibri" w:hAnsi="Inter Tight" w:cs="Inter Tight"/>
          <w:color w:val="000000"/>
          <w:kern w:val="0"/>
          <w:sz w:val="16"/>
          <w:szCs w:val="32"/>
          <w:lang w:eastAsia="it-IT"/>
          <w14:ligatures w14:val="none"/>
        </w:rPr>
      </w:pPr>
      <w:hyperlink r:id="rId13" w:history="1">
        <w:r w:rsidRPr="00EA227D">
          <w:rPr>
            <w:rFonts w:ascii="Inter Tight" w:eastAsia="Calibri" w:hAnsi="Inter Tight" w:cs="Inter Tight"/>
            <w:color w:val="0000FF"/>
            <w:kern w:val="0"/>
            <w:sz w:val="16"/>
            <w:szCs w:val="32"/>
            <w:u w:val="single"/>
            <w:lang w:eastAsia="it-IT"/>
            <w14:ligatures w14:val="none"/>
          </w:rPr>
          <w:t>https://comunicati.lnd.it/storage/comunicati/2026/2027/LND/1791445834_CU_N__4_FIGC_-_Lista_Sostanze_e_Metodi_proibiti_-_WADA_in_vigore_dal_1___gennaio_2027.pdf</w:t>
        </w:r>
      </w:hyperlink>
    </w:p>
    <w:p w14:paraId="616C58F7" w14:textId="77777777" w:rsidR="00647FD9" w:rsidRPr="00647FD9" w:rsidRDefault="00647FD9" w:rsidP="00647FD9">
      <w:pPr>
        <w:spacing w:after="0" w:line="240" w:lineRule="auto"/>
        <w:jc w:val="both"/>
        <w:rPr>
          <w:rFonts w:ascii="Inter Tight" w:eastAsia="Calibri" w:hAnsi="Inter Tight" w:cs="Inter Tight"/>
          <w:b/>
          <w:bCs/>
          <w:kern w:val="0"/>
          <w:sz w:val="24"/>
          <w:u w:val="single"/>
          <w14:ligatures w14:val="none"/>
        </w:rPr>
      </w:pPr>
    </w:p>
    <w:p w14:paraId="149DD92B" w14:textId="1D4A0BA9" w:rsidR="00647FD9" w:rsidRPr="00647FD9" w:rsidRDefault="00647FD9" w:rsidP="00647FD9">
      <w:pPr>
        <w:autoSpaceDE w:val="0"/>
        <w:autoSpaceDN w:val="0"/>
        <w:adjustRightInd w:val="0"/>
        <w:spacing w:after="0" w:line="240" w:lineRule="auto"/>
        <w:jc w:val="both"/>
        <w:rPr>
          <w:rFonts w:ascii="Inter Tight" w:eastAsia="Calibri" w:hAnsi="Inter Tight" w:cs="Inter Tight"/>
          <w:b/>
          <w:bCs/>
          <w:color w:val="000000"/>
          <w:kern w:val="0"/>
          <w:sz w:val="24"/>
          <w:szCs w:val="32"/>
          <w:u w:val="single"/>
          <w:lang w:eastAsia="it-IT"/>
          <w14:ligatures w14:val="none"/>
        </w:rPr>
      </w:pPr>
      <w:r w:rsidRPr="00647FD9">
        <w:rPr>
          <w:rFonts w:ascii="Inter Tight" w:eastAsia="Calibri" w:hAnsi="Inter Tight" w:cs="Inter Tight"/>
          <w:b/>
          <w:bCs/>
          <w:color w:val="000000"/>
          <w:kern w:val="0"/>
          <w:sz w:val="24"/>
          <w:szCs w:val="32"/>
          <w:u w:val="single"/>
          <w:lang w:eastAsia="it-IT"/>
          <w14:ligatures w14:val="none"/>
        </w:rPr>
        <w:t xml:space="preserve">COMUNICATO UFFICIALE n.122  – pubblicato il 6 ottobre 2026 </w:t>
      </w:r>
    </w:p>
    <w:p w14:paraId="06A10D82" w14:textId="77777777" w:rsidR="00647FD9" w:rsidRPr="00647FD9" w:rsidRDefault="00647FD9" w:rsidP="00647FD9">
      <w:pPr>
        <w:autoSpaceDE w:val="0"/>
        <w:autoSpaceDN w:val="0"/>
        <w:adjustRightInd w:val="0"/>
        <w:spacing w:after="0" w:line="240" w:lineRule="auto"/>
        <w:jc w:val="both"/>
        <w:rPr>
          <w:rFonts w:ascii="Inter Tight" w:eastAsia="Calibri" w:hAnsi="Inter Tight" w:cs="Inter Tight"/>
          <w:noProof/>
          <w:color w:val="000000"/>
          <w:kern w:val="0"/>
          <w:szCs w:val="32"/>
          <w:lang w:eastAsia="it-IT"/>
          <w14:ligatures w14:val="none"/>
        </w:rPr>
      </w:pPr>
      <w:r w:rsidRPr="00647FD9">
        <w:rPr>
          <w:rFonts w:ascii="Inter Tight" w:eastAsia="Calibri" w:hAnsi="Inter Tight" w:cs="Inter Tight"/>
          <w:noProof/>
          <w:color w:val="000000"/>
          <w:kern w:val="0"/>
          <w:szCs w:val="32"/>
          <w:lang w:eastAsia="it-IT"/>
          <w14:ligatures w14:val="none"/>
        </w:rPr>
        <w:drawing>
          <wp:inline distT="0" distB="0" distL="0" distR="0" wp14:anchorId="7D6FC715" wp14:editId="44357B52">
            <wp:extent cx="6115050" cy="381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5050" cy="381000"/>
                    </a:xfrm>
                    <a:prstGeom prst="rect">
                      <a:avLst/>
                    </a:prstGeom>
                    <a:noFill/>
                    <a:ln>
                      <a:noFill/>
                    </a:ln>
                  </pic:spPr>
                </pic:pic>
              </a:graphicData>
            </a:graphic>
          </wp:inline>
        </w:drawing>
      </w:r>
    </w:p>
    <w:p w14:paraId="6B8FE142" w14:textId="77777777" w:rsidR="00647FD9" w:rsidRPr="00647FD9" w:rsidRDefault="00647FD9" w:rsidP="00647FD9">
      <w:pPr>
        <w:autoSpaceDE w:val="0"/>
        <w:autoSpaceDN w:val="0"/>
        <w:adjustRightInd w:val="0"/>
        <w:spacing w:after="0" w:line="240" w:lineRule="auto"/>
        <w:jc w:val="both"/>
        <w:rPr>
          <w:rFonts w:ascii="Inter Tight" w:eastAsia="Calibri" w:hAnsi="Inter Tight" w:cs="Inter Tight"/>
          <w:b/>
          <w:bCs/>
          <w:color w:val="000000"/>
          <w:kern w:val="0"/>
          <w:sz w:val="24"/>
          <w:szCs w:val="36"/>
          <w:u w:val="single"/>
          <w:lang w:eastAsia="it-IT"/>
          <w14:ligatures w14:val="none"/>
        </w:rPr>
      </w:pPr>
      <w:r w:rsidRPr="00647FD9">
        <w:rPr>
          <w:rFonts w:ascii="Inter Tight" w:eastAsia="Calibri" w:hAnsi="Inter Tight" w:cs="Inter Tight"/>
          <w:b/>
          <w:bCs/>
          <w:color w:val="000000"/>
          <w:kern w:val="0"/>
          <w:sz w:val="24"/>
          <w:szCs w:val="36"/>
          <w:u w:val="single"/>
          <w:lang w:eastAsia="it-IT"/>
          <w14:ligatures w14:val="none"/>
        </w:rPr>
        <w:t>COMUNICATO UFFICIALE N. 162/AA</w:t>
      </w:r>
    </w:p>
    <w:p w14:paraId="09C18130" w14:textId="77777777" w:rsidR="00647FD9" w:rsidRPr="00647FD9" w:rsidRDefault="00647FD9" w:rsidP="00647FD9">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647FD9">
        <w:rPr>
          <w:rFonts w:ascii="Inter Tight" w:eastAsia="Calibri" w:hAnsi="Inter Tight" w:cs="Inter Tight"/>
          <w:color w:val="000000"/>
          <w:kern w:val="0"/>
          <w:szCs w:val="32"/>
          <w:lang w:eastAsia="it-IT"/>
          <w14:ligatures w14:val="none"/>
        </w:rPr>
        <w:t xml:space="preserve">− Vista la comunicazione della Procura Federale relativa al provvedimento di conclusione delle indagini di cui al procedimento n. 1181 </w:t>
      </w:r>
      <w:proofErr w:type="spellStart"/>
      <w:r w:rsidRPr="00647FD9">
        <w:rPr>
          <w:rFonts w:ascii="Inter Tight" w:eastAsia="Calibri" w:hAnsi="Inter Tight" w:cs="Inter Tight"/>
          <w:color w:val="000000"/>
          <w:kern w:val="0"/>
          <w:szCs w:val="32"/>
          <w:lang w:eastAsia="it-IT"/>
          <w14:ligatures w14:val="none"/>
        </w:rPr>
        <w:t>pf</w:t>
      </w:r>
      <w:proofErr w:type="spellEnd"/>
      <w:r w:rsidRPr="00647FD9">
        <w:rPr>
          <w:rFonts w:ascii="Inter Tight" w:eastAsia="Calibri" w:hAnsi="Inter Tight" w:cs="Inter Tight"/>
          <w:color w:val="000000"/>
          <w:kern w:val="0"/>
          <w:szCs w:val="32"/>
          <w:lang w:eastAsia="it-IT"/>
          <w14:ligatures w14:val="none"/>
        </w:rPr>
        <w:t xml:space="preserve"> 25-26 adottato nei confronti del Sig. Manuel Salvatore LA SPADA avente ad oggetto la seguente condotta:</w:t>
      </w:r>
    </w:p>
    <w:p w14:paraId="5F85CA9A" w14:textId="77777777" w:rsidR="00647FD9" w:rsidRPr="00647FD9" w:rsidRDefault="00647FD9" w:rsidP="00647FD9">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647FD9">
        <w:rPr>
          <w:rFonts w:ascii="Inter Tight" w:eastAsia="Calibri" w:hAnsi="Inter Tight" w:cs="Inter Tight"/>
          <w:color w:val="000000"/>
          <w:kern w:val="0"/>
          <w:szCs w:val="32"/>
          <w:lang w:eastAsia="it-IT"/>
          <w14:ligatures w14:val="none"/>
        </w:rPr>
        <w:t xml:space="preserve">Manuel Salvatore LA SPADA, arbitro effettivo in forza alla Sezione A.I.A. di Barcellona Pozzo di Gotto (ME), in violazione dell’art. 42, commi 1, 2 e 3, lettere a) e h), del Regolamento A.I.A., sia in via autonoma che in relazione a quanto previsto dall’art. 46, commi 1 e 2, del medesimo Regolamento A.I.A. e dall’art. 40, commi 1 e 1 bis, delle N.O.I.F., per avere violato il divieto operante per i direttori di gara di tesserarsi quali calciatori (a norma del comma 1 del citato art. 40 delle N.O.I.F.), avendo perfezionato il proprio tesseramento quale calciatore della società A.S.D. Pro Falcone in data 14.11.2025, allorché non era più applicabile al medesimo la deroga di cui al comma 1 bis dello stesso art. 40 delle N.O.I.F., in ragione del </w:t>
      </w:r>
      <w:r w:rsidRPr="00647FD9">
        <w:rPr>
          <w:rFonts w:ascii="Inter Tight" w:eastAsia="Calibri" w:hAnsi="Inter Tight" w:cs="Inter Tight"/>
          <w:color w:val="000000"/>
          <w:kern w:val="0"/>
          <w:szCs w:val="32"/>
          <w:lang w:eastAsia="it-IT"/>
          <w14:ligatures w14:val="none"/>
        </w:rPr>
        <w:lastRenderedPageBreak/>
        <w:t>compimento del 19° anno di età entro il 30.06 della stagione sportiva 2025/2026, nonché per avere omesso di comunicare alla Sezione A.I.A. di appartenenza la propria mutata situazione di tesseramento, in violazione degli obblighi di tempestivo aggiornamento e di comunicazione delle circostanze relative a incompatibilità nella direzione di gare;</w:t>
      </w:r>
    </w:p>
    <w:p w14:paraId="2ABA70AE" w14:textId="77777777" w:rsidR="00647FD9" w:rsidRPr="00647FD9" w:rsidRDefault="00647FD9" w:rsidP="00647FD9">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647FD9">
        <w:rPr>
          <w:rFonts w:ascii="Inter Tight" w:eastAsia="Calibri" w:hAnsi="Inter Tight" w:cs="Inter Tight"/>
          <w:color w:val="000000"/>
          <w:kern w:val="0"/>
          <w:szCs w:val="32"/>
          <w:lang w:eastAsia="it-IT"/>
          <w14:ligatures w14:val="none"/>
        </w:rPr>
        <w:t>− vista la richiesta di applicazione della sanzione ex art. 126 del Codice di Giustizia Sportiva, formulata dal seguente soggetto:</w:t>
      </w:r>
    </w:p>
    <w:p w14:paraId="4D818AEB" w14:textId="77777777" w:rsidR="00647FD9" w:rsidRPr="00647FD9" w:rsidRDefault="00647FD9" w:rsidP="00647FD9">
      <w:pPr>
        <w:numPr>
          <w:ilvl w:val="0"/>
          <w:numId w:val="36"/>
        </w:num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647FD9">
        <w:rPr>
          <w:rFonts w:ascii="Inter Tight" w:eastAsia="Calibri" w:hAnsi="Inter Tight" w:cs="Inter Tight"/>
          <w:b/>
          <w:bCs/>
          <w:color w:val="000000"/>
          <w:kern w:val="0"/>
          <w:szCs w:val="32"/>
          <w:lang w:eastAsia="it-IT"/>
          <w14:ligatures w14:val="none"/>
        </w:rPr>
        <w:t xml:space="preserve"> Sig. Manuel Salvatore LA SPADA;</w:t>
      </w:r>
    </w:p>
    <w:p w14:paraId="7DBB2CB0" w14:textId="77777777" w:rsidR="00647FD9" w:rsidRPr="00647FD9" w:rsidRDefault="00647FD9" w:rsidP="00647FD9">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647FD9">
        <w:rPr>
          <w:rFonts w:ascii="Inter Tight" w:eastAsia="Calibri" w:hAnsi="Inter Tight" w:cs="Inter Tight"/>
          <w:color w:val="000000"/>
          <w:kern w:val="0"/>
          <w:szCs w:val="32"/>
          <w:lang w:eastAsia="it-IT"/>
          <w14:ligatures w14:val="none"/>
        </w:rPr>
        <w:t>− vista l’informazione trasmessa alla Procura Generale dello Sport;</w:t>
      </w:r>
    </w:p>
    <w:p w14:paraId="10AE5B8B" w14:textId="77777777" w:rsidR="00647FD9" w:rsidRPr="00647FD9" w:rsidRDefault="00647FD9" w:rsidP="00647FD9">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647FD9">
        <w:rPr>
          <w:rFonts w:ascii="Inter Tight" w:eastAsia="Calibri" w:hAnsi="Inter Tight" w:cs="Inter Tight"/>
          <w:color w:val="000000"/>
          <w:kern w:val="0"/>
          <w:szCs w:val="32"/>
          <w:lang w:eastAsia="it-IT"/>
          <w14:ligatures w14:val="none"/>
        </w:rPr>
        <w:t>− vista la prestazione del consenso da parte della Procura Federale;</w:t>
      </w:r>
    </w:p>
    <w:p w14:paraId="0BFAA3DD" w14:textId="77777777" w:rsidR="00647FD9" w:rsidRPr="00647FD9" w:rsidRDefault="00647FD9" w:rsidP="00647FD9">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647FD9">
        <w:rPr>
          <w:rFonts w:ascii="Inter Tight" w:eastAsia="Calibri" w:hAnsi="Inter Tight" w:cs="Inter Tight"/>
          <w:color w:val="000000"/>
          <w:kern w:val="0"/>
          <w:szCs w:val="32"/>
          <w:lang w:eastAsia="it-IT"/>
          <w14:ligatures w14:val="none"/>
        </w:rPr>
        <w:t>− rilevato che il Presidente Federale non ha formulato osservazioni in ordine all’accordo raggiunto dalle parti relativo all’applicazione della seguente sanzione:</w:t>
      </w:r>
    </w:p>
    <w:p w14:paraId="296D09E3" w14:textId="77777777" w:rsidR="00647FD9" w:rsidRPr="00647FD9" w:rsidRDefault="00647FD9" w:rsidP="00647FD9">
      <w:pPr>
        <w:numPr>
          <w:ilvl w:val="0"/>
          <w:numId w:val="36"/>
        </w:num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647FD9">
        <w:rPr>
          <w:rFonts w:ascii="Inter Tight" w:eastAsia="Calibri" w:hAnsi="Inter Tight" w:cs="Inter Tight"/>
          <w:b/>
          <w:bCs/>
          <w:color w:val="000000"/>
          <w:kern w:val="0"/>
          <w:szCs w:val="32"/>
          <w:lang w:eastAsia="it-IT"/>
          <w14:ligatures w14:val="none"/>
        </w:rPr>
        <w:t xml:space="preserve"> 1 (uno) mese di sospensione per il Sig. Manuel Salvatore LA SPADA;</w:t>
      </w:r>
    </w:p>
    <w:p w14:paraId="57211092" w14:textId="77777777" w:rsidR="00647FD9" w:rsidRPr="00647FD9" w:rsidRDefault="00647FD9" w:rsidP="00647FD9">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647FD9">
        <w:rPr>
          <w:rFonts w:ascii="Inter Tight" w:eastAsia="Calibri" w:hAnsi="Inter Tight" w:cs="Inter Tight"/>
          <w:color w:val="000000"/>
          <w:kern w:val="0"/>
          <w:szCs w:val="32"/>
          <w:lang w:eastAsia="it-IT"/>
          <w14:ligatures w14:val="none"/>
        </w:rPr>
        <w:t>si rende noto l’accordo come sopra menzionato</w:t>
      </w:r>
    </w:p>
    <w:p w14:paraId="2A859957" w14:textId="77777777" w:rsidR="00647FD9" w:rsidRPr="00647FD9" w:rsidRDefault="00647FD9" w:rsidP="00647FD9">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p>
    <w:p w14:paraId="62587273" w14:textId="77777777" w:rsidR="00647FD9" w:rsidRPr="00647FD9" w:rsidRDefault="00647FD9" w:rsidP="00647FD9">
      <w:pPr>
        <w:autoSpaceDE w:val="0"/>
        <w:autoSpaceDN w:val="0"/>
        <w:adjustRightInd w:val="0"/>
        <w:spacing w:after="0" w:line="240" w:lineRule="auto"/>
        <w:jc w:val="both"/>
        <w:rPr>
          <w:rFonts w:ascii="Inter Tight" w:eastAsia="Calibri" w:hAnsi="Inter Tight" w:cs="Inter Tight"/>
          <w:b/>
          <w:bCs/>
          <w:color w:val="000000"/>
          <w:kern w:val="0"/>
          <w:sz w:val="24"/>
          <w:szCs w:val="36"/>
          <w:u w:val="single"/>
          <w:lang w:eastAsia="it-IT"/>
          <w14:ligatures w14:val="none"/>
        </w:rPr>
      </w:pPr>
      <w:r w:rsidRPr="00647FD9">
        <w:rPr>
          <w:rFonts w:ascii="Inter Tight" w:eastAsia="Calibri" w:hAnsi="Inter Tight" w:cs="Inter Tight"/>
          <w:b/>
          <w:bCs/>
          <w:color w:val="000000"/>
          <w:kern w:val="0"/>
          <w:sz w:val="24"/>
          <w:szCs w:val="36"/>
          <w:u w:val="single"/>
          <w:lang w:eastAsia="it-IT"/>
          <w14:ligatures w14:val="none"/>
        </w:rPr>
        <w:t>COMUNICATO UFFICIALE N. 165/AA</w:t>
      </w:r>
    </w:p>
    <w:p w14:paraId="762B896E" w14:textId="77777777" w:rsidR="00647FD9" w:rsidRPr="00647FD9" w:rsidRDefault="00647FD9" w:rsidP="00647FD9">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647FD9">
        <w:rPr>
          <w:rFonts w:ascii="Inter Tight" w:eastAsia="Calibri" w:hAnsi="Inter Tight" w:cs="Inter Tight"/>
          <w:color w:val="000000"/>
          <w:kern w:val="0"/>
          <w:szCs w:val="32"/>
          <w:lang w:eastAsia="it-IT"/>
          <w14:ligatures w14:val="none"/>
        </w:rPr>
        <w:t xml:space="preserve">− Vista la comunicazione della Procura Federale relativa al provvedimento di conclusione delle indagini di cui al procedimento n. 1368 </w:t>
      </w:r>
      <w:proofErr w:type="spellStart"/>
      <w:r w:rsidRPr="00647FD9">
        <w:rPr>
          <w:rFonts w:ascii="Inter Tight" w:eastAsia="Calibri" w:hAnsi="Inter Tight" w:cs="Inter Tight"/>
          <w:color w:val="000000"/>
          <w:kern w:val="0"/>
          <w:szCs w:val="32"/>
          <w:lang w:eastAsia="it-IT"/>
          <w14:ligatures w14:val="none"/>
        </w:rPr>
        <w:t>pf</w:t>
      </w:r>
      <w:proofErr w:type="spellEnd"/>
      <w:r w:rsidRPr="00647FD9">
        <w:rPr>
          <w:rFonts w:ascii="Inter Tight" w:eastAsia="Calibri" w:hAnsi="Inter Tight" w:cs="Inter Tight"/>
          <w:color w:val="000000"/>
          <w:kern w:val="0"/>
          <w:szCs w:val="32"/>
          <w:lang w:eastAsia="it-IT"/>
          <w14:ligatures w14:val="none"/>
        </w:rPr>
        <w:t xml:space="preserve"> 25-26 adottato nei confronti del Sig. Graziano Carmelo STRANO avente ad oggetto la seguente condotta:</w:t>
      </w:r>
    </w:p>
    <w:p w14:paraId="7F443120" w14:textId="77777777" w:rsidR="00647FD9" w:rsidRPr="00647FD9" w:rsidRDefault="00647FD9" w:rsidP="00647FD9">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647FD9">
        <w:rPr>
          <w:rFonts w:ascii="Inter Tight" w:eastAsia="Calibri" w:hAnsi="Inter Tight" w:cs="Inter Tight"/>
          <w:color w:val="000000"/>
          <w:kern w:val="0"/>
          <w:szCs w:val="32"/>
          <w:lang w:eastAsia="it-IT"/>
          <w14:ligatures w14:val="none"/>
        </w:rPr>
        <w:t>Graziano Carmelo STRANO, all’epoca dei fatti amministratore unico della società S.S.D. A R.L. Città di Acireale 1946, in violazione degli artt. 4, comma 1, e 19, comma 3, del Codice di Giustizia Sportiva per avere lo stesso, in pendenza della sanzione della squalifica fino al 31.12.2025 irrogata nei suoi confronti con decisione del Giudice Sportivo pubblicata con il Comunicato Ufficiale Beach Soccer - n. 39/BS del 5.8.2022, svolto attività di dirigente accompagnatore ufficiale e di dirigente addetto all’arbitro della squadra della società S.S.D. A.R.L. Città di Acireale 1946, militante nel girone I del campionato di serie D, nel corso degli incontri S.S.D. A R.L. Città di Acireale 1946 – Savoia del 14.9.2025, S.S.D. A R.L. Città di Acireale 1946 – A.C.R. Messina del 24.9.2025, S.S.D. A R.L. Città di Acireale 1946 – Sancataldese del 5.10.2025, S.S.D. A R.L. Città di Acireale 1946 – Città di Gela del 12.10.2025, S.S.D. A R.L. Città di Acireale 1946 – Castrum Favara del 23.11.2025, Milazzo - S.S.D. A R.L. Città di Acireale 1946 del 19.10.2025, Enna Calcio - S.S.D. A R.L. Città di Acireale 1946 dell’1.11.2025, S.S.D. A R.L. Città di Acireale 1946 – Paternò Calcio del 5.11.2025, S.S.D. A.R.L. Città di Acireale 1946 – Reggina 1914 del 9.11.2025, Sambiase 2023 - S.S.D. A R.L. Città di Acireale 1946 del 16.11.2025, Nissa F.C. - S.S.D. A R.L. Città di Acireale 1946 del 30.11.2025, S.S.D. A R.L. Città di Acireale 1946 – Gelbison del 7.12.2025, e come tale iscritto nelle relative distinte di gara;</w:t>
      </w:r>
    </w:p>
    <w:p w14:paraId="761D95AD" w14:textId="77777777" w:rsidR="00647FD9" w:rsidRPr="00647FD9" w:rsidRDefault="00647FD9" w:rsidP="00647FD9">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647FD9">
        <w:rPr>
          <w:rFonts w:ascii="Inter Tight" w:eastAsia="Calibri" w:hAnsi="Inter Tight" w:cs="Inter Tight"/>
          <w:color w:val="000000"/>
          <w:kern w:val="0"/>
          <w:szCs w:val="32"/>
          <w:lang w:eastAsia="it-IT"/>
          <w14:ligatures w14:val="none"/>
        </w:rPr>
        <w:t>− vista la richiesta di applicazione della sanzione ex art. 126 del Codice di Giustizia Sportiva, formulata dal seguente soggetto:</w:t>
      </w:r>
    </w:p>
    <w:p w14:paraId="68041431" w14:textId="77777777" w:rsidR="00647FD9" w:rsidRPr="00647FD9" w:rsidRDefault="00647FD9" w:rsidP="00647FD9">
      <w:pPr>
        <w:numPr>
          <w:ilvl w:val="0"/>
          <w:numId w:val="36"/>
        </w:num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647FD9">
        <w:rPr>
          <w:rFonts w:ascii="Inter Tight" w:eastAsia="Calibri" w:hAnsi="Inter Tight" w:cs="Inter Tight"/>
          <w:b/>
          <w:bCs/>
          <w:color w:val="000000"/>
          <w:kern w:val="0"/>
          <w:szCs w:val="32"/>
          <w:lang w:eastAsia="it-IT"/>
          <w14:ligatures w14:val="none"/>
        </w:rPr>
        <w:t xml:space="preserve"> Sig. Graziano Carmelo STRANO;</w:t>
      </w:r>
    </w:p>
    <w:p w14:paraId="7F878FDC" w14:textId="77777777" w:rsidR="00647FD9" w:rsidRPr="00647FD9" w:rsidRDefault="00647FD9" w:rsidP="00647FD9">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647FD9">
        <w:rPr>
          <w:rFonts w:ascii="Inter Tight" w:eastAsia="Calibri" w:hAnsi="Inter Tight" w:cs="Inter Tight"/>
          <w:color w:val="000000"/>
          <w:kern w:val="0"/>
          <w:szCs w:val="32"/>
          <w:lang w:eastAsia="it-IT"/>
          <w14:ligatures w14:val="none"/>
        </w:rPr>
        <w:t>− vista l’informazione trasmessa alla Procura Generale dello Sport;</w:t>
      </w:r>
    </w:p>
    <w:p w14:paraId="0EA6F8FD" w14:textId="77777777" w:rsidR="00647FD9" w:rsidRPr="00647FD9" w:rsidRDefault="00647FD9" w:rsidP="00647FD9">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647FD9">
        <w:rPr>
          <w:rFonts w:ascii="Inter Tight" w:eastAsia="Calibri" w:hAnsi="Inter Tight" w:cs="Inter Tight"/>
          <w:color w:val="000000"/>
          <w:kern w:val="0"/>
          <w:szCs w:val="32"/>
          <w:lang w:eastAsia="it-IT"/>
          <w14:ligatures w14:val="none"/>
        </w:rPr>
        <w:t>− vista la prestazione del consenso da parte della Procura Federale;</w:t>
      </w:r>
    </w:p>
    <w:p w14:paraId="36AAC45F" w14:textId="77777777" w:rsidR="00647FD9" w:rsidRPr="00647FD9" w:rsidRDefault="00647FD9" w:rsidP="00647FD9">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647FD9">
        <w:rPr>
          <w:rFonts w:ascii="Inter Tight" w:eastAsia="Calibri" w:hAnsi="Inter Tight" w:cs="Inter Tight"/>
          <w:color w:val="000000"/>
          <w:kern w:val="0"/>
          <w:szCs w:val="32"/>
          <w:lang w:eastAsia="it-IT"/>
          <w14:ligatures w14:val="none"/>
        </w:rPr>
        <w:t>− rilevato che il Presidente Federale non ha formulato osservazioni in ordine all’accordo raggiunto dalle parti relativo all’applicazione della seguente sanzione:</w:t>
      </w:r>
    </w:p>
    <w:p w14:paraId="503C4EC5" w14:textId="77777777" w:rsidR="00647FD9" w:rsidRPr="00647FD9" w:rsidRDefault="00647FD9" w:rsidP="00647FD9">
      <w:pPr>
        <w:numPr>
          <w:ilvl w:val="0"/>
          <w:numId w:val="36"/>
        </w:num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647FD9">
        <w:rPr>
          <w:rFonts w:ascii="Inter Tight" w:eastAsia="Calibri" w:hAnsi="Inter Tight" w:cs="Inter Tight"/>
          <w:b/>
          <w:bCs/>
          <w:color w:val="000000"/>
          <w:kern w:val="0"/>
          <w:szCs w:val="32"/>
          <w:lang w:eastAsia="it-IT"/>
          <w14:ligatures w14:val="none"/>
        </w:rPr>
        <w:t xml:space="preserve"> 2 (due) mesi di inibizione per il Sig. Graziano Carmelo STRANO;</w:t>
      </w:r>
    </w:p>
    <w:p w14:paraId="34A6C8BD" w14:textId="77777777" w:rsidR="00647FD9" w:rsidRPr="00647FD9" w:rsidRDefault="00647FD9" w:rsidP="00647FD9">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647FD9">
        <w:rPr>
          <w:rFonts w:ascii="Inter Tight" w:eastAsia="Calibri" w:hAnsi="Inter Tight" w:cs="Inter Tight"/>
          <w:color w:val="000000"/>
          <w:kern w:val="0"/>
          <w:szCs w:val="32"/>
          <w:lang w:eastAsia="it-IT"/>
          <w14:ligatures w14:val="none"/>
        </w:rPr>
        <w:t>si rende noto l’accordo come sopra menzionato.</w:t>
      </w:r>
    </w:p>
    <w:p w14:paraId="54EA0D76" w14:textId="77777777" w:rsidR="00647FD9" w:rsidRDefault="00647FD9" w:rsidP="00665669">
      <w:pPr>
        <w:spacing w:after="0" w:line="240" w:lineRule="auto"/>
        <w:jc w:val="both"/>
        <w:rPr>
          <w:rFonts w:ascii="Inter Tight" w:eastAsia="Calibri" w:hAnsi="Inter Tight" w:cs="Inter Tight"/>
          <w:b/>
          <w:kern w:val="0"/>
          <w:sz w:val="24"/>
          <w:u w:val="single"/>
          <w14:ligatures w14:val="none"/>
        </w:rPr>
      </w:pPr>
    </w:p>
    <w:p w14:paraId="387B3CB6" w14:textId="091A26BD" w:rsidR="00665669" w:rsidRPr="00665669" w:rsidRDefault="00665669" w:rsidP="00665669">
      <w:pPr>
        <w:spacing w:after="0" w:line="240" w:lineRule="auto"/>
        <w:jc w:val="both"/>
        <w:rPr>
          <w:rFonts w:ascii="Inter Tight" w:eastAsia="Calibri" w:hAnsi="Inter Tight" w:cs="Inter Tight"/>
          <w:noProof/>
          <w:kern w:val="0"/>
          <w14:ligatures w14:val="none"/>
        </w:rPr>
      </w:pPr>
      <w:r w:rsidRPr="00665669">
        <w:rPr>
          <w:rFonts w:ascii="Inter Tight" w:eastAsia="Calibri" w:hAnsi="Inter Tight" w:cs="Inter Tight"/>
          <w:b/>
          <w:kern w:val="0"/>
          <w:sz w:val="24"/>
          <w:u w:val="single"/>
          <w14:ligatures w14:val="none"/>
        </w:rPr>
        <w:t>CIRCOLARE n.18 del 5</w:t>
      </w:r>
      <w:r w:rsidRPr="00665669">
        <w:rPr>
          <w:rFonts w:ascii="Inter Tight" w:eastAsia="Calibri" w:hAnsi="Inter Tight" w:cs="Inter Tight"/>
          <w:b/>
          <w:bCs/>
          <w:color w:val="000000"/>
          <w:kern w:val="0"/>
          <w:sz w:val="24"/>
          <w:szCs w:val="32"/>
          <w:u w:val="single"/>
          <w:lang w:eastAsia="it-IT"/>
          <w14:ligatures w14:val="none"/>
        </w:rPr>
        <w:t xml:space="preserve"> ottobre 2026</w:t>
      </w:r>
    </w:p>
    <w:p w14:paraId="6AD4F64B" w14:textId="77777777" w:rsidR="00665669" w:rsidRPr="00665669" w:rsidRDefault="00665669" w:rsidP="00665669">
      <w:pPr>
        <w:spacing w:after="0" w:line="240" w:lineRule="auto"/>
        <w:jc w:val="both"/>
        <w:rPr>
          <w:rFonts w:ascii="Inter Tight" w:eastAsia="Calibri" w:hAnsi="Inter Tight" w:cs="Inter Tight"/>
          <w:b/>
          <w:kern w:val="0"/>
          <w:szCs w:val="20"/>
          <w14:ligatures w14:val="none"/>
        </w:rPr>
      </w:pPr>
      <w:r w:rsidRPr="00665669">
        <w:rPr>
          <w:rFonts w:ascii="Inter Tight" w:eastAsia="Calibri" w:hAnsi="Inter Tight" w:cs="Inter Tight"/>
          <w:b/>
          <w:kern w:val="0"/>
          <w:szCs w:val="20"/>
          <w14:ligatures w14:val="none"/>
        </w:rPr>
        <w:t>Oggetto: Istituzione dei “Codici Tributo” per versamenti IVA dovuti a seguito di dichiarazioni</w:t>
      </w:r>
    </w:p>
    <w:p w14:paraId="06F995D5" w14:textId="77777777" w:rsidR="00665669" w:rsidRPr="00665669" w:rsidRDefault="00665669" w:rsidP="00665669">
      <w:pPr>
        <w:spacing w:after="0" w:line="240" w:lineRule="auto"/>
        <w:jc w:val="both"/>
        <w:rPr>
          <w:rFonts w:ascii="Inter Tight" w:eastAsia="Calibri" w:hAnsi="Inter Tight" w:cs="Inter Tight"/>
          <w:b/>
          <w:kern w:val="0"/>
          <w:szCs w:val="20"/>
          <w14:ligatures w14:val="none"/>
        </w:rPr>
      </w:pPr>
      <w:r w:rsidRPr="00665669">
        <w:rPr>
          <w:rFonts w:ascii="Inter Tight" w:eastAsia="Calibri" w:hAnsi="Inter Tight" w:cs="Inter Tight"/>
          <w:b/>
          <w:kern w:val="0"/>
          <w:szCs w:val="20"/>
          <w14:ligatures w14:val="none"/>
        </w:rPr>
        <w:t>IVA omesse - Risoluzione n. 34/E del 30 settembre 2026 dell’Agenzia delle Entrate</w:t>
      </w:r>
    </w:p>
    <w:p w14:paraId="2FF5C626" w14:textId="77777777" w:rsidR="00665669" w:rsidRPr="00665669" w:rsidRDefault="00665669" w:rsidP="00665669">
      <w:pPr>
        <w:spacing w:after="0" w:line="240" w:lineRule="auto"/>
        <w:jc w:val="both"/>
        <w:rPr>
          <w:rFonts w:ascii="Inter Tight" w:eastAsia="Calibri" w:hAnsi="Inter Tight" w:cs="Inter Tight"/>
          <w:bCs/>
          <w:kern w:val="0"/>
          <w:szCs w:val="20"/>
          <w14:ligatures w14:val="none"/>
        </w:rPr>
      </w:pPr>
      <w:r w:rsidRPr="00665669">
        <w:rPr>
          <w:rFonts w:ascii="Inter Tight" w:eastAsia="Calibri" w:hAnsi="Inter Tight" w:cs="Inter Tight"/>
          <w:bCs/>
          <w:kern w:val="0"/>
          <w:szCs w:val="20"/>
          <w14:ligatures w14:val="none"/>
        </w:rPr>
        <w:t>Si trasmette, per opportuna conoscenza, copia della Circolare n. 29-2026 elaborata dal Centro Studi Tributari della L.N.D., inerente l’oggetto.</w:t>
      </w:r>
    </w:p>
    <w:p w14:paraId="02BF7B5F" w14:textId="77777777" w:rsidR="00665669" w:rsidRPr="00665669" w:rsidRDefault="00665669" w:rsidP="00665669">
      <w:pPr>
        <w:spacing w:after="0" w:line="240" w:lineRule="auto"/>
        <w:jc w:val="both"/>
        <w:rPr>
          <w:rFonts w:ascii="VTF Redzone Classic" w:eastAsia="Calibri" w:hAnsi="VTF Redzone Classic" w:cs="Inter Tight"/>
          <w:bCs/>
          <w:color w:val="001489"/>
          <w:kern w:val="0"/>
          <w:sz w:val="8"/>
          <w:szCs w:val="8"/>
          <w14:ligatures w14:val="none"/>
        </w:rPr>
      </w:pPr>
    </w:p>
    <w:p w14:paraId="06EC9DA4" w14:textId="77777777" w:rsidR="00665669" w:rsidRDefault="00665669" w:rsidP="00665669">
      <w:pPr>
        <w:spacing w:after="0" w:line="240" w:lineRule="auto"/>
        <w:jc w:val="both"/>
        <w:rPr>
          <w:rFonts w:ascii="VTF Redzone Classic" w:eastAsia="Calibri" w:hAnsi="VTF Redzone Classic" w:cs="Inter Tight"/>
          <w:bCs/>
          <w:color w:val="001489"/>
          <w:kern w:val="0"/>
          <w:sz w:val="8"/>
          <w:szCs w:val="8"/>
          <w14:ligatures w14:val="none"/>
        </w:rPr>
      </w:pPr>
    </w:p>
    <w:p w14:paraId="496E302B"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1D4AFCA9"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7D807EA9"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132DBE9B"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634B4F8B"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77E2C34C"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18DEB958"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4B4095D5"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0CB1B683"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3954ADB3"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74F2D739"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2A0CCB89"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54FC7932"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60FC23E6"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6D00BB41"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742D818E"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182F3873"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0BD7CC61"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50289FDA"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4AE24FD6" w14:textId="77777777" w:rsidR="00E3228C" w:rsidRPr="00665669"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3E6863EA" w14:textId="77777777" w:rsidR="00665669" w:rsidRPr="00665669" w:rsidRDefault="00665669" w:rsidP="00665669">
      <w:pPr>
        <w:spacing w:after="0" w:line="240" w:lineRule="auto"/>
        <w:jc w:val="both"/>
        <w:rPr>
          <w:rFonts w:ascii="VTF Redzone Classic" w:eastAsia="Calibri" w:hAnsi="VTF Redzone Classic" w:cs="Inter Tight"/>
          <w:bCs/>
          <w:color w:val="001489"/>
          <w:kern w:val="0"/>
          <w:sz w:val="8"/>
          <w:szCs w:val="8"/>
          <w14:ligatures w14:val="none"/>
        </w:rPr>
      </w:pPr>
    </w:p>
    <w:p w14:paraId="467C13F8" w14:textId="5338A868" w:rsidR="00CC3DAC" w:rsidRPr="006C78E5" w:rsidRDefault="009B64FC" w:rsidP="00CC3DAC">
      <w:pPr>
        <w:rPr>
          <w:rFonts w:ascii="VTF Redzone Classic" w:hAnsi="VTF Redzone Classic" w:cs="Inter Tight"/>
          <w:b/>
          <w:color w:val="001489"/>
          <w:sz w:val="40"/>
          <w:szCs w:val="40"/>
          <w:u w:val="single"/>
        </w:rPr>
      </w:pPr>
      <w:r>
        <w:rPr>
          <w:rFonts w:ascii="VTF Redzone Classic" w:hAnsi="VTF Redzone Classic" w:cs="Inter Tight"/>
          <w:b/>
          <w:color w:val="001489"/>
          <w:sz w:val="40"/>
          <w:szCs w:val="40"/>
        </w:rPr>
        <w:lastRenderedPageBreak/>
        <w:t>3</w:t>
      </w:r>
      <w:r w:rsidR="00CC3DAC" w:rsidRPr="006C78E5">
        <w:rPr>
          <w:rFonts w:ascii="VTF Redzone Classic" w:hAnsi="VTF Redzone Classic" w:cs="Inter Tight"/>
          <w:b/>
          <w:color w:val="001489"/>
          <w:sz w:val="40"/>
          <w:szCs w:val="40"/>
        </w:rPr>
        <w:t xml:space="preserve">.  </w:t>
      </w:r>
      <w:r w:rsidR="00CC3DAC" w:rsidRPr="006C78E5">
        <w:rPr>
          <w:rFonts w:ascii="VTF Redzone Classic" w:hAnsi="VTF Redzone Classic" w:cs="Inter Tight"/>
          <w:b/>
          <w:color w:val="001489"/>
          <w:sz w:val="40"/>
          <w:szCs w:val="40"/>
          <w:u w:val="single"/>
        </w:rPr>
        <w:t xml:space="preserve">COMUNICAZIONI DEL COMITATO REGIONALE </w:t>
      </w:r>
    </w:p>
    <w:p w14:paraId="1028F3E8" w14:textId="77777777" w:rsidR="00E97EA9" w:rsidRPr="00E97EA9" w:rsidRDefault="00E97EA9" w:rsidP="00E97EA9">
      <w:pPr>
        <w:spacing w:after="0" w:line="240" w:lineRule="auto"/>
        <w:rPr>
          <w:rFonts w:ascii="VTF Redzone Classic" w:eastAsia="Calibri" w:hAnsi="VTF Redzone Classic" w:cs="Times New Roman"/>
          <w:b/>
          <w:bCs/>
          <w:color w:val="001489"/>
          <w:kern w:val="0"/>
          <w:sz w:val="44"/>
          <w:szCs w:val="44"/>
          <w:u w:val="single"/>
          <w14:ligatures w14:val="none"/>
        </w:rPr>
      </w:pPr>
      <w:bookmarkStart w:id="1" w:name="_Hlk204688248"/>
      <w:bookmarkStart w:id="2" w:name="_Hlk173232016"/>
      <w:r w:rsidRPr="00E97EA9">
        <w:rPr>
          <w:rFonts w:ascii="VTF Redzone Classic" w:eastAsia="Calibri" w:hAnsi="VTF Redzone Classic" w:cs="Times New Roman"/>
          <w:b/>
          <w:bCs/>
          <w:color w:val="001489"/>
          <w:kern w:val="0"/>
          <w:sz w:val="44"/>
          <w:szCs w:val="44"/>
          <w:u w:val="single"/>
          <w14:ligatures w14:val="none"/>
        </w:rPr>
        <w:t>CALL TO ACTION "L’ENERGIA DELLE BUONE PRATICHE"</w:t>
      </w:r>
    </w:p>
    <w:p w14:paraId="0E21D5D7" w14:textId="77777777" w:rsidR="00E97EA9" w:rsidRPr="00E97EA9" w:rsidRDefault="00E97EA9" w:rsidP="00E97EA9">
      <w:pPr>
        <w:spacing w:after="0" w:line="240" w:lineRule="auto"/>
        <w:rPr>
          <w:rFonts w:ascii="VTF Redzone Classic" w:eastAsia="Calibri" w:hAnsi="VTF Redzone Classic" w:cs="Inter Tight"/>
          <w:b/>
          <w:bCs/>
          <w:color w:val="001489"/>
          <w:kern w:val="0"/>
          <w:sz w:val="36"/>
          <w:szCs w:val="40"/>
          <w:u w:val="single"/>
          <w14:ligatures w14:val="none"/>
        </w:rPr>
      </w:pPr>
      <w:r w:rsidRPr="00E97EA9">
        <w:rPr>
          <w:rFonts w:ascii="Inter Tight" w:eastAsia="Calibri" w:hAnsi="Inter Tight" w:cs="Inter Tight"/>
          <w:b/>
          <w:color w:val="FF0000"/>
          <w:kern w:val="0"/>
          <w14:ligatures w14:val="none"/>
        </w:rPr>
        <w:t>new</w:t>
      </w:r>
    </w:p>
    <w:p w14:paraId="43154251" w14:textId="77777777" w:rsidR="00E97EA9" w:rsidRPr="00E97EA9" w:rsidRDefault="00E97EA9" w:rsidP="00E97EA9">
      <w:pPr>
        <w:spacing w:after="0" w:line="256" w:lineRule="auto"/>
        <w:jc w:val="both"/>
        <w:rPr>
          <w:rFonts w:ascii="Inter Tight" w:eastAsia="Calibri" w:hAnsi="Inter Tight" w:cs="Inter Tight"/>
          <w:kern w:val="0"/>
          <w:sz w:val="24"/>
          <w:szCs w:val="24"/>
          <w14:ligatures w14:val="none"/>
        </w:rPr>
      </w:pPr>
      <w:r w:rsidRPr="00E97EA9">
        <w:rPr>
          <w:rFonts w:ascii="Inter Tight" w:eastAsia="Calibri" w:hAnsi="Inter Tight" w:cs="Inter Tight"/>
          <w:kern w:val="0"/>
          <w:sz w:val="24"/>
          <w:szCs w:val="24"/>
          <w14:ligatures w14:val="none"/>
        </w:rPr>
        <w:t>Allegato a queto Comunicato Ufficiale è stato inserito il documento relativo alla Call to Action "L’energia delle buone pratiche", un’importante iniziativa promossa da Estra finalizzata a sostenere le realtà sportive che utilizzano lo Sport come strumento di inclusione sociale, crescita per i giovani, sostenibilità ambientale e sviluppo della comunità.</w:t>
      </w:r>
    </w:p>
    <w:p w14:paraId="219DF385" w14:textId="77777777" w:rsidR="00E97EA9" w:rsidRPr="00E97EA9" w:rsidRDefault="00E97EA9" w:rsidP="00E97EA9">
      <w:pPr>
        <w:spacing w:after="0" w:line="256" w:lineRule="auto"/>
        <w:jc w:val="both"/>
        <w:rPr>
          <w:rFonts w:ascii="Inter Tight" w:eastAsia="Calibri" w:hAnsi="Inter Tight" w:cs="Inter Tight"/>
          <w:b/>
          <w:bCs/>
          <w:kern w:val="0"/>
          <w:sz w:val="24"/>
          <w:szCs w:val="24"/>
          <w14:ligatures w14:val="none"/>
        </w:rPr>
      </w:pPr>
      <w:r w:rsidRPr="00E97EA9">
        <w:rPr>
          <w:rFonts w:ascii="Inter Tight" w:eastAsia="Calibri" w:hAnsi="Inter Tight" w:cs="Inter Tight"/>
          <w:b/>
          <w:bCs/>
          <w:kern w:val="0"/>
          <w:sz w:val="24"/>
          <w:szCs w:val="24"/>
          <w14:ligatures w14:val="none"/>
        </w:rPr>
        <w:t xml:space="preserve">Considerato l'alto valore sociale dell'iniziativa e le opportunità di sostegno economico previste per i progetti vincitori, si invitano tutte le ASD e SSD affiliate alla LND, a verificare i requisiti e a presentare la propria candidatura entro la </w:t>
      </w:r>
      <w:r w:rsidRPr="00E97EA9">
        <w:rPr>
          <w:rFonts w:ascii="Inter Tight" w:eastAsia="Calibri" w:hAnsi="Inter Tight" w:cs="Inter Tight"/>
          <w:b/>
          <w:bCs/>
          <w:kern w:val="0"/>
          <w:sz w:val="24"/>
          <w:szCs w:val="24"/>
          <w:highlight w:val="yellow"/>
          <w:u w:val="single"/>
          <w14:ligatures w14:val="none"/>
        </w:rPr>
        <w:t>scadenza del 31 ottobre 2026</w:t>
      </w:r>
      <w:r w:rsidRPr="00E97EA9">
        <w:rPr>
          <w:rFonts w:ascii="Inter Tight" w:eastAsia="Calibri" w:hAnsi="Inter Tight" w:cs="Inter Tight"/>
          <w:b/>
          <w:bCs/>
          <w:kern w:val="0"/>
          <w:sz w:val="24"/>
          <w:szCs w:val="24"/>
          <w14:ligatures w14:val="none"/>
        </w:rPr>
        <w:t>.</w:t>
      </w:r>
    </w:p>
    <w:p w14:paraId="439403D7" w14:textId="77777777" w:rsidR="00E97EA9" w:rsidRPr="00E97EA9" w:rsidRDefault="00E97EA9" w:rsidP="00E97EA9">
      <w:pPr>
        <w:spacing w:after="0" w:line="240" w:lineRule="auto"/>
        <w:jc w:val="center"/>
        <w:rPr>
          <w:rFonts w:ascii="Inter Tight" w:eastAsia="Calibri" w:hAnsi="Inter Tight" w:cs="Inter Tight"/>
          <w:b/>
          <w:bCs/>
          <w:kern w:val="0"/>
          <w:sz w:val="24"/>
          <w:szCs w:val="24"/>
          <w14:ligatures w14:val="none"/>
        </w:rPr>
      </w:pPr>
    </w:p>
    <w:p w14:paraId="206436BC" w14:textId="77777777" w:rsidR="00E97EA9" w:rsidRPr="00E97EA9" w:rsidRDefault="00E97EA9" w:rsidP="00E97EA9">
      <w:pPr>
        <w:spacing w:after="0" w:line="240" w:lineRule="auto"/>
        <w:rPr>
          <w:rFonts w:ascii="Inter Tight" w:eastAsia="Calibri" w:hAnsi="Inter Tight" w:cs="Inter Tight"/>
          <w:b/>
          <w:bCs/>
          <w:color w:val="001489"/>
          <w:kern w:val="0"/>
          <w:u w:val="single"/>
          <w14:ligatures w14:val="none"/>
        </w:rPr>
      </w:pPr>
      <w:r w:rsidRPr="00E97EA9">
        <w:rPr>
          <w:rFonts w:ascii="Inter Tight" w:eastAsia="Calibri" w:hAnsi="Inter Tight" w:cs="Inter Tight"/>
          <w:b/>
          <w:bCs/>
          <w:color w:val="001489"/>
          <w:kern w:val="0"/>
          <w:u w:val="single"/>
          <w14:ligatures w14:val="none"/>
        </w:rPr>
        <w:t>cosa devono presentare le società sportive</w:t>
      </w:r>
    </w:p>
    <w:p w14:paraId="3F9485CA" w14:textId="77777777" w:rsidR="00E97EA9" w:rsidRPr="00E97EA9" w:rsidRDefault="00E97EA9" w:rsidP="00E97EA9">
      <w:pPr>
        <w:numPr>
          <w:ilvl w:val="0"/>
          <w:numId w:val="33"/>
        </w:numPr>
        <w:spacing w:after="0" w:line="256" w:lineRule="auto"/>
        <w:jc w:val="both"/>
        <w:rPr>
          <w:rFonts w:ascii="Inter Tight" w:eastAsia="Calibri" w:hAnsi="Inter Tight" w:cs="Inter Tight"/>
          <w:kern w:val="0"/>
          <w14:ligatures w14:val="none"/>
        </w:rPr>
      </w:pPr>
      <w:r w:rsidRPr="00E97EA9">
        <w:rPr>
          <w:rFonts w:ascii="Inter Tight" w:eastAsia="Calibri" w:hAnsi="Inter Tight" w:cs="Inter Tight"/>
          <w:b/>
          <w:bCs/>
          <w:kern w:val="0"/>
          <w14:ligatures w14:val="none"/>
        </w:rPr>
        <w:t>Finalità e obiettivi:</w:t>
      </w:r>
      <w:r w:rsidRPr="00E97EA9">
        <w:rPr>
          <w:rFonts w:ascii="Inter Tight" w:eastAsia="Calibri" w:hAnsi="Inter Tight" w:cs="Inter Tight"/>
          <w:kern w:val="0"/>
          <w14:ligatures w14:val="none"/>
        </w:rPr>
        <w:t xml:space="preserve"> sostenere società che usano lo </w:t>
      </w:r>
      <w:r w:rsidRPr="00E97EA9">
        <w:rPr>
          <w:rFonts w:ascii="Inter Tight" w:eastAsia="Calibri" w:hAnsi="Inter Tight" w:cs="Inter Tight"/>
          <w:b/>
          <w:bCs/>
          <w:kern w:val="0"/>
          <w14:ligatures w14:val="none"/>
        </w:rPr>
        <w:t>sport come strumento di inclusione, crescita dei giovani, prevenzione del disagio, educazione, sostenibilità e sviluppo della comunità</w:t>
      </w:r>
      <w:r w:rsidRPr="00E97EA9">
        <w:rPr>
          <w:rFonts w:ascii="Inter Tight" w:eastAsia="Calibri" w:hAnsi="Inter Tight" w:cs="Inter Tight"/>
          <w:kern w:val="0"/>
          <w14:ligatures w14:val="none"/>
        </w:rPr>
        <w:t xml:space="preserve">. </w:t>
      </w:r>
    </w:p>
    <w:p w14:paraId="3FDD78C4" w14:textId="77777777" w:rsidR="00E97EA9" w:rsidRPr="00E97EA9" w:rsidRDefault="00E97EA9" w:rsidP="00E97EA9">
      <w:pPr>
        <w:numPr>
          <w:ilvl w:val="0"/>
          <w:numId w:val="33"/>
        </w:numPr>
        <w:spacing w:after="0" w:line="256" w:lineRule="auto"/>
        <w:jc w:val="both"/>
        <w:rPr>
          <w:rFonts w:ascii="Inter Tight" w:eastAsia="Calibri" w:hAnsi="Inter Tight" w:cs="Inter Tight"/>
          <w:kern w:val="0"/>
          <w14:ligatures w14:val="none"/>
        </w:rPr>
      </w:pPr>
      <w:r w:rsidRPr="00E97EA9">
        <w:rPr>
          <w:rFonts w:ascii="Inter Tight" w:eastAsia="Calibri" w:hAnsi="Inter Tight" w:cs="Inter Tight"/>
          <w:b/>
          <w:bCs/>
          <w:kern w:val="0"/>
          <w14:ligatures w14:val="none"/>
        </w:rPr>
        <w:t>Chi può candidarsi:</w:t>
      </w:r>
      <w:r w:rsidRPr="00E97EA9">
        <w:rPr>
          <w:rFonts w:ascii="Inter Tight" w:eastAsia="Calibri" w:hAnsi="Inter Tight" w:cs="Inter Tight"/>
          <w:kern w:val="0"/>
          <w14:ligatures w14:val="none"/>
        </w:rPr>
        <w:t xml:space="preserve"> ASD e SSD iscritte al RNASD e altre associazioni/enti che abbiano realizzato iniziative di responsabilità sociale attraverso lo sport. La Call è aperta a </w:t>
      </w:r>
      <w:r w:rsidRPr="00E97EA9">
        <w:rPr>
          <w:rFonts w:ascii="Inter Tight" w:eastAsia="Calibri" w:hAnsi="Inter Tight" w:cs="Inter Tight"/>
          <w:b/>
          <w:bCs/>
          <w:kern w:val="0"/>
          <w14:ligatures w14:val="none"/>
        </w:rPr>
        <w:t>tutta Italia</w:t>
      </w:r>
      <w:r w:rsidRPr="00E97EA9">
        <w:rPr>
          <w:rFonts w:ascii="Inter Tight" w:eastAsia="Calibri" w:hAnsi="Inter Tight" w:cs="Inter Tight"/>
          <w:kern w:val="0"/>
          <w14:ligatures w14:val="none"/>
        </w:rPr>
        <w:t xml:space="preserve">. </w:t>
      </w:r>
    </w:p>
    <w:p w14:paraId="2E6EBDA3" w14:textId="77777777" w:rsidR="00E97EA9" w:rsidRPr="00E97EA9" w:rsidRDefault="00E97EA9" w:rsidP="00E97EA9">
      <w:pPr>
        <w:numPr>
          <w:ilvl w:val="0"/>
          <w:numId w:val="33"/>
        </w:numPr>
        <w:spacing w:after="0" w:line="256" w:lineRule="auto"/>
        <w:jc w:val="both"/>
        <w:rPr>
          <w:rFonts w:ascii="Inter Tight" w:eastAsia="Calibri" w:hAnsi="Inter Tight" w:cs="Inter Tight"/>
          <w:kern w:val="0"/>
          <w14:ligatures w14:val="none"/>
        </w:rPr>
      </w:pPr>
      <w:r w:rsidRPr="00E97EA9">
        <w:rPr>
          <w:rFonts w:ascii="Inter Tight" w:eastAsia="Calibri" w:hAnsi="Inter Tight" w:cs="Inter Tight"/>
          <w:b/>
          <w:bCs/>
          <w:kern w:val="0"/>
          <w14:ligatures w14:val="none"/>
        </w:rPr>
        <w:t>Background della società:</w:t>
      </w:r>
      <w:r w:rsidRPr="00E97EA9">
        <w:rPr>
          <w:rFonts w:ascii="Inter Tight" w:eastAsia="Calibri" w:hAnsi="Inter Tight" w:cs="Inter Tight"/>
          <w:kern w:val="0"/>
          <w14:ligatures w14:val="none"/>
        </w:rPr>
        <w:t xml:space="preserve"> raccontare le attività già realizzate nel </w:t>
      </w:r>
      <w:r w:rsidRPr="00E97EA9">
        <w:rPr>
          <w:rFonts w:ascii="Inter Tight" w:eastAsia="Calibri" w:hAnsi="Inter Tight" w:cs="Inter Tight"/>
          <w:b/>
          <w:bCs/>
          <w:kern w:val="0"/>
          <w14:ligatures w14:val="none"/>
        </w:rPr>
        <w:t>2024/25 e/o 2025/26</w:t>
      </w:r>
      <w:r w:rsidRPr="00E97EA9">
        <w:rPr>
          <w:rFonts w:ascii="Inter Tight" w:eastAsia="Calibri" w:hAnsi="Inter Tight" w:cs="Inter Tight"/>
          <w:kern w:val="0"/>
          <w14:ligatures w14:val="none"/>
        </w:rPr>
        <w:t xml:space="preserve">, dimostrando un impegno concreto sui temi sociali, ambientali e di crescita del territorio. </w:t>
      </w:r>
    </w:p>
    <w:p w14:paraId="696DE629" w14:textId="77777777" w:rsidR="00E97EA9" w:rsidRPr="00E97EA9" w:rsidRDefault="00E97EA9" w:rsidP="00E97EA9">
      <w:pPr>
        <w:numPr>
          <w:ilvl w:val="0"/>
          <w:numId w:val="33"/>
        </w:numPr>
        <w:spacing w:after="0" w:line="256" w:lineRule="auto"/>
        <w:jc w:val="both"/>
        <w:rPr>
          <w:rFonts w:ascii="Inter Tight" w:eastAsia="Calibri" w:hAnsi="Inter Tight" w:cs="Inter Tight"/>
          <w:kern w:val="0"/>
          <w14:ligatures w14:val="none"/>
        </w:rPr>
      </w:pPr>
      <w:r w:rsidRPr="00E97EA9">
        <w:rPr>
          <w:rFonts w:ascii="Inter Tight" w:eastAsia="Calibri" w:hAnsi="Inter Tight" w:cs="Inter Tight"/>
          <w:b/>
          <w:bCs/>
          <w:kern w:val="0"/>
          <w14:ligatures w14:val="none"/>
        </w:rPr>
        <w:t>Progetto candidato:</w:t>
      </w:r>
      <w:r w:rsidRPr="00E97EA9">
        <w:rPr>
          <w:rFonts w:ascii="Inter Tight" w:eastAsia="Calibri" w:hAnsi="Inter Tight" w:cs="Inter Tight"/>
          <w:kern w:val="0"/>
          <w14:ligatures w14:val="none"/>
        </w:rPr>
        <w:t xml:space="preserve"> presentare un progetto </w:t>
      </w:r>
      <w:r w:rsidRPr="00E97EA9">
        <w:rPr>
          <w:rFonts w:ascii="Inter Tight" w:eastAsia="Calibri" w:hAnsi="Inter Tight" w:cs="Inter Tight"/>
          <w:b/>
          <w:bCs/>
          <w:kern w:val="0"/>
          <w14:ligatures w14:val="none"/>
        </w:rPr>
        <w:t>nuovo o in corso nel 2026/27</w:t>
      </w:r>
      <w:r w:rsidRPr="00E97EA9">
        <w:rPr>
          <w:rFonts w:ascii="Inter Tight" w:eastAsia="Calibri" w:hAnsi="Inter Tight" w:cs="Inter Tight"/>
          <w:kern w:val="0"/>
          <w14:ligatures w14:val="none"/>
        </w:rPr>
        <w:t xml:space="preserve">, realizzato ad esempio in scuole, palestre, campi sportivi o eventi, con una chiara finalità di responsabilità sociale. </w:t>
      </w:r>
    </w:p>
    <w:p w14:paraId="3823ABD4" w14:textId="77777777" w:rsidR="00E97EA9" w:rsidRPr="00E97EA9" w:rsidRDefault="00E97EA9" w:rsidP="00E97EA9">
      <w:pPr>
        <w:numPr>
          <w:ilvl w:val="0"/>
          <w:numId w:val="33"/>
        </w:numPr>
        <w:spacing w:after="0" w:line="256" w:lineRule="auto"/>
        <w:jc w:val="both"/>
        <w:rPr>
          <w:rFonts w:ascii="Inter Tight" w:eastAsia="Calibri" w:hAnsi="Inter Tight" w:cs="Inter Tight"/>
          <w:kern w:val="0"/>
          <w14:ligatures w14:val="none"/>
        </w:rPr>
      </w:pPr>
      <w:r w:rsidRPr="00E97EA9">
        <w:rPr>
          <w:rFonts w:ascii="Inter Tight" w:eastAsia="Calibri" w:hAnsi="Inter Tight" w:cs="Inter Tight"/>
          <w:b/>
          <w:bCs/>
          <w:kern w:val="0"/>
          <w14:ligatures w14:val="none"/>
        </w:rPr>
        <w:t>Caratteristiche quantitative:</w:t>
      </w:r>
      <w:r w:rsidRPr="00E97EA9">
        <w:rPr>
          <w:rFonts w:ascii="Inter Tight" w:eastAsia="Calibri" w:hAnsi="Inter Tight" w:cs="Inter Tight"/>
          <w:kern w:val="0"/>
          <w14:ligatures w14:val="none"/>
        </w:rPr>
        <w:t xml:space="preserve"> indicare soprattutto </w:t>
      </w:r>
      <w:r w:rsidRPr="00E97EA9">
        <w:rPr>
          <w:rFonts w:ascii="Inter Tight" w:eastAsia="Calibri" w:hAnsi="Inter Tight" w:cs="Inter Tight"/>
          <w:b/>
          <w:bCs/>
          <w:kern w:val="0"/>
          <w14:ligatures w14:val="none"/>
        </w:rPr>
        <w:t>quante persone partecipano</w:t>
      </w:r>
      <w:r w:rsidRPr="00E97EA9">
        <w:rPr>
          <w:rFonts w:ascii="Inter Tight" w:eastAsia="Calibri" w:hAnsi="Inter Tight" w:cs="Inter Tight"/>
          <w:kern w:val="0"/>
          <w14:ligatures w14:val="none"/>
        </w:rPr>
        <w:t xml:space="preserve"> e </w:t>
      </w:r>
      <w:r w:rsidRPr="00E97EA9">
        <w:rPr>
          <w:rFonts w:ascii="Inter Tight" w:eastAsia="Calibri" w:hAnsi="Inter Tight" w:cs="Inter Tight"/>
          <w:b/>
          <w:bCs/>
          <w:kern w:val="0"/>
          <w14:ligatures w14:val="none"/>
        </w:rPr>
        <w:t>quali territori/province sono coinvolti</w:t>
      </w:r>
      <w:r w:rsidRPr="00E97EA9">
        <w:rPr>
          <w:rFonts w:ascii="Inter Tight" w:eastAsia="Calibri" w:hAnsi="Inter Tight" w:cs="Inter Tight"/>
          <w:kern w:val="0"/>
          <w14:ligatures w14:val="none"/>
        </w:rPr>
        <w:t xml:space="preserve">. </w:t>
      </w:r>
    </w:p>
    <w:p w14:paraId="4B83C44C" w14:textId="77777777" w:rsidR="00E97EA9" w:rsidRPr="00E97EA9" w:rsidRDefault="00E97EA9" w:rsidP="00E97EA9">
      <w:pPr>
        <w:numPr>
          <w:ilvl w:val="0"/>
          <w:numId w:val="33"/>
        </w:numPr>
        <w:spacing w:after="0" w:line="256" w:lineRule="auto"/>
        <w:jc w:val="both"/>
        <w:rPr>
          <w:rFonts w:ascii="Inter Tight" w:eastAsia="Calibri" w:hAnsi="Inter Tight" w:cs="Inter Tight"/>
          <w:kern w:val="0"/>
          <w14:ligatures w14:val="none"/>
        </w:rPr>
      </w:pPr>
      <w:r w:rsidRPr="00E97EA9">
        <w:rPr>
          <w:rFonts w:ascii="Inter Tight" w:eastAsia="Calibri" w:hAnsi="Inter Tight" w:cs="Inter Tight"/>
          <w:b/>
          <w:bCs/>
          <w:kern w:val="0"/>
          <w14:ligatures w14:val="none"/>
        </w:rPr>
        <w:t>Caratteristiche qualitative:</w:t>
      </w:r>
      <w:r w:rsidRPr="00E97EA9">
        <w:rPr>
          <w:rFonts w:ascii="Inter Tight" w:eastAsia="Calibri" w:hAnsi="Inter Tight" w:cs="Inter Tight"/>
          <w:kern w:val="0"/>
          <w14:ligatures w14:val="none"/>
        </w:rPr>
        <w:t xml:space="preserve"> il progetto deve essere </w:t>
      </w:r>
      <w:r w:rsidRPr="00E97EA9">
        <w:rPr>
          <w:rFonts w:ascii="Inter Tight" w:eastAsia="Calibri" w:hAnsi="Inter Tight" w:cs="Inter Tight"/>
          <w:b/>
          <w:bCs/>
          <w:kern w:val="0"/>
          <w14:ligatures w14:val="none"/>
        </w:rPr>
        <w:t>coerente con “Sport e responsabilità sociale”</w:t>
      </w:r>
      <w:r w:rsidRPr="00E97EA9">
        <w:rPr>
          <w:rFonts w:ascii="Inter Tight" w:eastAsia="Calibri" w:hAnsi="Inter Tight" w:cs="Inter Tight"/>
          <w:kern w:val="0"/>
          <w14:ligatures w14:val="none"/>
        </w:rPr>
        <w:t xml:space="preserve">, avere un </w:t>
      </w:r>
      <w:r w:rsidRPr="00E97EA9">
        <w:rPr>
          <w:rFonts w:ascii="Inter Tight" w:eastAsia="Calibri" w:hAnsi="Inter Tight" w:cs="Inter Tight"/>
          <w:b/>
          <w:bCs/>
          <w:kern w:val="0"/>
          <w14:ligatures w14:val="none"/>
        </w:rPr>
        <w:t>impatto concreto sul territorio</w:t>
      </w:r>
      <w:r w:rsidRPr="00E97EA9">
        <w:rPr>
          <w:rFonts w:ascii="Inter Tight" w:eastAsia="Calibri" w:hAnsi="Inter Tight" w:cs="Inter Tight"/>
          <w:kern w:val="0"/>
          <w14:ligatures w14:val="none"/>
        </w:rPr>
        <w:t xml:space="preserve"> e, possibilmente, coinvolgere </w:t>
      </w:r>
      <w:r w:rsidRPr="00E97EA9">
        <w:rPr>
          <w:rFonts w:ascii="Inter Tight" w:eastAsia="Calibri" w:hAnsi="Inter Tight" w:cs="Inter Tight"/>
          <w:b/>
          <w:bCs/>
          <w:kern w:val="0"/>
          <w14:ligatures w14:val="none"/>
        </w:rPr>
        <w:t>scuole, istituzioni, associazioni, partner o altri soggetti</w:t>
      </w:r>
      <w:r w:rsidRPr="00E97EA9">
        <w:rPr>
          <w:rFonts w:ascii="Inter Tight" w:eastAsia="Calibri" w:hAnsi="Inter Tight" w:cs="Inter Tight"/>
          <w:kern w:val="0"/>
          <w14:ligatures w14:val="none"/>
        </w:rPr>
        <w:t xml:space="preserve">. </w:t>
      </w:r>
    </w:p>
    <w:p w14:paraId="190E811C" w14:textId="77777777" w:rsidR="00E97EA9" w:rsidRPr="00E97EA9" w:rsidRDefault="00E97EA9" w:rsidP="00E97EA9">
      <w:pPr>
        <w:numPr>
          <w:ilvl w:val="0"/>
          <w:numId w:val="33"/>
        </w:numPr>
        <w:spacing w:after="0" w:line="256" w:lineRule="auto"/>
        <w:jc w:val="both"/>
        <w:rPr>
          <w:rFonts w:ascii="Inter Tight" w:eastAsia="Calibri" w:hAnsi="Inter Tight" w:cs="Inter Tight"/>
          <w:kern w:val="0"/>
          <w14:ligatures w14:val="none"/>
        </w:rPr>
      </w:pPr>
      <w:r w:rsidRPr="00E97EA9">
        <w:rPr>
          <w:rFonts w:ascii="Inter Tight" w:eastAsia="Calibri" w:hAnsi="Inter Tight" w:cs="Inter Tight"/>
          <w:b/>
          <w:bCs/>
          <w:kern w:val="0"/>
          <w14:ligatures w14:val="none"/>
        </w:rPr>
        <w:t>Progetti virtuosi:</w:t>
      </w:r>
      <w:r w:rsidRPr="00E97EA9">
        <w:rPr>
          <w:rFonts w:ascii="Inter Tight" w:eastAsia="Calibri" w:hAnsi="Inter Tight" w:cs="Inter Tight"/>
          <w:kern w:val="0"/>
          <w14:ligatures w14:val="none"/>
        </w:rPr>
        <w:t xml:space="preserve"> sono quindi quelli capaci di produrre un </w:t>
      </w:r>
      <w:r w:rsidRPr="00E97EA9">
        <w:rPr>
          <w:rFonts w:ascii="Inter Tight" w:eastAsia="Calibri" w:hAnsi="Inter Tight" w:cs="Inter Tight"/>
          <w:b/>
          <w:bCs/>
          <w:kern w:val="0"/>
          <w14:ligatures w14:val="none"/>
        </w:rPr>
        <w:t>beneficio concreto e misurabile per persone e comunità</w:t>
      </w:r>
      <w:r w:rsidRPr="00E97EA9">
        <w:rPr>
          <w:rFonts w:ascii="Inter Tight" w:eastAsia="Calibri" w:hAnsi="Inter Tight" w:cs="Inter Tight"/>
          <w:kern w:val="0"/>
          <w14:ligatures w14:val="none"/>
        </w:rPr>
        <w:t xml:space="preserve">, attraverso lo sport. </w:t>
      </w:r>
    </w:p>
    <w:p w14:paraId="5C7BDF6B" w14:textId="77777777" w:rsidR="00E97EA9" w:rsidRPr="00E97EA9" w:rsidRDefault="00E97EA9" w:rsidP="00E97EA9">
      <w:pPr>
        <w:spacing w:line="256" w:lineRule="auto"/>
        <w:ind w:left="720"/>
        <w:jc w:val="both"/>
        <w:rPr>
          <w:rFonts w:ascii="Inter Tight" w:eastAsia="Calibri" w:hAnsi="Inter Tight" w:cs="Inter Tight"/>
          <w:kern w:val="0"/>
          <w14:ligatures w14:val="none"/>
        </w:rPr>
      </w:pPr>
    </w:p>
    <w:p w14:paraId="1736FA51" w14:textId="77777777" w:rsidR="00E97EA9" w:rsidRPr="00E97EA9" w:rsidRDefault="00E97EA9" w:rsidP="00E97EA9">
      <w:pPr>
        <w:spacing w:after="0" w:line="240" w:lineRule="auto"/>
        <w:jc w:val="both"/>
        <w:rPr>
          <w:rFonts w:ascii="Inter Tight" w:eastAsia="Calibri" w:hAnsi="Inter Tight" w:cs="Inter Tight"/>
          <w:b/>
          <w:bCs/>
          <w:color w:val="001489"/>
          <w:kern w:val="0"/>
          <w:sz w:val="28"/>
          <w:szCs w:val="28"/>
          <w:u w:val="single"/>
          <w14:ligatures w14:val="none"/>
        </w:rPr>
      </w:pPr>
      <w:r w:rsidRPr="00E97EA9">
        <w:rPr>
          <w:rFonts w:ascii="Inter Tight" w:eastAsia="Calibri" w:hAnsi="Inter Tight" w:cs="Inter Tight"/>
          <w:b/>
          <w:bCs/>
          <w:color w:val="001489"/>
          <w:kern w:val="0"/>
          <w:sz w:val="28"/>
          <w:szCs w:val="28"/>
          <w:u w:val="single"/>
          <w14:ligatures w14:val="none"/>
        </w:rPr>
        <w:t>Principali ambiti di intervento</w:t>
      </w:r>
    </w:p>
    <w:p w14:paraId="332DC53A" w14:textId="77777777" w:rsidR="00E97EA9" w:rsidRPr="00E97EA9" w:rsidRDefault="00E97EA9" w:rsidP="00E97EA9">
      <w:pPr>
        <w:spacing w:after="0" w:line="240" w:lineRule="auto"/>
        <w:jc w:val="both"/>
        <w:rPr>
          <w:rFonts w:ascii="Inter Tight" w:eastAsia="Calibri" w:hAnsi="Inter Tight" w:cs="Inter Tight"/>
          <w:b/>
          <w:bCs/>
          <w:color w:val="001489"/>
          <w:kern w:val="0"/>
          <w:sz w:val="28"/>
          <w:szCs w:val="28"/>
          <w:u w:val="single"/>
          <w14:ligatures w14:val="none"/>
        </w:rPr>
      </w:pPr>
    </w:p>
    <w:p w14:paraId="7DF406B4" w14:textId="77777777" w:rsidR="00E97EA9" w:rsidRPr="00E97EA9" w:rsidRDefault="00E97EA9" w:rsidP="00E97EA9">
      <w:pPr>
        <w:numPr>
          <w:ilvl w:val="0"/>
          <w:numId w:val="34"/>
        </w:numPr>
        <w:spacing w:after="0" w:line="256" w:lineRule="auto"/>
        <w:jc w:val="both"/>
        <w:rPr>
          <w:rFonts w:ascii="Inter Tight" w:eastAsia="Calibri" w:hAnsi="Inter Tight" w:cs="Inter Tight"/>
          <w:kern w:val="0"/>
          <w14:ligatures w14:val="none"/>
        </w:rPr>
      </w:pPr>
      <w:r w:rsidRPr="00E97EA9">
        <w:rPr>
          <w:rFonts w:ascii="Inter Tight" w:eastAsia="Calibri" w:hAnsi="Inter Tight" w:cs="Inter Tight"/>
          <w:b/>
          <w:bCs/>
          <w:kern w:val="0"/>
          <w14:ligatures w14:val="none"/>
        </w:rPr>
        <w:t>Inclusione e lotta alle discriminazioni</w:t>
      </w:r>
      <w:r w:rsidRPr="00E97EA9">
        <w:rPr>
          <w:rFonts w:ascii="Inter Tight" w:eastAsia="Calibri" w:hAnsi="Inter Tight" w:cs="Inter Tight"/>
          <w:kern w:val="0"/>
          <w14:ligatures w14:val="none"/>
        </w:rPr>
        <w:t xml:space="preserve">, soprattutto per persone con disabilità e fasce fragili. </w:t>
      </w:r>
    </w:p>
    <w:p w14:paraId="15B20FEB" w14:textId="77777777" w:rsidR="00E97EA9" w:rsidRPr="00E97EA9" w:rsidRDefault="00E97EA9" w:rsidP="00E97EA9">
      <w:pPr>
        <w:numPr>
          <w:ilvl w:val="0"/>
          <w:numId w:val="34"/>
        </w:numPr>
        <w:spacing w:after="0" w:line="256" w:lineRule="auto"/>
        <w:jc w:val="both"/>
        <w:rPr>
          <w:rFonts w:ascii="Inter Tight" w:eastAsia="Calibri" w:hAnsi="Inter Tight" w:cs="Inter Tight"/>
          <w:kern w:val="0"/>
          <w14:ligatures w14:val="none"/>
        </w:rPr>
      </w:pPr>
      <w:r w:rsidRPr="00E97EA9">
        <w:rPr>
          <w:rFonts w:ascii="Inter Tight" w:eastAsia="Calibri" w:hAnsi="Inter Tight" w:cs="Inter Tight"/>
          <w:b/>
          <w:bCs/>
          <w:kern w:val="0"/>
          <w14:ligatures w14:val="none"/>
        </w:rPr>
        <w:t>Sostenibilità ambientale</w:t>
      </w:r>
      <w:r w:rsidRPr="00E97EA9">
        <w:rPr>
          <w:rFonts w:ascii="Inter Tight" w:eastAsia="Calibri" w:hAnsi="Inter Tight" w:cs="Inter Tight"/>
          <w:kern w:val="0"/>
          <w14:ligatures w14:val="none"/>
        </w:rPr>
        <w:t xml:space="preserve">, riduzione degli sprechi e mobilità sostenibile. </w:t>
      </w:r>
    </w:p>
    <w:p w14:paraId="6B196CD5" w14:textId="77777777" w:rsidR="00E97EA9" w:rsidRPr="00E97EA9" w:rsidRDefault="00E97EA9" w:rsidP="00E97EA9">
      <w:pPr>
        <w:numPr>
          <w:ilvl w:val="0"/>
          <w:numId w:val="34"/>
        </w:numPr>
        <w:spacing w:after="0" w:line="256" w:lineRule="auto"/>
        <w:jc w:val="both"/>
        <w:rPr>
          <w:rFonts w:ascii="Inter Tight" w:eastAsia="Calibri" w:hAnsi="Inter Tight" w:cs="Inter Tight"/>
          <w:kern w:val="0"/>
          <w14:ligatures w14:val="none"/>
        </w:rPr>
      </w:pPr>
      <w:r w:rsidRPr="00E97EA9">
        <w:rPr>
          <w:rFonts w:ascii="Inter Tight" w:eastAsia="Calibri" w:hAnsi="Inter Tight" w:cs="Inter Tight"/>
          <w:b/>
          <w:bCs/>
          <w:kern w:val="0"/>
          <w14:ligatures w14:val="none"/>
        </w:rPr>
        <w:t>Contrasto alla povertà educativa e all’abbandono dello sport</w:t>
      </w:r>
      <w:r w:rsidRPr="00E97EA9">
        <w:rPr>
          <w:rFonts w:ascii="Inter Tight" w:eastAsia="Calibri" w:hAnsi="Inter Tight" w:cs="Inter Tight"/>
          <w:kern w:val="0"/>
          <w14:ligatures w14:val="none"/>
        </w:rPr>
        <w:t xml:space="preserve">, aiutando le famiglie in difficoltà a garantire ai ragazzi la possibilità di praticare sport. </w:t>
      </w:r>
    </w:p>
    <w:p w14:paraId="497105A3" w14:textId="77777777" w:rsidR="00E97EA9" w:rsidRPr="00E97EA9" w:rsidRDefault="00E97EA9" w:rsidP="00E97EA9">
      <w:pPr>
        <w:spacing w:after="0" w:line="240" w:lineRule="auto"/>
        <w:jc w:val="both"/>
        <w:rPr>
          <w:rFonts w:ascii="Inter Tight" w:eastAsia="Calibri" w:hAnsi="Inter Tight" w:cs="Inter Tight"/>
          <w:kern w:val="0"/>
          <w14:ligatures w14:val="none"/>
        </w:rPr>
      </w:pPr>
      <w:r w:rsidRPr="00E97EA9">
        <w:rPr>
          <w:rFonts w:ascii="Inter Tight" w:eastAsia="Calibri" w:hAnsi="Inter Tight" w:cs="Inter Tight"/>
          <w:b/>
          <w:bCs/>
          <w:kern w:val="0"/>
          <w14:ligatures w14:val="none"/>
        </w:rPr>
        <w:t>In una frase:</w:t>
      </w:r>
      <w:r w:rsidRPr="00E97EA9">
        <w:rPr>
          <w:rFonts w:ascii="Inter Tight" w:eastAsia="Calibri" w:hAnsi="Inter Tight" w:cs="Inter Tight"/>
          <w:kern w:val="0"/>
          <w14:ligatures w14:val="none"/>
        </w:rPr>
        <w:t xml:space="preserve"> si cerca una società sportiva che abbia già dimostrato di fare </w:t>
      </w:r>
      <w:r w:rsidRPr="00E97EA9">
        <w:rPr>
          <w:rFonts w:ascii="Inter Tight" w:eastAsia="Calibri" w:hAnsi="Inter Tight" w:cs="Inter Tight"/>
          <w:b/>
          <w:bCs/>
          <w:kern w:val="0"/>
          <w14:ligatures w14:val="none"/>
        </w:rPr>
        <w:t>buone pratiche</w:t>
      </w:r>
      <w:r w:rsidRPr="00E97EA9">
        <w:rPr>
          <w:rFonts w:ascii="Inter Tight" w:eastAsia="Calibri" w:hAnsi="Inter Tight" w:cs="Inter Tight"/>
          <w:kern w:val="0"/>
          <w14:ligatures w14:val="none"/>
        </w:rPr>
        <w:t xml:space="preserve"> e che presenti un progetto 2026/27 capace di usare lo sport per creare </w:t>
      </w:r>
      <w:r w:rsidRPr="00E97EA9">
        <w:rPr>
          <w:rFonts w:ascii="Inter Tight" w:eastAsia="Calibri" w:hAnsi="Inter Tight" w:cs="Inter Tight"/>
          <w:b/>
          <w:bCs/>
          <w:kern w:val="0"/>
          <w14:ligatures w14:val="none"/>
        </w:rPr>
        <w:t>più inclusione, opportunità, sostenibilità e benessere nella comunità</w:t>
      </w:r>
      <w:r w:rsidRPr="00E97EA9">
        <w:rPr>
          <w:rFonts w:ascii="Inter Tight" w:eastAsia="Calibri" w:hAnsi="Inter Tight" w:cs="Inter Tight"/>
          <w:kern w:val="0"/>
          <w14:ligatures w14:val="none"/>
        </w:rPr>
        <w:t>.</w:t>
      </w:r>
    </w:p>
    <w:p w14:paraId="587D0122" w14:textId="77777777" w:rsidR="00E97EA9" w:rsidRPr="00E97EA9" w:rsidRDefault="00E97EA9" w:rsidP="00E97EA9">
      <w:pPr>
        <w:spacing w:after="0" w:line="240" w:lineRule="auto"/>
        <w:jc w:val="both"/>
        <w:rPr>
          <w:rFonts w:ascii="Inter Tight" w:eastAsia="Calibri" w:hAnsi="Inter Tight" w:cs="Inter Tight"/>
          <w:kern w:val="0"/>
          <w14:ligatures w14:val="none"/>
        </w:rPr>
      </w:pPr>
    </w:p>
    <w:p w14:paraId="1DBE1898" w14:textId="77777777" w:rsidR="00E97EA9" w:rsidRPr="00E97EA9" w:rsidRDefault="00E97EA9" w:rsidP="00E97EA9">
      <w:pPr>
        <w:spacing w:after="0" w:line="240" w:lineRule="auto"/>
        <w:jc w:val="both"/>
        <w:rPr>
          <w:rFonts w:ascii="Inter Tight" w:eastAsia="Calibri" w:hAnsi="Inter Tight" w:cs="Inter Tight"/>
          <w:b/>
          <w:bCs/>
          <w:color w:val="001489"/>
          <w:kern w:val="0"/>
          <w:sz w:val="32"/>
          <w:szCs w:val="32"/>
          <w:u w:val="single"/>
          <w14:ligatures w14:val="none"/>
        </w:rPr>
      </w:pPr>
      <w:r w:rsidRPr="00E97EA9">
        <w:rPr>
          <w:rFonts w:ascii="Inter Tight" w:eastAsia="Calibri" w:hAnsi="Inter Tight" w:cs="Inter Tight"/>
          <w:b/>
          <w:bCs/>
          <w:color w:val="001489"/>
          <w:kern w:val="0"/>
          <w:sz w:val="32"/>
          <w:szCs w:val="32"/>
          <w:u w:val="single"/>
          <w14:ligatures w14:val="none"/>
        </w:rPr>
        <w:t xml:space="preserve">Premi </w:t>
      </w:r>
    </w:p>
    <w:p w14:paraId="20C25012" w14:textId="77777777" w:rsidR="00E97EA9" w:rsidRPr="00E97EA9" w:rsidRDefault="00E97EA9" w:rsidP="00E97EA9">
      <w:pPr>
        <w:numPr>
          <w:ilvl w:val="0"/>
          <w:numId w:val="35"/>
        </w:numPr>
        <w:spacing w:after="120" w:line="240" w:lineRule="auto"/>
        <w:ind w:left="714" w:hanging="357"/>
        <w:jc w:val="both"/>
        <w:rPr>
          <w:rFonts w:ascii="Inter Tight" w:eastAsia="Calibri" w:hAnsi="Inter Tight" w:cs="Inter Tight"/>
          <w:kern w:val="0"/>
          <w14:ligatures w14:val="none"/>
        </w:rPr>
      </w:pPr>
      <w:r w:rsidRPr="00E97EA9">
        <w:rPr>
          <w:rFonts w:ascii="Inter Tight" w:eastAsia="Calibri" w:hAnsi="Inter Tight" w:cs="Inter Tight"/>
          <w:kern w:val="0"/>
          <w14:ligatures w14:val="none"/>
        </w:rPr>
        <w:t xml:space="preserve">La Sicilia rientra quindi nella categoria </w:t>
      </w:r>
      <w:r w:rsidRPr="00E97EA9">
        <w:rPr>
          <w:rFonts w:ascii="Inter Tight" w:eastAsia="Calibri" w:hAnsi="Inter Tight" w:cs="Inter Tight"/>
          <w:b/>
          <w:bCs/>
          <w:kern w:val="0"/>
          <w14:ligatures w14:val="none"/>
        </w:rPr>
        <w:t>Centro-Sud Italia</w:t>
      </w:r>
      <w:r w:rsidRPr="00E97EA9">
        <w:rPr>
          <w:rFonts w:ascii="Inter Tight" w:eastAsia="Calibri" w:hAnsi="Inter Tight" w:cs="Inter Tight"/>
          <w:kern w:val="0"/>
          <w14:ligatures w14:val="none"/>
        </w:rPr>
        <w:t xml:space="preserve">. </w:t>
      </w:r>
    </w:p>
    <w:p w14:paraId="598675A4" w14:textId="77777777" w:rsidR="00E97EA9" w:rsidRPr="00E97EA9" w:rsidRDefault="00E97EA9" w:rsidP="00E97EA9">
      <w:pPr>
        <w:numPr>
          <w:ilvl w:val="0"/>
          <w:numId w:val="35"/>
        </w:numPr>
        <w:spacing w:after="120" w:line="240" w:lineRule="auto"/>
        <w:ind w:left="714" w:hanging="357"/>
        <w:jc w:val="both"/>
        <w:rPr>
          <w:rFonts w:ascii="Inter Tight" w:eastAsia="Calibri" w:hAnsi="Inter Tight" w:cs="Inter Tight"/>
          <w:kern w:val="0"/>
          <w14:ligatures w14:val="none"/>
        </w:rPr>
      </w:pPr>
      <w:r w:rsidRPr="00E97EA9">
        <w:rPr>
          <w:rFonts w:ascii="Inter Tight" w:eastAsia="Calibri" w:hAnsi="Inter Tight" w:cs="Inter Tight"/>
          <w:kern w:val="0"/>
          <w14:ligatures w14:val="none"/>
        </w:rPr>
        <w:t xml:space="preserve">Sono previsti </w:t>
      </w:r>
      <w:r w:rsidRPr="00E97EA9">
        <w:rPr>
          <w:rFonts w:ascii="Inter Tight" w:eastAsia="Calibri" w:hAnsi="Inter Tight" w:cs="Inter Tight"/>
          <w:b/>
          <w:bCs/>
          <w:kern w:val="0"/>
          <w14:ligatures w14:val="none"/>
        </w:rPr>
        <w:t>3 premi complessivi</w:t>
      </w:r>
      <w:r w:rsidRPr="00E97EA9">
        <w:rPr>
          <w:rFonts w:ascii="Inter Tight" w:eastAsia="Calibri" w:hAnsi="Inter Tight" w:cs="Inter Tight"/>
          <w:kern w:val="0"/>
          <w14:ligatures w14:val="none"/>
        </w:rPr>
        <w:t xml:space="preserve"> per tutte le regioni del Centro-Sud.</w:t>
      </w:r>
    </w:p>
    <w:p w14:paraId="165BE9C6" w14:textId="77777777" w:rsidR="00E97EA9" w:rsidRPr="00E97EA9" w:rsidRDefault="00E97EA9" w:rsidP="00E97EA9">
      <w:pPr>
        <w:numPr>
          <w:ilvl w:val="0"/>
          <w:numId w:val="35"/>
        </w:numPr>
        <w:spacing w:after="120" w:line="240" w:lineRule="auto"/>
        <w:ind w:left="714" w:hanging="357"/>
        <w:jc w:val="both"/>
        <w:rPr>
          <w:rFonts w:ascii="Inter Tight" w:eastAsia="Calibri" w:hAnsi="Inter Tight" w:cs="Inter Tight"/>
          <w:kern w:val="0"/>
          <w14:ligatures w14:val="none"/>
        </w:rPr>
      </w:pPr>
      <w:r w:rsidRPr="00E97EA9">
        <w:rPr>
          <w:rFonts w:ascii="Inter Tight" w:eastAsia="Calibri" w:hAnsi="Inter Tight" w:cs="Inter Tight"/>
          <w:kern w:val="0"/>
          <w14:ligatures w14:val="none"/>
        </w:rPr>
        <w:t xml:space="preserve">Ogni progetto vincitore riceve da Estra una </w:t>
      </w:r>
      <w:r w:rsidRPr="00E97EA9">
        <w:rPr>
          <w:rFonts w:ascii="Inter Tight" w:eastAsia="Calibri" w:hAnsi="Inter Tight" w:cs="Inter Tight"/>
          <w:b/>
          <w:bCs/>
          <w:kern w:val="0"/>
          <w14:ligatures w14:val="none"/>
        </w:rPr>
        <w:t>donazione di €5.000</w:t>
      </w:r>
      <w:r w:rsidRPr="00E97EA9">
        <w:rPr>
          <w:rFonts w:ascii="Inter Tight" w:eastAsia="Calibri" w:hAnsi="Inter Tight" w:cs="Inter Tight"/>
          <w:kern w:val="0"/>
          <w14:ligatures w14:val="none"/>
        </w:rPr>
        <w:t xml:space="preserve">. </w:t>
      </w:r>
    </w:p>
    <w:p w14:paraId="5F24188F" w14:textId="77777777" w:rsidR="00E97EA9" w:rsidRPr="00E97EA9" w:rsidRDefault="00E97EA9" w:rsidP="00E97EA9">
      <w:pPr>
        <w:numPr>
          <w:ilvl w:val="0"/>
          <w:numId w:val="35"/>
        </w:numPr>
        <w:spacing w:after="120" w:line="240" w:lineRule="auto"/>
        <w:ind w:left="714" w:hanging="357"/>
        <w:jc w:val="both"/>
        <w:rPr>
          <w:rFonts w:ascii="Inter Tight" w:eastAsia="Calibri" w:hAnsi="Inter Tight" w:cs="Inter Tight"/>
          <w:kern w:val="0"/>
          <w14:ligatures w14:val="none"/>
        </w:rPr>
      </w:pPr>
      <w:r w:rsidRPr="00E97EA9">
        <w:rPr>
          <w:rFonts w:ascii="Inter Tight" w:eastAsia="Calibri" w:hAnsi="Inter Tight" w:cs="Inter Tight"/>
          <w:kern w:val="0"/>
          <w14:ligatures w14:val="none"/>
        </w:rPr>
        <w:t xml:space="preserve">È previsto inoltre un </w:t>
      </w:r>
      <w:r w:rsidRPr="00E97EA9">
        <w:rPr>
          <w:rFonts w:ascii="Inter Tight" w:eastAsia="Calibri" w:hAnsi="Inter Tight" w:cs="Inter Tight"/>
          <w:b/>
          <w:bCs/>
          <w:kern w:val="0"/>
          <w14:ligatures w14:val="none"/>
        </w:rPr>
        <w:t>premio aggiuntivo di €1.000</w:t>
      </w:r>
      <w:r w:rsidRPr="00E97EA9">
        <w:rPr>
          <w:rFonts w:ascii="Inter Tight" w:eastAsia="Calibri" w:hAnsi="Inter Tight" w:cs="Inter Tight"/>
          <w:kern w:val="0"/>
          <w14:ligatures w14:val="none"/>
        </w:rPr>
        <w:t xml:space="preserve"> per il progetto che si distingue maggiormente nell'utilizzo dello sport come strumento di </w:t>
      </w:r>
      <w:r w:rsidRPr="00E97EA9">
        <w:rPr>
          <w:rFonts w:ascii="Inter Tight" w:eastAsia="Calibri" w:hAnsi="Inter Tight" w:cs="Inter Tight"/>
          <w:b/>
          <w:bCs/>
          <w:kern w:val="0"/>
          <w14:ligatures w14:val="none"/>
        </w:rPr>
        <w:t>sostenibilità ambientale</w:t>
      </w:r>
      <w:r w:rsidRPr="00E97EA9">
        <w:rPr>
          <w:rFonts w:ascii="Inter Tight" w:eastAsia="Calibri" w:hAnsi="Inter Tight" w:cs="Inter Tight"/>
          <w:kern w:val="0"/>
          <w14:ligatures w14:val="none"/>
        </w:rPr>
        <w:t xml:space="preserve">. </w:t>
      </w:r>
    </w:p>
    <w:p w14:paraId="06CF18AB" w14:textId="77777777" w:rsidR="00E97EA9" w:rsidRPr="00E97EA9" w:rsidRDefault="00E97EA9" w:rsidP="00E97EA9">
      <w:pPr>
        <w:numPr>
          <w:ilvl w:val="0"/>
          <w:numId w:val="35"/>
        </w:numPr>
        <w:spacing w:after="120" w:line="240" w:lineRule="auto"/>
        <w:ind w:left="714" w:hanging="357"/>
        <w:jc w:val="both"/>
        <w:rPr>
          <w:rFonts w:ascii="Inter Tight" w:eastAsia="Calibri" w:hAnsi="Inter Tight" w:cs="Inter Tight"/>
          <w:kern w:val="0"/>
          <w14:ligatures w14:val="none"/>
        </w:rPr>
      </w:pPr>
      <w:r w:rsidRPr="00E97EA9">
        <w:rPr>
          <w:rFonts w:ascii="Inter Tight" w:eastAsia="Calibri" w:hAnsi="Inter Tight" w:cs="Inter Tight"/>
          <w:kern w:val="0"/>
          <w14:ligatures w14:val="none"/>
        </w:rPr>
        <w:t xml:space="preserve">I vincitori avranno anche </w:t>
      </w:r>
      <w:r w:rsidRPr="00E97EA9">
        <w:rPr>
          <w:rFonts w:ascii="Inter Tight" w:eastAsia="Calibri" w:hAnsi="Inter Tight" w:cs="Inter Tight"/>
          <w:b/>
          <w:bCs/>
          <w:kern w:val="0"/>
          <w14:ligatures w14:val="none"/>
        </w:rPr>
        <w:t>visibilità e premiazione nell'evento finale</w:t>
      </w:r>
      <w:r w:rsidRPr="00E97EA9">
        <w:rPr>
          <w:rFonts w:ascii="Inter Tight" w:eastAsia="Calibri" w:hAnsi="Inter Tight" w:cs="Inter Tight"/>
          <w:kern w:val="0"/>
          <w14:ligatures w14:val="none"/>
        </w:rPr>
        <w:t xml:space="preserve">, previsto nella primavera 2027. </w:t>
      </w:r>
    </w:p>
    <w:p w14:paraId="51F20F1E" w14:textId="77777777" w:rsidR="00E97EA9" w:rsidRPr="00E97EA9" w:rsidRDefault="00E97EA9" w:rsidP="00E97EA9">
      <w:pPr>
        <w:spacing w:after="0" w:line="240" w:lineRule="auto"/>
        <w:ind w:left="720"/>
        <w:contextualSpacing/>
        <w:jc w:val="both"/>
        <w:rPr>
          <w:rFonts w:ascii="Inter Tight" w:eastAsia="Calibri" w:hAnsi="Inter Tight" w:cs="Inter Tight"/>
          <w:kern w:val="0"/>
          <w14:ligatures w14:val="none"/>
        </w:rPr>
      </w:pPr>
    </w:p>
    <w:p w14:paraId="4E3AD82D" w14:textId="77777777" w:rsidR="00E97EA9" w:rsidRPr="00E97EA9" w:rsidRDefault="00E97EA9" w:rsidP="00E97EA9">
      <w:pPr>
        <w:spacing w:after="0" w:line="240" w:lineRule="auto"/>
        <w:ind w:left="720"/>
        <w:contextualSpacing/>
        <w:rPr>
          <w:rFonts w:ascii="Inter Tight" w:eastAsia="Calibri" w:hAnsi="Inter Tight" w:cs="Inter Tight"/>
          <w:b/>
          <w:bCs/>
          <w:color w:val="001489"/>
          <w:kern w:val="0"/>
          <w:sz w:val="28"/>
          <w:szCs w:val="28"/>
          <w:highlight w:val="yellow"/>
          <w14:ligatures w14:val="none"/>
        </w:rPr>
      </w:pPr>
      <w:r w:rsidRPr="00E97EA9">
        <w:rPr>
          <w:rFonts w:ascii="Inter Tight" w:eastAsia="Calibri" w:hAnsi="Inter Tight" w:cs="Inter Tight"/>
          <w:b/>
          <w:bCs/>
          <w:color w:val="001489"/>
          <w:kern w:val="0"/>
          <w:sz w:val="28"/>
          <w:szCs w:val="28"/>
          <w:highlight w:val="yellow"/>
          <w14:ligatures w14:val="none"/>
        </w:rPr>
        <w:t>SCADENZA</w:t>
      </w:r>
    </w:p>
    <w:p w14:paraId="42840DDD" w14:textId="77777777" w:rsidR="00E97EA9" w:rsidRPr="00E97EA9" w:rsidRDefault="00E97EA9" w:rsidP="00E97EA9">
      <w:pPr>
        <w:spacing w:after="0" w:line="240" w:lineRule="auto"/>
        <w:ind w:left="720"/>
        <w:contextualSpacing/>
        <w:jc w:val="both"/>
        <w:rPr>
          <w:rFonts w:ascii="Inter Tight" w:eastAsia="Calibri" w:hAnsi="Inter Tight" w:cs="Inter Tight"/>
          <w:b/>
          <w:bCs/>
          <w:kern w:val="0"/>
          <w14:ligatures w14:val="none"/>
        </w:rPr>
      </w:pPr>
      <w:r w:rsidRPr="00E97EA9">
        <w:rPr>
          <w:rFonts w:ascii="Inter Tight" w:eastAsia="Calibri" w:hAnsi="Inter Tight" w:cs="Inter Tight"/>
          <w:b/>
          <w:bCs/>
          <w:kern w:val="0"/>
          <w:highlight w:val="yellow"/>
          <w14:ligatures w14:val="none"/>
        </w:rPr>
        <w:t>Il termine ultimo per la ricezione delle candidature è il 31 ottobre 2026.</w:t>
      </w:r>
    </w:p>
    <w:p w14:paraId="5F14B71E" w14:textId="77777777" w:rsidR="00E97EA9" w:rsidRPr="00E97EA9" w:rsidRDefault="00E97EA9" w:rsidP="00E97EA9">
      <w:pPr>
        <w:spacing w:after="0" w:line="240" w:lineRule="auto"/>
        <w:ind w:left="720"/>
        <w:contextualSpacing/>
        <w:jc w:val="both"/>
        <w:rPr>
          <w:rFonts w:ascii="Inter Tight" w:eastAsia="Calibri" w:hAnsi="Inter Tight" w:cs="Inter Tight"/>
          <w:b/>
          <w:bCs/>
          <w:kern w:val="0"/>
          <w14:ligatures w14:val="none"/>
        </w:rPr>
      </w:pPr>
    </w:p>
    <w:p w14:paraId="38C1DFF4" w14:textId="77777777" w:rsidR="00E97EA9" w:rsidRPr="00E97EA9" w:rsidRDefault="00E97EA9" w:rsidP="00E97EA9">
      <w:pPr>
        <w:spacing w:after="0" w:line="240" w:lineRule="auto"/>
        <w:ind w:left="720"/>
        <w:contextualSpacing/>
        <w:jc w:val="both"/>
        <w:rPr>
          <w:rFonts w:ascii="Inter Tight" w:eastAsia="Calibri" w:hAnsi="Inter Tight" w:cs="Inter Tight"/>
          <w:kern w:val="0"/>
          <w14:ligatures w14:val="none"/>
        </w:rPr>
      </w:pPr>
      <w:r w:rsidRPr="00E97EA9">
        <w:rPr>
          <w:rFonts w:ascii="Inter Tight" w:eastAsia="Calibri" w:hAnsi="Inter Tight" w:cs="Inter Tight"/>
          <w:kern w:val="0"/>
          <w14:ligatures w14:val="none"/>
        </w:rPr>
        <w:t xml:space="preserve">Il </w:t>
      </w:r>
      <w:r w:rsidRPr="00E97EA9">
        <w:rPr>
          <w:rFonts w:ascii="Inter Tight" w:eastAsia="Calibri" w:hAnsi="Inter Tight" w:cs="Inter Tight"/>
          <w:b/>
          <w:bCs/>
          <w:kern w:val="0"/>
          <w14:ligatures w14:val="none"/>
        </w:rPr>
        <w:t xml:space="preserve">progetto candidato </w:t>
      </w:r>
      <w:r w:rsidRPr="00E97EA9">
        <w:rPr>
          <w:rFonts w:ascii="Inter Tight" w:eastAsia="Calibri" w:hAnsi="Inter Tight" w:cs="Inter Tight"/>
          <w:kern w:val="0"/>
          <w14:ligatures w14:val="none"/>
        </w:rPr>
        <w:t xml:space="preserve">dovrà invece essere realizzato nella </w:t>
      </w:r>
      <w:r w:rsidRPr="00E97EA9">
        <w:rPr>
          <w:rFonts w:ascii="Inter Tight" w:eastAsia="Calibri" w:hAnsi="Inter Tight" w:cs="Inter Tight"/>
          <w:b/>
          <w:bCs/>
          <w:kern w:val="0"/>
          <w14:ligatures w14:val="none"/>
        </w:rPr>
        <w:t xml:space="preserve">stagione sportiva 2026/27 </w:t>
      </w:r>
      <w:r w:rsidRPr="00E97EA9">
        <w:rPr>
          <w:rFonts w:ascii="Inter Tight" w:eastAsia="Calibri" w:hAnsi="Inter Tight" w:cs="Inter Tight"/>
          <w:kern w:val="0"/>
          <w14:ligatures w14:val="none"/>
        </w:rPr>
        <w:t xml:space="preserve">in specifici ambiti </w:t>
      </w:r>
      <w:r w:rsidRPr="00E97EA9">
        <w:rPr>
          <w:rFonts w:ascii="Inter Tight" w:eastAsia="Calibri" w:hAnsi="Inter Tight" w:cs="Inter Tight"/>
          <w:i/>
          <w:iCs/>
          <w:kern w:val="0"/>
          <w14:ligatures w14:val="none"/>
        </w:rPr>
        <w:t xml:space="preserve">(es. scuola, luoghi educativi, palestre, campi sportivi, eventi sportivi, </w:t>
      </w:r>
      <w:proofErr w:type="spellStart"/>
      <w:r w:rsidRPr="00E97EA9">
        <w:rPr>
          <w:rFonts w:ascii="Inter Tight" w:eastAsia="Calibri" w:hAnsi="Inter Tight" w:cs="Inter Tight"/>
          <w:i/>
          <w:iCs/>
          <w:kern w:val="0"/>
          <w14:ligatures w14:val="none"/>
        </w:rPr>
        <w:t>ecc</w:t>
      </w:r>
      <w:proofErr w:type="spellEnd"/>
      <w:r w:rsidRPr="00E97EA9">
        <w:rPr>
          <w:rFonts w:ascii="Inter Tight" w:eastAsia="Calibri" w:hAnsi="Inter Tight" w:cs="Inter Tight"/>
          <w:i/>
          <w:iCs/>
          <w:kern w:val="0"/>
          <w14:ligatures w14:val="none"/>
        </w:rPr>
        <w:t>)</w:t>
      </w:r>
    </w:p>
    <w:p w14:paraId="00B95642" w14:textId="77777777" w:rsidR="00E97EA9" w:rsidRPr="00E97EA9" w:rsidRDefault="00E97EA9" w:rsidP="00E97EA9">
      <w:pPr>
        <w:autoSpaceDE w:val="0"/>
        <w:autoSpaceDN w:val="0"/>
        <w:adjustRightInd w:val="0"/>
        <w:spacing w:after="0" w:line="240" w:lineRule="auto"/>
        <w:ind w:firstLine="708"/>
        <w:jc w:val="both"/>
        <w:rPr>
          <w:rFonts w:ascii="Inter Tight" w:eastAsia="Calibri" w:hAnsi="Inter Tight" w:cs="Inter Tight"/>
          <w:b/>
          <w:bCs/>
          <w:color w:val="000000"/>
          <w:kern w:val="0"/>
          <w14:ligatures w14:val="none"/>
        </w:rPr>
      </w:pPr>
      <w:r w:rsidRPr="00E97EA9">
        <w:rPr>
          <w:rFonts w:ascii="Inter Tight" w:eastAsia="Calibri" w:hAnsi="Inter Tight" w:cs="Inter Tight"/>
          <w:b/>
          <w:bCs/>
          <w:color w:val="000000"/>
          <w:kern w:val="0"/>
          <w14:ligatures w14:val="none"/>
        </w:rPr>
        <w:t>Candidature e modalità di partecipazione</w:t>
      </w:r>
    </w:p>
    <w:p w14:paraId="612EC172" w14:textId="77777777" w:rsidR="00E97EA9" w:rsidRPr="00E97EA9" w:rsidRDefault="00E97EA9" w:rsidP="00E97EA9">
      <w:pPr>
        <w:autoSpaceDE w:val="0"/>
        <w:autoSpaceDN w:val="0"/>
        <w:adjustRightInd w:val="0"/>
        <w:spacing w:after="0" w:line="240" w:lineRule="auto"/>
        <w:ind w:left="720"/>
        <w:contextualSpacing/>
        <w:jc w:val="both"/>
        <w:rPr>
          <w:rFonts w:ascii="Inter Tight" w:eastAsia="Calibri" w:hAnsi="Inter Tight" w:cs="Inter Tight"/>
          <w:color w:val="000000"/>
          <w:kern w:val="0"/>
          <w14:ligatures w14:val="none"/>
        </w:rPr>
      </w:pPr>
      <w:r w:rsidRPr="00E97EA9">
        <w:rPr>
          <w:rFonts w:ascii="Inter Tight" w:eastAsia="Calibri" w:hAnsi="Inter Tight" w:cs="Inter Tight"/>
          <w:color w:val="000000"/>
          <w:kern w:val="0"/>
          <w14:ligatures w14:val="none"/>
        </w:rPr>
        <w:t xml:space="preserve">Per partecipare alla Call to action, si dovrà compilare la </w:t>
      </w:r>
      <w:r w:rsidRPr="00E97EA9">
        <w:rPr>
          <w:rFonts w:ascii="Inter Tight" w:eastAsia="Calibri" w:hAnsi="Inter Tight" w:cs="Inter Tight"/>
          <w:b/>
          <w:bCs/>
          <w:color w:val="000000"/>
          <w:kern w:val="0"/>
          <w14:ligatures w14:val="none"/>
        </w:rPr>
        <w:t xml:space="preserve">domanda di partecipazione online </w:t>
      </w:r>
      <w:r w:rsidRPr="00E97EA9">
        <w:rPr>
          <w:rFonts w:ascii="Inter Tight" w:eastAsia="Calibri" w:hAnsi="Inter Tight" w:cs="Inter Tight"/>
          <w:color w:val="000000"/>
          <w:kern w:val="0"/>
          <w14:ligatures w14:val="none"/>
        </w:rPr>
        <w:t>riportante tutte le informazioni necessarie.</w:t>
      </w:r>
    </w:p>
    <w:p w14:paraId="59C01758" w14:textId="77777777" w:rsidR="00E97EA9" w:rsidRPr="00E97EA9" w:rsidRDefault="00E97EA9" w:rsidP="00E97EA9">
      <w:pPr>
        <w:autoSpaceDE w:val="0"/>
        <w:autoSpaceDN w:val="0"/>
        <w:adjustRightInd w:val="0"/>
        <w:spacing w:after="0" w:line="240" w:lineRule="auto"/>
        <w:jc w:val="center"/>
        <w:rPr>
          <w:rFonts w:ascii="Inter Tight" w:eastAsia="Calibri" w:hAnsi="Inter Tight" w:cs="Inter Tight"/>
          <w:b/>
          <w:bCs/>
          <w:color w:val="000000"/>
          <w:kern w:val="0"/>
          <w14:ligatures w14:val="none"/>
        </w:rPr>
      </w:pPr>
    </w:p>
    <w:p w14:paraId="394C639C" w14:textId="77777777" w:rsidR="00E97EA9" w:rsidRPr="00E97EA9" w:rsidRDefault="00E97EA9" w:rsidP="00E97EA9">
      <w:pPr>
        <w:autoSpaceDE w:val="0"/>
        <w:autoSpaceDN w:val="0"/>
        <w:adjustRightInd w:val="0"/>
        <w:spacing w:after="0" w:line="240" w:lineRule="auto"/>
        <w:jc w:val="center"/>
        <w:rPr>
          <w:rFonts w:ascii="Inter Tight" w:eastAsia="Calibri" w:hAnsi="Inter Tight" w:cs="Inter Tight"/>
          <w:b/>
          <w:bCs/>
          <w:color w:val="0000FF"/>
          <w:kern w:val="0"/>
          <w14:ligatures w14:val="none"/>
        </w:rPr>
      </w:pPr>
      <w:r w:rsidRPr="00E97EA9">
        <w:rPr>
          <w:rFonts w:ascii="Inter Tight" w:eastAsia="Calibri" w:hAnsi="Inter Tight" w:cs="Inter Tight"/>
          <w:b/>
          <w:bCs/>
          <w:color w:val="000000"/>
          <w:kern w:val="0"/>
          <w14:ligatures w14:val="none"/>
        </w:rPr>
        <w:t xml:space="preserve">Il modulo è accessibile all’indirizzo </w:t>
      </w:r>
      <w:r w:rsidRPr="00E97EA9">
        <w:rPr>
          <w:rFonts w:ascii="Inter Tight" w:eastAsia="Calibri" w:hAnsi="Inter Tight" w:cs="Inter Tight"/>
          <w:b/>
          <w:bCs/>
          <w:color w:val="0000FF"/>
          <w:kern w:val="0"/>
          <w14:ligatures w14:val="none"/>
        </w:rPr>
        <w:t>https://forms.gle/njqDy7UaCH68LXZZ9</w:t>
      </w:r>
    </w:p>
    <w:p w14:paraId="42962CF1" w14:textId="77777777" w:rsidR="00E97EA9" w:rsidRPr="00E97EA9" w:rsidRDefault="00E97EA9" w:rsidP="00E97EA9">
      <w:pPr>
        <w:autoSpaceDE w:val="0"/>
        <w:autoSpaceDN w:val="0"/>
        <w:adjustRightInd w:val="0"/>
        <w:spacing w:after="0" w:line="240" w:lineRule="auto"/>
        <w:ind w:left="720"/>
        <w:contextualSpacing/>
        <w:jc w:val="both"/>
        <w:rPr>
          <w:rFonts w:ascii="Inter Tight" w:eastAsia="Calibri" w:hAnsi="Inter Tight" w:cs="Inter Tight"/>
          <w:color w:val="000000"/>
          <w:kern w:val="0"/>
          <w14:ligatures w14:val="none"/>
        </w:rPr>
      </w:pPr>
    </w:p>
    <w:p w14:paraId="1646E827" w14:textId="77777777" w:rsidR="00E97EA9" w:rsidRPr="00E97EA9" w:rsidRDefault="00E97EA9" w:rsidP="00E97EA9">
      <w:pPr>
        <w:autoSpaceDE w:val="0"/>
        <w:autoSpaceDN w:val="0"/>
        <w:adjustRightInd w:val="0"/>
        <w:spacing w:after="0" w:line="240" w:lineRule="auto"/>
        <w:ind w:left="720"/>
        <w:contextualSpacing/>
        <w:jc w:val="both"/>
        <w:rPr>
          <w:rFonts w:ascii="Inter Tight" w:eastAsia="Calibri" w:hAnsi="Inter Tight" w:cs="Inter Tight"/>
          <w:color w:val="000000"/>
          <w:kern w:val="0"/>
          <w14:ligatures w14:val="none"/>
        </w:rPr>
      </w:pPr>
      <w:r w:rsidRPr="00E97EA9">
        <w:rPr>
          <w:rFonts w:ascii="Inter Tight" w:eastAsia="Calibri" w:hAnsi="Inter Tight" w:cs="Inter Tight"/>
          <w:color w:val="000000"/>
          <w:kern w:val="0"/>
          <w14:ligatures w14:val="none"/>
        </w:rPr>
        <w:t xml:space="preserve">Eventuale materiale integrativo (video, foto, articoli </w:t>
      </w:r>
      <w:proofErr w:type="spellStart"/>
      <w:r w:rsidRPr="00E97EA9">
        <w:rPr>
          <w:rFonts w:ascii="Inter Tight" w:eastAsia="Calibri" w:hAnsi="Inter Tight" w:cs="Inter Tight"/>
          <w:color w:val="000000"/>
          <w:kern w:val="0"/>
          <w14:ligatures w14:val="none"/>
        </w:rPr>
        <w:t>ecc</w:t>
      </w:r>
      <w:proofErr w:type="spellEnd"/>
      <w:r w:rsidRPr="00E97EA9">
        <w:rPr>
          <w:rFonts w:ascii="Inter Tight" w:eastAsia="Calibri" w:hAnsi="Inter Tight" w:cs="Inter Tight"/>
          <w:color w:val="000000"/>
          <w:kern w:val="0"/>
          <w14:ligatures w14:val="none"/>
        </w:rPr>
        <w:t xml:space="preserve">…) dovrà essere inviato tramite </w:t>
      </w:r>
      <w:proofErr w:type="spellStart"/>
      <w:r w:rsidRPr="00E97EA9">
        <w:rPr>
          <w:rFonts w:ascii="Inter Tight" w:eastAsia="Calibri" w:hAnsi="Inter Tight" w:cs="Inter Tight"/>
          <w:color w:val="000000"/>
          <w:kern w:val="0"/>
          <w14:ligatures w14:val="none"/>
        </w:rPr>
        <w:t>wetransfer</w:t>
      </w:r>
      <w:proofErr w:type="spellEnd"/>
      <w:r w:rsidRPr="00E97EA9">
        <w:rPr>
          <w:rFonts w:ascii="Inter Tight" w:eastAsia="Calibri" w:hAnsi="Inter Tight" w:cs="Inter Tight"/>
          <w:color w:val="000000"/>
          <w:kern w:val="0"/>
          <w14:ligatures w14:val="none"/>
        </w:rPr>
        <w:t xml:space="preserve"> (o simili, meglio se con scadenza a lungo termine) all’indirizzo </w:t>
      </w:r>
      <w:r w:rsidRPr="00E97EA9">
        <w:rPr>
          <w:rFonts w:ascii="Inter Tight" w:eastAsia="Calibri" w:hAnsi="Inter Tight" w:cs="Inter Tight"/>
          <w:color w:val="0000FF"/>
          <w:kern w:val="0"/>
          <w14:ligatures w14:val="none"/>
        </w:rPr>
        <w:t xml:space="preserve">calltoaction@estraspa.it </w:t>
      </w:r>
      <w:r w:rsidRPr="00E97EA9">
        <w:rPr>
          <w:rFonts w:ascii="Inter Tight" w:eastAsia="Calibri" w:hAnsi="Inter Tight" w:cs="Inter Tight"/>
          <w:color w:val="000000"/>
          <w:kern w:val="0"/>
          <w14:ligatures w14:val="none"/>
        </w:rPr>
        <w:t>specificando come</w:t>
      </w:r>
    </w:p>
    <w:p w14:paraId="3944E866" w14:textId="77777777" w:rsidR="00E97EA9" w:rsidRPr="00E97EA9" w:rsidRDefault="00E97EA9" w:rsidP="00E97EA9">
      <w:pPr>
        <w:spacing w:after="0" w:line="240" w:lineRule="auto"/>
        <w:ind w:left="720"/>
        <w:contextualSpacing/>
        <w:jc w:val="both"/>
        <w:rPr>
          <w:rFonts w:ascii="Inter Tight" w:eastAsia="Calibri" w:hAnsi="Inter Tight" w:cs="Inter Tight"/>
          <w:b/>
          <w:bCs/>
          <w:color w:val="000000"/>
          <w:kern w:val="0"/>
          <w14:ligatures w14:val="none"/>
        </w:rPr>
      </w:pPr>
      <w:r w:rsidRPr="00E97EA9">
        <w:rPr>
          <w:rFonts w:ascii="Inter Tight" w:eastAsia="Calibri" w:hAnsi="Inter Tight" w:cs="Inter Tight"/>
          <w:color w:val="000000"/>
          <w:kern w:val="0"/>
          <w14:ligatures w14:val="none"/>
        </w:rPr>
        <w:t xml:space="preserve">oggetto dell’e-mail </w:t>
      </w:r>
      <w:r w:rsidRPr="00E97EA9">
        <w:rPr>
          <w:rFonts w:ascii="Inter Tight" w:eastAsia="Calibri" w:hAnsi="Inter Tight" w:cs="Inter Tight"/>
          <w:b/>
          <w:bCs/>
          <w:color w:val="000000"/>
          <w:kern w:val="0"/>
          <w14:ligatures w14:val="none"/>
        </w:rPr>
        <w:t>PARTECIPAZIONE CALL TO ACTION ESTRA PER LO SPORT 2026.</w:t>
      </w:r>
    </w:p>
    <w:p w14:paraId="23946ECB" w14:textId="77777777" w:rsidR="00E97EA9" w:rsidRPr="00E97EA9" w:rsidRDefault="00E97EA9" w:rsidP="00E97EA9">
      <w:pPr>
        <w:spacing w:after="0" w:line="240" w:lineRule="auto"/>
        <w:ind w:left="720"/>
        <w:contextualSpacing/>
        <w:jc w:val="both"/>
        <w:rPr>
          <w:rFonts w:ascii="Inter Tight" w:eastAsia="Calibri" w:hAnsi="Inter Tight" w:cs="Inter Tight"/>
          <w:b/>
          <w:bCs/>
          <w:color w:val="000000"/>
          <w:kern w:val="0"/>
          <w14:ligatures w14:val="none"/>
        </w:rPr>
      </w:pPr>
    </w:p>
    <w:p w14:paraId="106B1E24" w14:textId="77777777" w:rsidR="00E97EA9" w:rsidRPr="00E97EA9" w:rsidRDefault="00E97EA9" w:rsidP="00E97EA9">
      <w:pPr>
        <w:spacing w:after="0" w:line="240" w:lineRule="auto"/>
        <w:jc w:val="center"/>
        <w:rPr>
          <w:rFonts w:ascii="Inter Tight" w:eastAsia="Calibri" w:hAnsi="Inter Tight" w:cs="Inter Tight"/>
          <w:kern w:val="0"/>
          <w14:ligatures w14:val="none"/>
        </w:rPr>
      </w:pPr>
      <w:r w:rsidRPr="00E97EA9">
        <w:rPr>
          <w:rFonts w:ascii="Inter Tight" w:eastAsia="Calibri" w:hAnsi="Inter Tight" w:cs="Inter Tight"/>
          <w:b/>
          <w:bCs/>
          <w:kern w:val="0"/>
          <w14:ligatures w14:val="none"/>
        </w:rPr>
        <w:t>N.B. il bando completo al seguente link</w:t>
      </w:r>
      <w:r w:rsidRPr="00E97EA9">
        <w:rPr>
          <w:rFonts w:ascii="Inter Tight" w:eastAsia="Calibri" w:hAnsi="Inter Tight" w:cs="Inter Tight"/>
          <w:kern w:val="0"/>
          <w14:ligatures w14:val="none"/>
        </w:rPr>
        <w:t>:</w:t>
      </w:r>
    </w:p>
    <w:p w14:paraId="78700DFC" w14:textId="77777777" w:rsidR="00E97EA9" w:rsidRPr="00E97EA9" w:rsidRDefault="00E97EA9" w:rsidP="00E97EA9">
      <w:pPr>
        <w:spacing w:after="0" w:line="240" w:lineRule="auto"/>
        <w:ind w:left="426"/>
        <w:rPr>
          <w:rFonts w:ascii="Inter Tight" w:eastAsia="Calibri" w:hAnsi="Inter Tight" w:cs="Inter Tight"/>
          <w:kern w:val="0"/>
          <w14:ligatures w14:val="none"/>
        </w:rPr>
      </w:pPr>
      <w:r w:rsidRPr="00E97EA9">
        <w:rPr>
          <w:rFonts w:ascii="Inter Tight" w:eastAsia="Calibri" w:hAnsi="Inter Tight" w:cs="Inter Tight"/>
          <w:kern w:val="0"/>
          <w14:ligatures w14:val="none"/>
        </w:rPr>
        <w:t xml:space="preserve"> </w:t>
      </w:r>
      <w:hyperlink r:id="rId15" w:history="1">
        <w:r w:rsidRPr="00E97EA9">
          <w:rPr>
            <w:rFonts w:ascii="Inter Tight" w:eastAsia="Calibri" w:hAnsi="Inter Tight" w:cs="Inter Tight"/>
            <w:color w:val="0000FF"/>
            <w:kern w:val="0"/>
            <w:u w:val="single"/>
            <w14:ligatures w14:val="none"/>
          </w:rPr>
          <w:t>https://sicilia.coni.it/notizie/estra-per-lo-sport-aperte-le-candidature-per-la-vi-edizione-della-call-dedicata-alle-buone-pratiche.html</w:t>
        </w:r>
      </w:hyperlink>
    </w:p>
    <w:p w14:paraId="1D13ABC1" w14:textId="77777777" w:rsidR="00647FD9" w:rsidRDefault="00647FD9" w:rsidP="00647FD9">
      <w:pPr>
        <w:spacing w:after="0" w:line="240" w:lineRule="auto"/>
        <w:jc w:val="both"/>
        <w:rPr>
          <w:rFonts w:ascii="Inter Tight" w:eastAsia="Calibri" w:hAnsi="Inter Tight" w:cs="Inter Tight"/>
          <w:b/>
          <w:bCs/>
          <w:color w:val="001489"/>
          <w:kern w:val="0"/>
          <w:sz w:val="28"/>
          <w:szCs w:val="32"/>
          <w:u w:val="single"/>
          <w14:ligatures w14:val="none"/>
        </w:rPr>
      </w:pPr>
    </w:p>
    <w:p w14:paraId="34A3093B" w14:textId="607FACC3" w:rsidR="00647FD9" w:rsidRPr="00647FD9" w:rsidRDefault="00647FD9" w:rsidP="00647FD9">
      <w:pPr>
        <w:spacing w:after="0" w:line="240" w:lineRule="auto"/>
        <w:jc w:val="both"/>
        <w:rPr>
          <w:rFonts w:ascii="Inter Tight" w:eastAsia="Calibri" w:hAnsi="Inter Tight" w:cs="Inter Tight"/>
          <w:b/>
          <w:bCs/>
          <w:color w:val="001489"/>
          <w:kern w:val="0"/>
          <w:sz w:val="28"/>
          <w:szCs w:val="32"/>
          <w:u w:val="single"/>
          <w14:ligatures w14:val="none"/>
        </w:rPr>
      </w:pPr>
      <w:r w:rsidRPr="00647FD9">
        <w:rPr>
          <w:rFonts w:ascii="Inter Tight" w:eastAsia="Calibri" w:hAnsi="Inter Tight" w:cs="Inter Tight"/>
          <w:b/>
          <w:bCs/>
          <w:color w:val="001489"/>
          <w:kern w:val="0"/>
          <w:sz w:val="28"/>
          <w:szCs w:val="32"/>
          <w:u w:val="single"/>
          <w14:ligatures w14:val="none"/>
        </w:rPr>
        <w:t xml:space="preserve">AUTORIZZAZIONE ESERCIZIO DEL DIRITTO DI CRONACA SPORTIVA </w:t>
      </w:r>
    </w:p>
    <w:p w14:paraId="6DA5E363" w14:textId="77777777" w:rsidR="00647FD9" w:rsidRPr="00647FD9" w:rsidRDefault="00647FD9" w:rsidP="00647FD9">
      <w:pPr>
        <w:spacing w:after="0" w:line="240" w:lineRule="auto"/>
        <w:jc w:val="both"/>
        <w:rPr>
          <w:rFonts w:ascii="Inter Tight" w:eastAsia="Calibri" w:hAnsi="Inter Tight" w:cs="Inter Tight"/>
          <w:bCs/>
          <w:kern w:val="0"/>
          <w:szCs w:val="24"/>
          <w14:ligatures w14:val="none"/>
        </w:rPr>
      </w:pPr>
      <w:r w:rsidRPr="00647FD9">
        <w:rPr>
          <w:rFonts w:ascii="Inter Tight" w:eastAsia="Calibri" w:hAnsi="Inter Tight" w:cs="Inter Tight"/>
          <w:bCs/>
          <w:kern w:val="0"/>
          <w:szCs w:val="24"/>
          <w14:ligatures w14:val="none"/>
        </w:rPr>
        <w:t xml:space="preserve">Il Comitato Regionale Sicilia autorizza, ai sensi della Circolare della L.N.D. n. 6 dell’1.7.2026, </w:t>
      </w:r>
      <w:r w:rsidRPr="00647FD9">
        <w:rPr>
          <w:rFonts w:ascii="Inter Tight" w:eastAsia="Calibri" w:hAnsi="Inter Tight" w:cs="Inter Tight"/>
          <w:b/>
          <w:bCs/>
          <w:kern w:val="0"/>
          <w:szCs w:val="24"/>
          <w14:ligatures w14:val="none"/>
        </w:rPr>
        <w:t xml:space="preserve">l’Associazione “COMUNICAZIONE &amp; SERVIZI” di Capo D’Orlando </w:t>
      </w:r>
      <w:r w:rsidRPr="00647FD9">
        <w:rPr>
          <w:rFonts w:ascii="Inter Tight" w:eastAsia="Calibri" w:hAnsi="Inter Tight" w:cs="Inter Tight"/>
          <w:bCs/>
          <w:kern w:val="0"/>
          <w:szCs w:val="24"/>
          <w:u w:val="single"/>
          <w14:ligatures w14:val="none"/>
        </w:rPr>
        <w:t xml:space="preserve">- </w:t>
      </w:r>
      <w:r w:rsidRPr="00647FD9">
        <w:rPr>
          <w:rFonts w:ascii="Inter Tight" w:eastAsia="Calibri" w:hAnsi="Inter Tight" w:cs="Inter Tight"/>
          <w:b/>
          <w:bCs/>
          <w:kern w:val="0"/>
          <w:szCs w:val="24"/>
          <w:u w:val="single"/>
          <w14:ligatures w14:val="none"/>
        </w:rPr>
        <w:t>WEB (SPORT TIRRENO TODAY.IT) e WEB-TV (3MTv)</w:t>
      </w:r>
      <w:r w:rsidRPr="00647FD9">
        <w:rPr>
          <w:rFonts w:ascii="Inter Tight" w:eastAsia="Calibri" w:hAnsi="Inter Tight" w:cs="Inter Tight"/>
          <w:b/>
          <w:bCs/>
          <w:kern w:val="0"/>
          <w:szCs w:val="24"/>
          <w14:ligatures w14:val="none"/>
        </w:rPr>
        <w:t xml:space="preserve">” </w:t>
      </w:r>
      <w:r w:rsidRPr="00647FD9">
        <w:rPr>
          <w:rFonts w:ascii="Inter Tight" w:eastAsia="Calibri" w:hAnsi="Inter Tight" w:cs="Inter Tight"/>
          <w:bCs/>
          <w:kern w:val="0"/>
          <w:szCs w:val="24"/>
          <w14:ligatures w14:val="none"/>
        </w:rPr>
        <w:t xml:space="preserve">ad esercitare il </w:t>
      </w:r>
      <w:r w:rsidRPr="00647FD9">
        <w:rPr>
          <w:rFonts w:ascii="Inter Tight" w:eastAsia="Calibri" w:hAnsi="Inter Tight" w:cs="Inter Tight"/>
          <w:bCs/>
          <w:kern w:val="0"/>
          <w:szCs w:val="24"/>
          <w:u w:val="single"/>
          <w14:ligatures w14:val="none"/>
        </w:rPr>
        <w:t>diritto di cronaca sportiva</w:t>
      </w:r>
      <w:r w:rsidRPr="00647FD9">
        <w:rPr>
          <w:rFonts w:ascii="Inter Tight" w:eastAsia="Calibri" w:hAnsi="Inter Tight" w:cs="Inter Tight"/>
          <w:bCs/>
          <w:kern w:val="0"/>
          <w:szCs w:val="24"/>
          <w14:ligatures w14:val="none"/>
        </w:rPr>
        <w:t xml:space="preserve"> per i Campionati organizzati da questo Comitato Regionale - Stagione Sportiva 2026/2027.</w:t>
      </w:r>
    </w:p>
    <w:p w14:paraId="10114DB2" w14:textId="77777777" w:rsidR="00647FD9" w:rsidRPr="00647FD9" w:rsidRDefault="00647FD9" w:rsidP="00647FD9">
      <w:pPr>
        <w:spacing w:after="0" w:line="240" w:lineRule="auto"/>
        <w:jc w:val="both"/>
        <w:rPr>
          <w:rFonts w:ascii="Inter Tight" w:eastAsia="Calibri" w:hAnsi="Inter Tight" w:cs="Inter Tight"/>
          <w:bCs/>
          <w:kern w:val="0"/>
          <w:szCs w:val="24"/>
          <w14:ligatures w14:val="none"/>
        </w:rPr>
      </w:pPr>
    </w:p>
    <w:p w14:paraId="6FFF52C1" w14:textId="77777777" w:rsidR="00E97EA9" w:rsidRDefault="00E97EA9" w:rsidP="00E44AB4">
      <w:pPr>
        <w:overflowPunct w:val="0"/>
        <w:autoSpaceDE w:val="0"/>
        <w:autoSpaceDN w:val="0"/>
        <w:adjustRightInd w:val="0"/>
        <w:spacing w:after="0" w:line="240" w:lineRule="auto"/>
        <w:ind w:right="-427" w:hanging="11"/>
        <w:rPr>
          <w:rFonts w:ascii="Inter Tight" w:eastAsia="Times New Roman" w:hAnsi="Inter Tight" w:cs="Inter Tight"/>
          <w:b/>
          <w:bCs/>
          <w:noProof/>
          <w:color w:val="001489"/>
          <w:sz w:val="28"/>
          <w:szCs w:val="28"/>
          <w:u w:val="single"/>
        </w:rPr>
      </w:pPr>
    </w:p>
    <w:p w14:paraId="77AE4782" w14:textId="77777777" w:rsidR="00647FD9" w:rsidRPr="00647FD9" w:rsidRDefault="00647FD9" w:rsidP="00647FD9">
      <w:pPr>
        <w:spacing w:after="0" w:line="240" w:lineRule="auto"/>
        <w:jc w:val="both"/>
        <w:rPr>
          <w:rFonts w:ascii="Inter Tight" w:eastAsia="Calibri" w:hAnsi="Inter Tight" w:cs="Inter Tight"/>
          <w:b/>
          <w:color w:val="001489"/>
          <w:kern w:val="0"/>
          <w:sz w:val="28"/>
          <w:u w:val="single"/>
          <w14:ligatures w14:val="none"/>
        </w:rPr>
      </w:pPr>
      <w:bookmarkStart w:id="3" w:name="_Hlk235096900"/>
      <w:r w:rsidRPr="00647FD9">
        <w:rPr>
          <w:rFonts w:ascii="Inter Tight" w:eastAsia="Calibri" w:hAnsi="Inter Tight" w:cs="Inter Tight"/>
          <w:b/>
          <w:color w:val="001489"/>
          <w:kern w:val="0"/>
          <w:sz w:val="28"/>
          <w:u w:val="single"/>
          <w14:ligatures w14:val="none"/>
        </w:rPr>
        <w:t>CAMBIO DI STATUS</w:t>
      </w:r>
    </w:p>
    <w:p w14:paraId="73FA418E" w14:textId="77777777" w:rsidR="00647FD9" w:rsidRPr="00647FD9" w:rsidRDefault="00647FD9" w:rsidP="00647FD9">
      <w:pPr>
        <w:overflowPunct w:val="0"/>
        <w:autoSpaceDE w:val="0"/>
        <w:autoSpaceDN w:val="0"/>
        <w:adjustRightInd w:val="0"/>
        <w:spacing w:after="0" w:line="240" w:lineRule="auto"/>
        <w:jc w:val="both"/>
        <w:rPr>
          <w:rFonts w:ascii="Inter Tight" w:eastAsia="Times New Roman" w:hAnsi="Inter Tight" w:cs="Inter Tight"/>
          <w:noProof/>
        </w:rPr>
      </w:pPr>
      <w:bookmarkStart w:id="4" w:name="_Hlk240019747"/>
      <w:r w:rsidRPr="00647FD9">
        <w:rPr>
          <w:rFonts w:ascii="Inter Tight" w:eastAsia="Times New Roman" w:hAnsi="Inter Tight" w:cs="Inter Tight"/>
          <w:noProof/>
        </w:rPr>
        <w:t xml:space="preserve">Il Comitato Regionale, considerato che la sottoelencata Società, con propria nota, ha presentato la richiesta di cambio di status da Calcio a 5 per partecipare ai campionati della LND per la </w:t>
      </w:r>
      <w:r w:rsidRPr="00647FD9">
        <w:rPr>
          <w:rFonts w:ascii="Inter Tight" w:eastAsia="Times New Roman" w:hAnsi="Inter Tight" w:cs="Inter Tight"/>
          <w:b/>
          <w:bCs/>
          <w:noProof/>
        </w:rPr>
        <w:t>stagione sporitva 2026/2027</w:t>
      </w:r>
      <w:r w:rsidRPr="00647FD9">
        <w:rPr>
          <w:rFonts w:ascii="Inter Tight" w:eastAsia="Times New Roman" w:hAnsi="Inter Tight" w:cs="Inter Tight"/>
          <w:noProof/>
        </w:rPr>
        <w:t>:</w:t>
      </w:r>
    </w:p>
    <w:p w14:paraId="62B1E430" w14:textId="77777777" w:rsidR="00647FD9" w:rsidRPr="00647FD9" w:rsidRDefault="00647FD9" w:rsidP="00647FD9">
      <w:pPr>
        <w:spacing w:after="0" w:line="240" w:lineRule="auto"/>
        <w:jc w:val="both"/>
        <w:rPr>
          <w:rFonts w:ascii="Inter Tight" w:eastAsia="Calibri" w:hAnsi="Inter Tight" w:cs="Inter Tight"/>
          <w:b/>
          <w:kern w:val="0"/>
          <w14:ligatures w14:val="none"/>
        </w:rPr>
      </w:pPr>
      <w:r w:rsidRPr="00647FD9">
        <w:rPr>
          <w:rFonts w:ascii="Inter Tight" w:eastAsia="Calibri" w:hAnsi="Inter Tight" w:cs="Inter Tight"/>
          <w:b/>
          <w:kern w:val="0"/>
          <w14:ligatures w14:val="none"/>
        </w:rPr>
        <w:t>matricola</w:t>
      </w:r>
      <w:r w:rsidRPr="00647FD9">
        <w:rPr>
          <w:rFonts w:ascii="Inter Tight" w:eastAsia="Calibri" w:hAnsi="Inter Tight" w:cs="Inter Tight"/>
          <w:b/>
          <w:kern w:val="0"/>
          <w14:ligatures w14:val="none"/>
        </w:rPr>
        <w:tab/>
        <w:t>963343</w:t>
      </w:r>
      <w:r w:rsidRPr="00647FD9">
        <w:rPr>
          <w:rFonts w:ascii="Inter Tight" w:eastAsia="Calibri" w:hAnsi="Inter Tight" w:cs="Inter Tight"/>
          <w:b/>
          <w:kern w:val="0"/>
          <w14:ligatures w14:val="none"/>
        </w:rPr>
        <w:tab/>
        <w:t>ASD FUTSAL MERI</w:t>
      </w:r>
      <w:r w:rsidRPr="00647FD9">
        <w:rPr>
          <w:rFonts w:ascii="Inter Tight" w:eastAsia="Calibri" w:hAnsi="Inter Tight" w:cs="Inter Tight"/>
          <w:b/>
          <w:kern w:val="0"/>
          <w14:ligatures w14:val="none"/>
        </w:rPr>
        <w:tab/>
      </w:r>
      <w:r w:rsidRPr="00647FD9">
        <w:rPr>
          <w:rFonts w:ascii="Inter Tight" w:eastAsia="Calibri" w:hAnsi="Inter Tight" w:cs="Inter Tight"/>
          <w:b/>
          <w:kern w:val="0"/>
          <w14:ligatures w14:val="none"/>
        </w:rPr>
        <w:tab/>
        <w:t>di Merì</w:t>
      </w:r>
      <w:bookmarkEnd w:id="3"/>
      <w:bookmarkEnd w:id="4"/>
    </w:p>
    <w:p w14:paraId="7B023BD0" w14:textId="77777777" w:rsidR="00EA227D" w:rsidRDefault="00EA227D" w:rsidP="00EA227D">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b/>
          <w:kern w:val="0"/>
          <w:sz w:val="28"/>
          <w:u w:val="single"/>
          <w14:ligatures w14:val="none"/>
        </w:rPr>
      </w:pPr>
    </w:p>
    <w:p w14:paraId="643A5DFB" w14:textId="77777777" w:rsidR="00EA227D" w:rsidRPr="00EA227D" w:rsidRDefault="00EA227D" w:rsidP="00EA227D">
      <w:pPr>
        <w:spacing w:after="0" w:line="240" w:lineRule="auto"/>
        <w:rPr>
          <w:rFonts w:ascii="Inter Tight" w:eastAsia="Calibri" w:hAnsi="Inter Tight" w:cs="Inter Tight"/>
          <w:b/>
          <w:color w:val="001489"/>
          <w:kern w:val="0"/>
          <w:sz w:val="28"/>
          <w:szCs w:val="28"/>
          <w:u w:val="single"/>
          <w14:ligatures w14:val="none"/>
        </w:rPr>
      </w:pPr>
      <w:r w:rsidRPr="00EA227D">
        <w:rPr>
          <w:rFonts w:ascii="Inter Tight" w:eastAsia="Calibri" w:hAnsi="Inter Tight" w:cs="Inter Tight"/>
          <w:b/>
          <w:color w:val="001489"/>
          <w:kern w:val="0"/>
          <w:sz w:val="28"/>
          <w:szCs w:val="28"/>
          <w:u w:val="single"/>
          <w14:ligatures w14:val="none"/>
        </w:rPr>
        <w:t>AUTORIZZAZIONI CALCIATORI QUINDICENNI – ART. 34 N.O.I.F.</w:t>
      </w:r>
    </w:p>
    <w:p w14:paraId="2E34475E" w14:textId="77777777" w:rsidR="00EA227D" w:rsidRPr="00EA227D" w:rsidRDefault="00EA227D" w:rsidP="00EA227D">
      <w:pPr>
        <w:spacing w:after="0" w:line="240" w:lineRule="auto"/>
        <w:jc w:val="both"/>
        <w:rPr>
          <w:rFonts w:ascii="Inter Tight" w:eastAsia="Calibri" w:hAnsi="Inter Tight" w:cs="Inter Tight"/>
          <w:kern w:val="0"/>
          <w14:ligatures w14:val="none"/>
        </w:rPr>
      </w:pPr>
      <w:r w:rsidRPr="00EA227D">
        <w:rPr>
          <w:rFonts w:ascii="Inter Tight" w:eastAsia="Calibri" w:hAnsi="Inter Tight" w:cs="Inter Tight"/>
          <w:kern w:val="0"/>
          <w14:ligatures w14:val="none"/>
        </w:rPr>
        <w:t>Il Comitato esaminate le richieste delle sotto elencate Società, avanzate con la documentazione prescritta, autorizza a partecipare a gare delle stesse, i seguenti calciatori:</w:t>
      </w:r>
    </w:p>
    <w:p w14:paraId="26A2AB2E" w14:textId="77777777" w:rsidR="00EA227D" w:rsidRPr="00EA227D" w:rsidRDefault="00EA227D" w:rsidP="00EA227D">
      <w:pPr>
        <w:spacing w:after="0" w:line="240" w:lineRule="auto"/>
        <w:rPr>
          <w:rFonts w:ascii="Inter Tight" w:eastAsia="Calibri" w:hAnsi="Inter Tight" w:cs="Inter Tight"/>
          <w:b/>
          <w:bCs/>
          <w:kern w:val="0"/>
          <w:szCs w:val="24"/>
          <w14:ligatures w14:val="none"/>
        </w:rPr>
      </w:pPr>
      <w:r w:rsidRPr="00EA227D">
        <w:rPr>
          <w:rFonts w:ascii="Inter Tight" w:eastAsia="Calibri" w:hAnsi="Inter Tight" w:cs="Inter Tight"/>
          <w:b/>
          <w:bCs/>
          <w:kern w:val="0"/>
          <w:szCs w:val="24"/>
          <w14:ligatures w14:val="none"/>
        </w:rPr>
        <w:t>GARDEN CLUB ASD</w:t>
      </w:r>
    </w:p>
    <w:p w14:paraId="498DC8DF" w14:textId="77777777" w:rsidR="00EA227D" w:rsidRPr="00EA227D" w:rsidRDefault="00EA227D" w:rsidP="00EA227D">
      <w:pPr>
        <w:spacing w:after="0" w:line="240" w:lineRule="auto"/>
        <w:rPr>
          <w:rFonts w:ascii="Inter Tight" w:eastAsia="Calibri" w:hAnsi="Inter Tight" w:cs="Inter Tight"/>
          <w:bCs/>
          <w:kern w:val="0"/>
          <w:szCs w:val="24"/>
          <w14:ligatures w14:val="none"/>
        </w:rPr>
      </w:pPr>
      <w:r w:rsidRPr="00EA227D">
        <w:rPr>
          <w:rFonts w:ascii="Inter Tight" w:eastAsia="Calibri" w:hAnsi="Inter Tight" w:cs="Inter Tight"/>
          <w:bCs/>
          <w:kern w:val="0"/>
          <w:szCs w:val="24"/>
          <w14:ligatures w14:val="none"/>
        </w:rPr>
        <w:t>BOMBARA GIUSEPPE NATO IL 22/06/201 ID. 2630654</w:t>
      </w:r>
    </w:p>
    <w:p w14:paraId="188B6E46" w14:textId="77777777" w:rsidR="00EA227D" w:rsidRPr="00EA227D" w:rsidRDefault="00EA227D" w:rsidP="00EA227D">
      <w:pPr>
        <w:spacing w:after="0" w:line="240" w:lineRule="auto"/>
        <w:rPr>
          <w:rFonts w:ascii="Inter Tight" w:eastAsia="Calibri" w:hAnsi="Inter Tight" w:cs="Inter Tight"/>
          <w:b/>
          <w:bCs/>
          <w:kern w:val="0"/>
          <w:szCs w:val="24"/>
          <w14:ligatures w14:val="none"/>
        </w:rPr>
      </w:pPr>
      <w:r w:rsidRPr="00EA227D">
        <w:rPr>
          <w:rFonts w:ascii="Inter Tight" w:eastAsia="Calibri" w:hAnsi="Inter Tight" w:cs="Inter Tight"/>
          <w:b/>
          <w:bCs/>
          <w:kern w:val="0"/>
          <w:szCs w:val="24"/>
          <w14:ligatures w14:val="none"/>
        </w:rPr>
        <w:t>A.S.D. JSL BROLO</w:t>
      </w:r>
    </w:p>
    <w:p w14:paraId="381231C5" w14:textId="77777777" w:rsidR="00EA227D" w:rsidRPr="00EA227D" w:rsidRDefault="00EA227D" w:rsidP="00EA227D">
      <w:pPr>
        <w:spacing w:after="0" w:line="240" w:lineRule="auto"/>
        <w:rPr>
          <w:rFonts w:ascii="Inter Tight" w:eastAsia="Calibri" w:hAnsi="Inter Tight" w:cs="Inter Tight"/>
          <w:bCs/>
          <w:kern w:val="0"/>
          <w:szCs w:val="24"/>
          <w14:ligatures w14:val="none"/>
        </w:rPr>
      </w:pPr>
      <w:r w:rsidRPr="00EA227D">
        <w:rPr>
          <w:rFonts w:ascii="Inter Tight" w:eastAsia="Calibri" w:hAnsi="Inter Tight" w:cs="Inter Tight"/>
          <w:bCs/>
          <w:kern w:val="0"/>
          <w:szCs w:val="24"/>
          <w14:ligatures w14:val="none"/>
        </w:rPr>
        <w:t xml:space="preserve">ARRIGO GIULIA NATA IL 19/07/2012 ID. 2367263  </w:t>
      </w:r>
    </w:p>
    <w:p w14:paraId="2D0C3134" w14:textId="77777777" w:rsidR="00EA227D" w:rsidRPr="00EA227D" w:rsidRDefault="00EA227D" w:rsidP="00EA227D">
      <w:pPr>
        <w:spacing w:after="0" w:line="240" w:lineRule="auto"/>
        <w:rPr>
          <w:rFonts w:ascii="Inter Tight" w:eastAsia="Calibri" w:hAnsi="Inter Tight" w:cs="Inter Tight"/>
          <w:bCs/>
          <w:kern w:val="0"/>
          <w:szCs w:val="24"/>
          <w14:ligatures w14:val="none"/>
        </w:rPr>
      </w:pPr>
      <w:r w:rsidRPr="00EA227D">
        <w:rPr>
          <w:rFonts w:ascii="Inter Tight" w:eastAsia="Calibri" w:hAnsi="Inter Tight" w:cs="Inter Tight"/>
          <w:bCs/>
          <w:kern w:val="0"/>
          <w:szCs w:val="24"/>
          <w14:ligatures w14:val="none"/>
        </w:rPr>
        <w:t>CARLINO NOREIA VITA NATA IL 20/07/2012 ID. 4220236</w:t>
      </w:r>
    </w:p>
    <w:p w14:paraId="47C85B2D" w14:textId="77777777" w:rsidR="00EA227D" w:rsidRPr="00EA227D" w:rsidRDefault="00EA227D" w:rsidP="00EA227D">
      <w:pPr>
        <w:spacing w:after="0" w:line="240" w:lineRule="auto"/>
        <w:rPr>
          <w:rFonts w:ascii="Inter Tight" w:eastAsia="Calibri" w:hAnsi="Inter Tight" w:cs="Inter Tight"/>
          <w:bCs/>
          <w:kern w:val="0"/>
          <w:szCs w:val="24"/>
          <w14:ligatures w14:val="none"/>
        </w:rPr>
      </w:pPr>
      <w:r w:rsidRPr="00EA227D">
        <w:rPr>
          <w:rFonts w:ascii="Inter Tight" w:eastAsia="Calibri" w:hAnsi="Inter Tight" w:cs="Inter Tight"/>
          <w:bCs/>
          <w:kern w:val="0"/>
          <w:szCs w:val="24"/>
          <w14:ligatures w14:val="none"/>
        </w:rPr>
        <w:t xml:space="preserve">CURAJ ARBANA NATA L’11/08/2012 ID.4181267  </w:t>
      </w:r>
    </w:p>
    <w:p w14:paraId="6C5EAB88" w14:textId="77777777" w:rsidR="00EA227D" w:rsidRPr="00EA227D" w:rsidRDefault="00EA227D" w:rsidP="00EA227D">
      <w:pPr>
        <w:spacing w:after="0" w:line="240" w:lineRule="auto"/>
        <w:rPr>
          <w:rFonts w:ascii="Inter Tight" w:eastAsia="Calibri" w:hAnsi="Inter Tight" w:cs="Inter Tight"/>
          <w:bCs/>
          <w:kern w:val="0"/>
          <w:szCs w:val="24"/>
          <w14:ligatures w14:val="none"/>
        </w:rPr>
      </w:pPr>
      <w:r w:rsidRPr="00EA227D">
        <w:rPr>
          <w:rFonts w:ascii="Inter Tight" w:eastAsia="Calibri" w:hAnsi="Inter Tight" w:cs="Inter Tight"/>
          <w:bCs/>
          <w:kern w:val="0"/>
          <w:szCs w:val="24"/>
          <w14:ligatures w14:val="none"/>
        </w:rPr>
        <w:t>DONATO MIRJANA NATA IL 24/07/2012 ID. 4790129</w:t>
      </w:r>
    </w:p>
    <w:p w14:paraId="45468136" w14:textId="77777777" w:rsidR="00EA227D" w:rsidRDefault="00EA227D" w:rsidP="00EA227D">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b/>
          <w:kern w:val="0"/>
          <w:sz w:val="28"/>
          <w:u w:val="single"/>
          <w14:ligatures w14:val="none"/>
        </w:rPr>
      </w:pPr>
    </w:p>
    <w:p w14:paraId="559F9E57" w14:textId="1FBD893C" w:rsidR="00EA227D" w:rsidRPr="00EA227D" w:rsidRDefault="00EA227D" w:rsidP="00EA227D">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Arial Unicode MS" w:hAnsi="Inter Tight" w:cs="Inter Tight"/>
          <w:kern w:val="0"/>
          <w:szCs w:val="21"/>
          <w14:ligatures w14:val="none"/>
        </w:rPr>
      </w:pPr>
      <w:r w:rsidRPr="00EA227D">
        <w:rPr>
          <w:rFonts w:ascii="Inter Tight" w:eastAsia="Calibri" w:hAnsi="Inter Tight" w:cs="Inter Tight"/>
          <w:b/>
          <w:kern w:val="0"/>
          <w:sz w:val="28"/>
          <w:u w:val="single"/>
          <w14:ligatures w14:val="none"/>
        </w:rPr>
        <w:t>SVINCOLO PER INATTIVITÀ DEL CALCIATORE</w:t>
      </w:r>
      <w:r w:rsidRPr="00EA227D">
        <w:rPr>
          <w:rFonts w:ascii="Inter Tight" w:eastAsia="Arial Unicode MS" w:hAnsi="Inter Tight" w:cs="Inter Tight"/>
          <w:kern w:val="0"/>
          <w:szCs w:val="21"/>
          <w14:ligatures w14:val="none"/>
        </w:rPr>
        <w:t xml:space="preserve"> </w:t>
      </w:r>
    </w:p>
    <w:p w14:paraId="678A4552" w14:textId="77777777" w:rsidR="00EA227D" w:rsidRPr="00EA227D" w:rsidRDefault="00EA227D" w:rsidP="00EA227D">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Arial Unicode MS" w:hAnsi="Inter Tight" w:cs="Inter Tight"/>
          <w:kern w:val="0"/>
          <w:sz w:val="24"/>
          <w14:ligatures w14:val="none"/>
        </w:rPr>
      </w:pPr>
      <w:r w:rsidRPr="00EA227D">
        <w:rPr>
          <w:rFonts w:ascii="Inter Tight" w:eastAsia="Arial Unicode MS" w:hAnsi="Inter Tight" w:cs="Inter Tight"/>
          <w:kern w:val="0"/>
          <w:sz w:val="24"/>
          <w14:ligatures w14:val="none"/>
        </w:rPr>
        <w:t>In applicazione al disposto dell’articolo delle N.O.I.F della F.I.G.C. questo C.R. dispone l’annullamento del tesseramento giovani annuale dei calciatori:</w:t>
      </w:r>
    </w:p>
    <w:p w14:paraId="3E925333" w14:textId="77777777" w:rsidR="00EA227D" w:rsidRPr="00EA227D" w:rsidRDefault="00EA227D" w:rsidP="00EA227D">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Arial Unicode MS" w:hAnsi="Inter Tight" w:cs="Inter Tight"/>
          <w:kern w:val="0"/>
          <w:sz w:val="8"/>
          <w:szCs w:val="21"/>
          <w14:ligatures w14:val="none"/>
        </w:rPr>
      </w:pPr>
    </w:p>
    <w:p w14:paraId="0E8EA166" w14:textId="77777777" w:rsidR="00EA227D" w:rsidRPr="00EA227D" w:rsidRDefault="00EA227D" w:rsidP="00EA227D">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Arial Unicode MS" w:hAnsi="Inter Tight" w:cs="Inter Tight"/>
          <w:kern w:val="0"/>
          <w:szCs w:val="21"/>
          <w14:ligatures w14:val="none"/>
        </w:rPr>
      </w:pPr>
      <w:r w:rsidRPr="00EA227D">
        <w:rPr>
          <w:rFonts w:ascii="Inter Tight" w:eastAsia="Arial Unicode MS" w:hAnsi="Inter Tight" w:cs="Inter Tight"/>
          <w:noProof/>
          <w:kern w:val="0"/>
          <w:szCs w:val="21"/>
          <w:lang w:eastAsia="it-IT"/>
          <w14:ligatures w14:val="none"/>
        </w:rPr>
        <w:drawing>
          <wp:inline distT="0" distB="0" distL="0" distR="0" wp14:anchorId="5976EAFD" wp14:editId="4221CED1">
            <wp:extent cx="6153150" cy="17145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53150" cy="171450"/>
                    </a:xfrm>
                    <a:prstGeom prst="rect">
                      <a:avLst/>
                    </a:prstGeom>
                    <a:noFill/>
                    <a:ln>
                      <a:noFill/>
                    </a:ln>
                  </pic:spPr>
                </pic:pic>
              </a:graphicData>
            </a:graphic>
          </wp:inline>
        </w:drawing>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1842"/>
        <w:gridCol w:w="3828"/>
        <w:gridCol w:w="1559"/>
      </w:tblGrid>
      <w:tr w:rsidR="00EA227D" w:rsidRPr="00EA227D" w14:paraId="5F971ADB" w14:textId="77777777">
        <w:tc>
          <w:tcPr>
            <w:tcW w:w="2836" w:type="dxa"/>
            <w:tcBorders>
              <w:top w:val="single" w:sz="4" w:space="0" w:color="auto"/>
              <w:left w:val="single" w:sz="4" w:space="0" w:color="auto"/>
              <w:bottom w:val="single" w:sz="4" w:space="0" w:color="auto"/>
              <w:right w:val="single" w:sz="4" w:space="0" w:color="auto"/>
            </w:tcBorders>
            <w:vAlign w:val="center"/>
            <w:hideMark/>
          </w:tcPr>
          <w:p w14:paraId="10D27FAE" w14:textId="77777777" w:rsidR="00EA227D" w:rsidRPr="00EA227D" w:rsidRDefault="00EA227D" w:rsidP="00EA227D">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i/>
                <w:kern w:val="0"/>
                <w:sz w:val="21"/>
                <w:szCs w:val="24"/>
                <w:lang w:eastAsia="x-none"/>
                <w14:ligatures w14:val="none"/>
              </w:rPr>
            </w:pPr>
            <w:r w:rsidRPr="00EA227D">
              <w:rPr>
                <w:rFonts w:ascii="Inter Tight" w:eastAsia="Calibri" w:hAnsi="Inter Tight" w:cs="Inter Tight"/>
                <w:b/>
                <w:i/>
                <w:kern w:val="0"/>
                <w:sz w:val="21"/>
                <w:szCs w:val="24"/>
                <w:lang w:eastAsia="x-none"/>
                <w14:ligatures w14:val="none"/>
              </w:rPr>
              <w:t>Cognome e Nome</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678DD78" w14:textId="77777777" w:rsidR="00EA227D" w:rsidRPr="00EA227D" w:rsidRDefault="00EA227D" w:rsidP="00EA227D">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i/>
                <w:kern w:val="0"/>
                <w:sz w:val="21"/>
                <w:szCs w:val="24"/>
                <w:lang w:eastAsia="x-none"/>
                <w14:ligatures w14:val="none"/>
              </w:rPr>
            </w:pPr>
            <w:r w:rsidRPr="00EA227D">
              <w:rPr>
                <w:rFonts w:ascii="Inter Tight" w:eastAsia="Calibri" w:hAnsi="Inter Tight" w:cs="Inter Tight"/>
                <w:b/>
                <w:i/>
                <w:kern w:val="0"/>
                <w:sz w:val="21"/>
                <w:szCs w:val="24"/>
                <w:lang w:eastAsia="x-none"/>
                <w14:ligatures w14:val="none"/>
              </w:rPr>
              <w:t>Data di Nascita</w:t>
            </w:r>
          </w:p>
        </w:tc>
        <w:tc>
          <w:tcPr>
            <w:tcW w:w="3828" w:type="dxa"/>
            <w:tcBorders>
              <w:top w:val="single" w:sz="4" w:space="0" w:color="auto"/>
              <w:left w:val="single" w:sz="4" w:space="0" w:color="auto"/>
              <w:bottom w:val="single" w:sz="4" w:space="0" w:color="auto"/>
              <w:right w:val="single" w:sz="4" w:space="0" w:color="auto"/>
            </w:tcBorders>
            <w:vAlign w:val="center"/>
            <w:hideMark/>
          </w:tcPr>
          <w:p w14:paraId="15D54BB1" w14:textId="77777777" w:rsidR="00EA227D" w:rsidRPr="00EA227D" w:rsidRDefault="00EA227D" w:rsidP="00EA227D">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i/>
                <w:kern w:val="0"/>
                <w:sz w:val="21"/>
                <w:szCs w:val="24"/>
                <w:lang w:eastAsia="x-none"/>
                <w14:ligatures w14:val="none"/>
              </w:rPr>
            </w:pPr>
            <w:r w:rsidRPr="00EA227D">
              <w:rPr>
                <w:rFonts w:ascii="Inter Tight" w:eastAsia="Calibri" w:hAnsi="Inter Tight" w:cs="Inter Tight"/>
                <w:b/>
                <w:i/>
                <w:kern w:val="0"/>
                <w:sz w:val="21"/>
                <w:szCs w:val="24"/>
                <w:lang w:eastAsia="x-none"/>
                <w14:ligatures w14:val="none"/>
              </w:rPr>
              <w:t>Società</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2C58BF6" w14:textId="77777777" w:rsidR="00EA227D" w:rsidRPr="00EA227D" w:rsidRDefault="00EA227D" w:rsidP="00EA227D">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i/>
                <w:kern w:val="0"/>
                <w:sz w:val="21"/>
                <w:szCs w:val="24"/>
                <w:lang w:eastAsia="x-none"/>
                <w14:ligatures w14:val="none"/>
              </w:rPr>
            </w:pPr>
            <w:r w:rsidRPr="00EA227D">
              <w:rPr>
                <w:rFonts w:ascii="Inter Tight" w:eastAsia="Calibri" w:hAnsi="Inter Tight" w:cs="Inter Tight"/>
                <w:b/>
                <w:i/>
                <w:kern w:val="0"/>
                <w:sz w:val="21"/>
                <w:szCs w:val="24"/>
                <w:lang w:eastAsia="x-none"/>
                <w14:ligatures w14:val="none"/>
              </w:rPr>
              <w:t>Tipo Attività</w:t>
            </w:r>
          </w:p>
        </w:tc>
      </w:tr>
      <w:tr w:rsidR="00EA227D" w:rsidRPr="00EA227D" w14:paraId="7B60AB38" w14:textId="77777777">
        <w:tc>
          <w:tcPr>
            <w:tcW w:w="2836" w:type="dxa"/>
            <w:tcBorders>
              <w:top w:val="single" w:sz="4" w:space="0" w:color="auto"/>
              <w:left w:val="single" w:sz="4" w:space="0" w:color="auto"/>
              <w:bottom w:val="single" w:sz="4" w:space="0" w:color="auto"/>
              <w:right w:val="single" w:sz="4" w:space="0" w:color="auto"/>
            </w:tcBorders>
            <w:vAlign w:val="center"/>
            <w:hideMark/>
          </w:tcPr>
          <w:p w14:paraId="42EE3021" w14:textId="77777777" w:rsidR="00EA227D" w:rsidRPr="00EA227D" w:rsidRDefault="00EA227D" w:rsidP="00EA227D">
            <w:pPr>
              <w:widowControl w:val="0"/>
              <w:kinsoku w:val="0"/>
              <w:overflowPunct w:val="0"/>
              <w:autoSpaceDE w:val="0"/>
              <w:autoSpaceDN w:val="0"/>
              <w:adjustRightInd w:val="0"/>
              <w:spacing w:before="73" w:after="0" w:line="240" w:lineRule="auto"/>
              <w:ind w:right="159"/>
              <w:rPr>
                <w:rFonts w:ascii="Inter Tight" w:eastAsia="Calibri" w:hAnsi="Inter Tight" w:cs="Inter Tight"/>
                <w:b/>
                <w:kern w:val="0"/>
                <w:sz w:val="21"/>
                <w:szCs w:val="24"/>
                <w:lang w:eastAsia="x-none"/>
                <w14:ligatures w14:val="none"/>
              </w:rPr>
            </w:pPr>
            <w:r w:rsidRPr="00EA227D">
              <w:rPr>
                <w:rFonts w:ascii="Inter Tight" w:eastAsia="Calibri" w:hAnsi="Inter Tight" w:cs="Inter Tight"/>
                <w:b/>
                <w:kern w:val="0"/>
                <w:sz w:val="21"/>
                <w:szCs w:val="24"/>
                <w:lang w:eastAsia="x-none"/>
                <w14:ligatures w14:val="none"/>
              </w:rPr>
              <w:t>BUTTO GIORGIO</w:t>
            </w:r>
          </w:p>
        </w:tc>
        <w:tc>
          <w:tcPr>
            <w:tcW w:w="1842" w:type="dxa"/>
            <w:tcBorders>
              <w:top w:val="single" w:sz="4" w:space="0" w:color="auto"/>
              <w:left w:val="single" w:sz="4" w:space="0" w:color="auto"/>
              <w:bottom w:val="single" w:sz="4" w:space="0" w:color="auto"/>
              <w:right w:val="single" w:sz="4" w:space="0" w:color="auto"/>
            </w:tcBorders>
            <w:vAlign w:val="center"/>
            <w:hideMark/>
          </w:tcPr>
          <w:p w14:paraId="46B94365" w14:textId="77777777" w:rsidR="00EA227D" w:rsidRPr="00EA227D" w:rsidRDefault="00EA227D" w:rsidP="00EA227D">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kern w:val="0"/>
                <w:sz w:val="21"/>
                <w:szCs w:val="24"/>
                <w:lang w:eastAsia="x-none"/>
                <w14:ligatures w14:val="none"/>
              </w:rPr>
            </w:pPr>
            <w:r w:rsidRPr="00EA227D">
              <w:rPr>
                <w:rFonts w:ascii="Inter Tight" w:eastAsia="Calibri" w:hAnsi="Inter Tight" w:cs="Inter Tight"/>
                <w:b/>
                <w:kern w:val="0"/>
                <w:sz w:val="21"/>
                <w:szCs w:val="24"/>
                <w:lang w:eastAsia="x-none"/>
                <w14:ligatures w14:val="none"/>
              </w:rPr>
              <w:t>01.09.2015</w:t>
            </w:r>
          </w:p>
        </w:tc>
        <w:tc>
          <w:tcPr>
            <w:tcW w:w="3828" w:type="dxa"/>
            <w:tcBorders>
              <w:top w:val="single" w:sz="4" w:space="0" w:color="auto"/>
              <w:left w:val="single" w:sz="4" w:space="0" w:color="auto"/>
              <w:bottom w:val="single" w:sz="4" w:space="0" w:color="auto"/>
              <w:right w:val="single" w:sz="4" w:space="0" w:color="auto"/>
            </w:tcBorders>
            <w:vAlign w:val="center"/>
            <w:hideMark/>
          </w:tcPr>
          <w:p w14:paraId="4C5B58A0" w14:textId="77777777" w:rsidR="00EA227D" w:rsidRPr="00EA227D" w:rsidRDefault="00EA227D" w:rsidP="00EA227D">
            <w:pPr>
              <w:widowControl w:val="0"/>
              <w:kinsoku w:val="0"/>
              <w:overflowPunct w:val="0"/>
              <w:autoSpaceDE w:val="0"/>
              <w:autoSpaceDN w:val="0"/>
              <w:adjustRightInd w:val="0"/>
              <w:spacing w:before="73" w:after="0" w:line="240" w:lineRule="auto"/>
              <w:ind w:right="159"/>
              <w:rPr>
                <w:rFonts w:ascii="Inter Tight" w:eastAsia="Calibri" w:hAnsi="Inter Tight" w:cs="Inter Tight"/>
                <w:b/>
                <w:kern w:val="0"/>
                <w:sz w:val="21"/>
                <w:szCs w:val="24"/>
                <w:lang w:eastAsia="x-none"/>
                <w14:ligatures w14:val="none"/>
              </w:rPr>
            </w:pPr>
            <w:r w:rsidRPr="00EA227D">
              <w:rPr>
                <w:rFonts w:ascii="Inter Tight" w:eastAsia="Calibri" w:hAnsi="Inter Tight" w:cs="Inter Tight"/>
                <w:b/>
                <w:kern w:val="0"/>
                <w:sz w:val="21"/>
                <w:szCs w:val="24"/>
                <w:lang w:eastAsia="x-none"/>
                <w14:ligatures w14:val="none"/>
              </w:rPr>
              <w:t>A.S.D. GIOVANILE ROCCA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63D148" w14:textId="77777777" w:rsidR="00EA227D" w:rsidRPr="00EA227D" w:rsidRDefault="00EA227D" w:rsidP="00EA227D">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kern w:val="0"/>
                <w:sz w:val="21"/>
                <w:szCs w:val="24"/>
                <w:lang w:eastAsia="x-none"/>
                <w14:ligatures w14:val="none"/>
              </w:rPr>
            </w:pPr>
            <w:r w:rsidRPr="00EA227D">
              <w:rPr>
                <w:rFonts w:ascii="Inter Tight" w:eastAsia="Calibri" w:hAnsi="Inter Tight" w:cs="Inter Tight"/>
                <w:b/>
                <w:kern w:val="0"/>
                <w:sz w:val="21"/>
                <w:szCs w:val="24"/>
                <w:lang w:eastAsia="x-none"/>
                <w14:ligatures w14:val="none"/>
              </w:rPr>
              <w:t>Calcio a 11</w:t>
            </w:r>
          </w:p>
        </w:tc>
      </w:tr>
      <w:tr w:rsidR="00EA227D" w:rsidRPr="00EA227D" w14:paraId="4864AE13" w14:textId="77777777">
        <w:tc>
          <w:tcPr>
            <w:tcW w:w="2836" w:type="dxa"/>
            <w:tcBorders>
              <w:top w:val="single" w:sz="4" w:space="0" w:color="auto"/>
              <w:left w:val="single" w:sz="4" w:space="0" w:color="auto"/>
              <w:bottom w:val="single" w:sz="4" w:space="0" w:color="auto"/>
              <w:right w:val="single" w:sz="4" w:space="0" w:color="auto"/>
            </w:tcBorders>
            <w:vAlign w:val="center"/>
            <w:hideMark/>
          </w:tcPr>
          <w:p w14:paraId="46956B0B" w14:textId="77777777" w:rsidR="00EA227D" w:rsidRPr="00EA227D" w:rsidRDefault="00EA227D" w:rsidP="00EA227D">
            <w:pPr>
              <w:widowControl w:val="0"/>
              <w:kinsoku w:val="0"/>
              <w:overflowPunct w:val="0"/>
              <w:autoSpaceDE w:val="0"/>
              <w:autoSpaceDN w:val="0"/>
              <w:adjustRightInd w:val="0"/>
              <w:spacing w:before="73" w:after="0" w:line="240" w:lineRule="auto"/>
              <w:ind w:right="159"/>
              <w:rPr>
                <w:rFonts w:ascii="Inter Tight" w:eastAsia="Calibri" w:hAnsi="Inter Tight" w:cs="Inter Tight"/>
                <w:b/>
                <w:kern w:val="0"/>
                <w:sz w:val="21"/>
                <w:szCs w:val="24"/>
                <w:lang w:eastAsia="x-none"/>
                <w14:ligatures w14:val="none"/>
              </w:rPr>
            </w:pPr>
            <w:r w:rsidRPr="00EA227D">
              <w:rPr>
                <w:rFonts w:ascii="Inter Tight" w:eastAsia="Calibri" w:hAnsi="Inter Tight" w:cs="Inter Tight"/>
                <w:b/>
                <w:kern w:val="0"/>
                <w:sz w:val="21"/>
                <w:szCs w:val="24"/>
                <w:lang w:eastAsia="x-none"/>
                <w14:ligatures w14:val="none"/>
              </w:rPr>
              <w:t>MACCARONE PIETRO</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D386DD1" w14:textId="77777777" w:rsidR="00EA227D" w:rsidRPr="00EA227D" w:rsidRDefault="00EA227D" w:rsidP="00EA227D">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kern w:val="0"/>
                <w:sz w:val="21"/>
                <w:szCs w:val="24"/>
                <w:lang w:eastAsia="x-none"/>
                <w14:ligatures w14:val="none"/>
              </w:rPr>
            </w:pPr>
            <w:r w:rsidRPr="00EA227D">
              <w:rPr>
                <w:rFonts w:ascii="Inter Tight" w:eastAsia="Calibri" w:hAnsi="Inter Tight" w:cs="Inter Tight"/>
                <w:b/>
                <w:kern w:val="0"/>
                <w:sz w:val="21"/>
                <w:szCs w:val="24"/>
                <w:lang w:eastAsia="x-none"/>
                <w14:ligatures w14:val="none"/>
              </w:rPr>
              <w:t>28.01.2013</w:t>
            </w:r>
          </w:p>
        </w:tc>
        <w:tc>
          <w:tcPr>
            <w:tcW w:w="3828" w:type="dxa"/>
            <w:tcBorders>
              <w:top w:val="single" w:sz="4" w:space="0" w:color="auto"/>
              <w:left w:val="single" w:sz="4" w:space="0" w:color="auto"/>
              <w:bottom w:val="single" w:sz="4" w:space="0" w:color="auto"/>
              <w:right w:val="single" w:sz="4" w:space="0" w:color="auto"/>
            </w:tcBorders>
            <w:vAlign w:val="center"/>
            <w:hideMark/>
          </w:tcPr>
          <w:p w14:paraId="28D9EF8D" w14:textId="77777777" w:rsidR="00EA227D" w:rsidRPr="00EA227D" w:rsidRDefault="00EA227D" w:rsidP="00EA227D">
            <w:pPr>
              <w:widowControl w:val="0"/>
              <w:kinsoku w:val="0"/>
              <w:overflowPunct w:val="0"/>
              <w:autoSpaceDE w:val="0"/>
              <w:autoSpaceDN w:val="0"/>
              <w:adjustRightInd w:val="0"/>
              <w:spacing w:before="73" w:after="0" w:line="240" w:lineRule="auto"/>
              <w:ind w:right="159"/>
              <w:rPr>
                <w:rFonts w:ascii="Inter Tight" w:eastAsia="Calibri" w:hAnsi="Inter Tight" w:cs="Inter Tight"/>
                <w:b/>
                <w:kern w:val="0"/>
                <w:sz w:val="21"/>
                <w:szCs w:val="24"/>
                <w:lang w:eastAsia="x-none"/>
                <w14:ligatures w14:val="none"/>
              </w:rPr>
            </w:pPr>
            <w:r w:rsidRPr="00EA227D">
              <w:rPr>
                <w:rFonts w:ascii="Inter Tight" w:eastAsia="Calibri" w:hAnsi="Inter Tight" w:cs="Inter Tight"/>
                <w:b/>
                <w:kern w:val="0"/>
                <w:sz w:val="21"/>
                <w:szCs w:val="24"/>
                <w:lang w:eastAsia="x-none"/>
                <w14:ligatures w14:val="none"/>
              </w:rPr>
              <w:t>A.S.D. NUOVA PELORO</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BC7BB2E" w14:textId="77777777" w:rsidR="00EA227D" w:rsidRPr="00EA227D" w:rsidRDefault="00EA227D" w:rsidP="00EA227D">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kern w:val="0"/>
                <w:sz w:val="21"/>
                <w:szCs w:val="24"/>
                <w:lang w:eastAsia="x-none"/>
                <w14:ligatures w14:val="none"/>
              </w:rPr>
            </w:pPr>
            <w:r w:rsidRPr="00EA227D">
              <w:rPr>
                <w:rFonts w:ascii="Inter Tight" w:eastAsia="Calibri" w:hAnsi="Inter Tight" w:cs="Inter Tight"/>
                <w:b/>
                <w:kern w:val="0"/>
                <w:sz w:val="21"/>
                <w:szCs w:val="24"/>
                <w:lang w:eastAsia="x-none"/>
                <w14:ligatures w14:val="none"/>
              </w:rPr>
              <w:t>Calcio a 5</w:t>
            </w:r>
          </w:p>
        </w:tc>
      </w:tr>
    </w:tbl>
    <w:p w14:paraId="4D6609BB" w14:textId="77777777" w:rsidR="00E97EA9" w:rsidRDefault="00E97EA9" w:rsidP="00E44AB4">
      <w:pPr>
        <w:overflowPunct w:val="0"/>
        <w:autoSpaceDE w:val="0"/>
        <w:autoSpaceDN w:val="0"/>
        <w:adjustRightInd w:val="0"/>
        <w:spacing w:after="0" w:line="240" w:lineRule="auto"/>
        <w:ind w:right="-427" w:hanging="11"/>
        <w:rPr>
          <w:rFonts w:ascii="Inter Tight" w:eastAsia="Times New Roman" w:hAnsi="Inter Tight" w:cs="Inter Tight"/>
          <w:b/>
          <w:bCs/>
          <w:noProof/>
          <w:color w:val="001489"/>
          <w:sz w:val="28"/>
          <w:szCs w:val="28"/>
          <w:u w:val="single"/>
        </w:rPr>
      </w:pPr>
    </w:p>
    <w:p w14:paraId="7680DB90" w14:textId="3116A934" w:rsidR="00E44AB4" w:rsidRPr="00E44AB4" w:rsidRDefault="00E44AB4" w:rsidP="00E44AB4">
      <w:pPr>
        <w:overflowPunct w:val="0"/>
        <w:autoSpaceDE w:val="0"/>
        <w:autoSpaceDN w:val="0"/>
        <w:adjustRightInd w:val="0"/>
        <w:spacing w:after="0" w:line="240" w:lineRule="auto"/>
        <w:ind w:right="-427" w:hanging="11"/>
        <w:rPr>
          <w:rFonts w:ascii="Inter Tight" w:eastAsia="Times New Roman" w:hAnsi="Inter Tight" w:cs="Inter Tight"/>
          <w:b/>
          <w:bCs/>
          <w:noProof/>
          <w:color w:val="001489"/>
          <w:sz w:val="28"/>
          <w:szCs w:val="28"/>
          <w:u w:val="single"/>
        </w:rPr>
      </w:pPr>
      <w:r w:rsidRPr="00E44AB4">
        <w:rPr>
          <w:rFonts w:ascii="Inter Tight" w:eastAsia="Times New Roman" w:hAnsi="Inter Tight" w:cs="Inter Tight"/>
          <w:b/>
          <w:bCs/>
          <w:noProof/>
          <w:color w:val="001489"/>
          <w:sz w:val="28"/>
          <w:szCs w:val="28"/>
          <w:u w:val="single"/>
        </w:rPr>
        <w:t>TRASFERIMENTO E CESSIONE DI CONTRATTO  IN AMBITO DILETTANTISTICO</w:t>
      </w:r>
    </w:p>
    <w:p w14:paraId="487423BD" w14:textId="77777777" w:rsidR="00E44AB4" w:rsidRPr="00E44AB4" w:rsidRDefault="00E44AB4" w:rsidP="00E44AB4">
      <w:pPr>
        <w:spacing w:after="0" w:line="240" w:lineRule="auto"/>
        <w:jc w:val="both"/>
        <w:rPr>
          <w:rFonts w:ascii="Inter Tight" w:eastAsia="Calibri" w:hAnsi="Inter Tight" w:cs="Inter Tight"/>
          <w:kern w:val="0"/>
          <w14:ligatures w14:val="none"/>
        </w:rPr>
      </w:pPr>
      <w:r w:rsidRPr="00E44AB4">
        <w:rPr>
          <w:rFonts w:ascii="Inter Tight" w:eastAsia="Calibri" w:hAnsi="Inter Tight" w:cs="Inter Tight"/>
          <w:kern w:val="0"/>
          <w14:ligatures w14:val="none"/>
        </w:rPr>
        <w:t xml:space="preserve">Si informa che, in applicazione di quanto pubblicato sul </w:t>
      </w:r>
      <w:r w:rsidRPr="00E44AB4">
        <w:rPr>
          <w:rFonts w:ascii="Inter Tight" w:eastAsia="Calibri" w:hAnsi="Inter Tight" w:cs="Inter Tight"/>
          <w:b/>
          <w:bCs/>
          <w:kern w:val="0"/>
          <w14:ligatures w14:val="none"/>
        </w:rPr>
        <w:t>C.U. 114 LND (42A FIGC)</w:t>
      </w:r>
      <w:r w:rsidRPr="00E44AB4">
        <w:rPr>
          <w:rFonts w:ascii="Inter Tight" w:eastAsia="Calibri" w:hAnsi="Inter Tight" w:cs="Inter Tight"/>
          <w:kern w:val="0"/>
          <w14:ligatures w14:val="none"/>
        </w:rPr>
        <w:t xml:space="preserve">, preso atto dell’istanza della Lega Nazionale Dilettanti, limitatamente ad alcune competizioni regionali e provinciali di Calcio a 11 e di Calcio a 5, ha richiesto l’adozione di un provvedimento straordinario volto a prorogare fino al </w:t>
      </w:r>
      <w:r w:rsidRPr="00E44AB4">
        <w:rPr>
          <w:rFonts w:ascii="Inter Tight" w:eastAsia="Calibri" w:hAnsi="Inter Tight" w:cs="Inter Tight"/>
          <w:b/>
          <w:bCs/>
          <w:kern w:val="0"/>
          <w14:ligatures w14:val="none"/>
        </w:rPr>
        <w:t>12 ottobre 2026 ore 19</w:t>
      </w:r>
      <w:r w:rsidRPr="00E44AB4">
        <w:rPr>
          <w:rFonts w:ascii="Inter Tight" w:eastAsia="Calibri" w:hAnsi="Inter Tight" w:cs="Inter Tight"/>
          <w:kern w:val="0"/>
          <w14:ligatures w14:val="none"/>
        </w:rPr>
        <w:t xml:space="preserve"> i termini di trasferimento e cessione di contratto in ambito dilettantistico già fissati al 30 settembre 2026. A condizione che il campionato a cui partecipa la società cessionaria non abbia avuto inizio a tale data del al 12 ottobre.</w:t>
      </w:r>
    </w:p>
    <w:p w14:paraId="2A8BF063" w14:textId="77777777" w:rsidR="00E44AB4" w:rsidRPr="00E44AB4" w:rsidRDefault="00E44AB4" w:rsidP="00E44AB4">
      <w:pPr>
        <w:spacing w:after="0" w:line="240" w:lineRule="auto"/>
        <w:jc w:val="both"/>
        <w:rPr>
          <w:rFonts w:ascii="Inter Tight" w:eastAsia="Calibri" w:hAnsi="Inter Tight" w:cs="Inter Tight"/>
          <w:kern w:val="0"/>
          <w14:ligatures w14:val="none"/>
        </w:rPr>
      </w:pPr>
      <w:r w:rsidRPr="00E44AB4">
        <w:rPr>
          <w:rFonts w:ascii="Inter Tight" w:eastAsia="Calibri" w:hAnsi="Inter Tight" w:cs="Inter Tight"/>
          <w:kern w:val="0"/>
          <w14:ligatures w14:val="none"/>
        </w:rPr>
        <w:t>Alleghiamo a tal proposito copia del C.U. con tutti i dettagli.</w:t>
      </w:r>
    </w:p>
    <w:p w14:paraId="5591E0ED" w14:textId="77777777" w:rsidR="00E44AB4" w:rsidRPr="00E44AB4" w:rsidRDefault="00E44AB4" w:rsidP="00E44AB4">
      <w:pPr>
        <w:spacing w:after="0" w:line="240" w:lineRule="auto"/>
        <w:jc w:val="both"/>
        <w:rPr>
          <w:rFonts w:ascii="Inter Tight" w:eastAsia="Calibri" w:hAnsi="Inter Tight" w:cs="Inter Tight"/>
          <w:kern w:val="0"/>
          <w14:ligatures w14:val="none"/>
        </w:rPr>
      </w:pPr>
    </w:p>
    <w:p w14:paraId="586ED191" w14:textId="77777777" w:rsidR="00E44AB4" w:rsidRPr="00E44AB4" w:rsidRDefault="00E44AB4" w:rsidP="00E44AB4">
      <w:pPr>
        <w:spacing w:after="0" w:line="240" w:lineRule="auto"/>
        <w:jc w:val="both"/>
        <w:rPr>
          <w:rFonts w:ascii="Inter Tight" w:eastAsia="Calibri" w:hAnsi="Inter Tight" w:cs="Inter Tight"/>
          <w:kern w:val="0"/>
          <w14:ligatures w14:val="none"/>
        </w:rPr>
      </w:pPr>
      <w:r w:rsidRPr="00E44AB4">
        <w:rPr>
          <w:rFonts w:ascii="Inter Tight" w:eastAsia="Calibri" w:hAnsi="Inter Tight" w:cs="Inter Tight"/>
          <w:kern w:val="0"/>
          <w14:ligatures w14:val="none"/>
        </w:rPr>
        <w:t>Le modalità operative per usufruire della proroga dei termini, sono le seguenti:</w:t>
      </w:r>
    </w:p>
    <w:p w14:paraId="2E6A8FFA" w14:textId="77777777" w:rsidR="00E44AB4" w:rsidRPr="00E44AB4" w:rsidRDefault="00E44AB4" w:rsidP="00E44AB4">
      <w:pPr>
        <w:numPr>
          <w:ilvl w:val="0"/>
          <w:numId w:val="32"/>
        </w:numPr>
        <w:spacing w:after="0" w:line="254" w:lineRule="auto"/>
        <w:jc w:val="both"/>
        <w:rPr>
          <w:rFonts w:ascii="Inter Tight" w:eastAsia="Calibri" w:hAnsi="Inter Tight" w:cs="Inter Tight"/>
          <w:kern w:val="0"/>
          <w14:ligatures w14:val="none"/>
        </w:rPr>
      </w:pPr>
      <w:r w:rsidRPr="00E44AB4">
        <w:rPr>
          <w:rFonts w:ascii="Inter Tight" w:eastAsia="Calibri" w:hAnsi="Inter Tight" w:cs="Inter Tight"/>
          <w:kern w:val="0"/>
          <w14:ligatures w14:val="none"/>
        </w:rPr>
        <w:t>Documentazione richiesta: modulo di trasferimento debitamente compilato in ogni sua parte con relativi timbri e firme, dichiarazione di volontariato o contratto di lavoro sportivo, documento di identità del calciatore</w:t>
      </w:r>
    </w:p>
    <w:p w14:paraId="49223DAA" w14:textId="77777777" w:rsidR="00E44AB4" w:rsidRPr="00E44AB4" w:rsidRDefault="00E44AB4" w:rsidP="00E44AB4">
      <w:pPr>
        <w:numPr>
          <w:ilvl w:val="0"/>
          <w:numId w:val="32"/>
        </w:numPr>
        <w:spacing w:after="0" w:line="254" w:lineRule="auto"/>
        <w:jc w:val="both"/>
        <w:rPr>
          <w:rFonts w:ascii="Inter Tight" w:eastAsia="Calibri" w:hAnsi="Inter Tight" w:cs="Inter Tight"/>
          <w:kern w:val="0"/>
          <w14:ligatures w14:val="none"/>
        </w:rPr>
      </w:pPr>
      <w:r w:rsidRPr="00E44AB4">
        <w:rPr>
          <w:rFonts w:ascii="Inter Tight" w:eastAsia="Calibri" w:hAnsi="Inter Tight" w:cs="Inter Tight"/>
          <w:kern w:val="0"/>
          <w14:ligatures w14:val="none"/>
        </w:rPr>
        <w:t xml:space="preserve">Le Società devono avvalersi </w:t>
      </w:r>
      <w:r w:rsidRPr="00E44AB4">
        <w:rPr>
          <w:rFonts w:ascii="Inter Tight" w:eastAsia="Calibri" w:hAnsi="Inter Tight" w:cs="Inter Tight"/>
          <w:b/>
          <w:bCs/>
          <w:kern w:val="0"/>
          <w:u w:val="single"/>
          <w14:ligatures w14:val="none"/>
        </w:rPr>
        <w:t>unicamente</w:t>
      </w:r>
      <w:r w:rsidRPr="00E44AB4">
        <w:rPr>
          <w:rFonts w:ascii="Inter Tight" w:eastAsia="Calibri" w:hAnsi="Inter Tight" w:cs="Inter Tight"/>
          <w:kern w:val="0"/>
          <w14:ligatures w14:val="none"/>
        </w:rPr>
        <w:t xml:space="preserve"> della modalità di apertura di una segnalazione di assistenza tramite l’apposita funzione presente sul portale Società LND, allegando la documentazione di cui al punto 1);</w:t>
      </w:r>
    </w:p>
    <w:p w14:paraId="41A4866A" w14:textId="77777777" w:rsidR="00E44AB4" w:rsidRPr="00E44AB4" w:rsidRDefault="00E44AB4" w:rsidP="00E44AB4">
      <w:pPr>
        <w:numPr>
          <w:ilvl w:val="0"/>
          <w:numId w:val="32"/>
        </w:numPr>
        <w:spacing w:after="0" w:line="254" w:lineRule="auto"/>
        <w:jc w:val="both"/>
        <w:rPr>
          <w:rFonts w:ascii="Inter Tight" w:eastAsia="Calibri" w:hAnsi="Inter Tight" w:cs="Inter Tight"/>
          <w:kern w:val="0"/>
          <w14:ligatures w14:val="none"/>
        </w:rPr>
      </w:pPr>
      <w:r w:rsidRPr="00E44AB4">
        <w:rPr>
          <w:rFonts w:ascii="Inter Tight" w:eastAsia="Calibri" w:hAnsi="Inter Tight" w:cs="Inter Tight"/>
          <w:b/>
          <w:bCs/>
          <w:kern w:val="0"/>
          <w:u w:val="single"/>
          <w14:ligatures w14:val="none"/>
        </w:rPr>
        <w:t>Verranno valutate esclusivamente le richieste complete di tutta la documentazione e inviate dalle Società ai Comitati entro e non oltre le ore 19:00 del 12 ottobre 2026</w:t>
      </w:r>
      <w:r w:rsidRPr="00E44AB4">
        <w:rPr>
          <w:rFonts w:ascii="Inter Tight" w:eastAsia="Calibri" w:hAnsi="Inter Tight" w:cs="Inter Tight"/>
          <w:kern w:val="0"/>
          <w14:ligatures w14:val="none"/>
        </w:rPr>
        <w:t>;</w:t>
      </w:r>
    </w:p>
    <w:p w14:paraId="5FC55A50" w14:textId="77777777" w:rsidR="00E44AB4" w:rsidRPr="00E44AB4" w:rsidRDefault="00E44AB4" w:rsidP="00E44AB4">
      <w:pPr>
        <w:numPr>
          <w:ilvl w:val="0"/>
          <w:numId w:val="32"/>
        </w:numPr>
        <w:spacing w:after="0" w:line="254" w:lineRule="auto"/>
        <w:jc w:val="both"/>
        <w:rPr>
          <w:rFonts w:ascii="Inter Tight" w:eastAsia="Calibri" w:hAnsi="Inter Tight" w:cs="Inter Tight"/>
          <w:kern w:val="0"/>
          <w14:ligatures w14:val="none"/>
        </w:rPr>
      </w:pPr>
      <w:r w:rsidRPr="00E44AB4">
        <w:rPr>
          <w:rFonts w:ascii="Inter Tight" w:eastAsia="Calibri" w:hAnsi="Inter Tight" w:cs="Inter Tight"/>
          <w:kern w:val="0"/>
          <w14:ligatures w14:val="none"/>
        </w:rPr>
        <w:t>Il C.R. controlla la documentazione e la coerenza delle richieste con le norme vigenti, nonché con i termini e le modalità previsti dal citato Comunicato Ufficiale;</w:t>
      </w:r>
    </w:p>
    <w:p w14:paraId="312685AE" w14:textId="77777777" w:rsidR="00E44AB4" w:rsidRPr="00E44AB4" w:rsidRDefault="00E44AB4" w:rsidP="00E44AB4">
      <w:pPr>
        <w:numPr>
          <w:ilvl w:val="0"/>
          <w:numId w:val="32"/>
        </w:numPr>
        <w:spacing w:after="0" w:line="254" w:lineRule="auto"/>
        <w:jc w:val="both"/>
        <w:rPr>
          <w:rFonts w:ascii="Inter Tight" w:eastAsia="Calibri" w:hAnsi="Inter Tight" w:cs="Inter Tight"/>
          <w:kern w:val="0"/>
          <w14:ligatures w14:val="none"/>
        </w:rPr>
      </w:pPr>
      <w:r w:rsidRPr="00E44AB4">
        <w:rPr>
          <w:rFonts w:ascii="Inter Tight" w:eastAsia="Calibri" w:hAnsi="Inter Tight" w:cs="Inter Tight"/>
          <w:kern w:val="0"/>
          <w14:ligatures w14:val="none"/>
        </w:rPr>
        <w:t xml:space="preserve">La Segreteria Generale della LND, verificata ulteriormente la presenza dei requisiti necessari, provvederà ad inviare le richieste di trasferimento all’ Ufficio Sistemi Informativi LND, il quale effettuerà la registrazione del trasferimento nel sistema centrale AS400 </w:t>
      </w:r>
    </w:p>
    <w:p w14:paraId="2DE33D27" w14:textId="77777777" w:rsidR="00E44AB4" w:rsidRPr="00E44AB4" w:rsidRDefault="00E44AB4" w:rsidP="00E44AB4">
      <w:pPr>
        <w:numPr>
          <w:ilvl w:val="0"/>
          <w:numId w:val="32"/>
        </w:numPr>
        <w:spacing w:after="0" w:line="254" w:lineRule="auto"/>
        <w:contextualSpacing/>
        <w:jc w:val="both"/>
        <w:rPr>
          <w:rFonts w:ascii="Inter Tight" w:eastAsia="Calibri" w:hAnsi="Inter Tight" w:cs="Inter Tight"/>
          <w:b/>
          <w:bCs/>
          <w:kern w:val="0"/>
          <w:u w:val="single"/>
          <w14:ligatures w14:val="none"/>
        </w:rPr>
      </w:pPr>
      <w:r w:rsidRPr="00E44AB4">
        <w:rPr>
          <w:rFonts w:ascii="Inter Tight" w:eastAsia="Calibri" w:hAnsi="Inter Tight" w:cs="Inter Tight"/>
          <w:b/>
          <w:bCs/>
          <w:kern w:val="0"/>
          <w:u w:val="single"/>
          <w14:ligatures w14:val="none"/>
        </w:rPr>
        <w:t xml:space="preserve">il 1° ottobre 2026 i Sistemi Informativi della LND provvederanno ad inserire i contenuti della presente comunicazione, nonché il modulo di trasferimento, la dichiarazione di volontariato e il contratto di lavoro sportivo, sul portale Società. </w:t>
      </w:r>
    </w:p>
    <w:p w14:paraId="01ADCBF3" w14:textId="77777777" w:rsidR="00E44AB4" w:rsidRPr="00E44AB4" w:rsidRDefault="00E44AB4" w:rsidP="00E44AB4">
      <w:pPr>
        <w:spacing w:after="0" w:line="240" w:lineRule="auto"/>
        <w:jc w:val="both"/>
        <w:rPr>
          <w:rFonts w:ascii="Inter Tight" w:eastAsia="Calibri" w:hAnsi="Inter Tight" w:cs="Inter Tight"/>
          <w:b/>
          <w:color w:val="001489"/>
          <w:kern w:val="0"/>
          <w:sz w:val="24"/>
          <w:u w:val="single"/>
          <w14:ligatures w14:val="none"/>
        </w:rPr>
      </w:pPr>
    </w:p>
    <w:p w14:paraId="2159A877" w14:textId="77777777" w:rsidR="00833D31" w:rsidRPr="00833D31" w:rsidRDefault="00833D31" w:rsidP="00833D31">
      <w:pPr>
        <w:spacing w:after="0" w:line="240" w:lineRule="auto"/>
        <w:ind w:right="-285"/>
        <w:rPr>
          <w:rFonts w:ascii="VTF Redzone Classic" w:eastAsia="Calibri" w:hAnsi="VTF Redzone Classic" w:cs="Inter Tight"/>
          <w:b/>
          <w:bCs/>
          <w:color w:val="001489"/>
          <w:kern w:val="0"/>
          <w:sz w:val="36"/>
          <w:szCs w:val="36"/>
          <w:u w:val="single"/>
          <w14:ligatures w14:val="none"/>
        </w:rPr>
      </w:pPr>
      <w:r w:rsidRPr="00833D31">
        <w:rPr>
          <w:rFonts w:ascii="VTF Redzone Classic" w:eastAsia="Calibri" w:hAnsi="VTF Redzone Classic" w:cs="Inter Tight"/>
          <w:b/>
          <w:bCs/>
          <w:color w:val="001489"/>
          <w:kern w:val="0"/>
          <w:sz w:val="36"/>
          <w:szCs w:val="36"/>
          <w:u w:val="single"/>
          <w14:ligatures w14:val="none"/>
        </w:rPr>
        <w:t>ALLE SOCIETA’ DEI CAMPIONATI DI  ECCELLENZA E DI PROMOZIONE</w:t>
      </w:r>
      <w:r w:rsidRPr="00833D31">
        <w:rPr>
          <w:rFonts w:ascii="Inter Tight" w:eastAsia="Calibri" w:hAnsi="Inter Tight" w:cs="Inter Tight"/>
          <w:b/>
          <w:color w:val="FF0000"/>
          <w:kern w:val="0"/>
          <w14:ligatures w14:val="none"/>
        </w:rPr>
        <w:t xml:space="preserve"> new</w:t>
      </w:r>
    </w:p>
    <w:p w14:paraId="07A0A4CA"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kern w:val="0"/>
          <w14:ligatures w14:val="none"/>
        </w:rPr>
        <w:t>Ci viene segnalato da più parti che le nostre associate, anziché trasmettere autonomamente la gara sui propri canali social, previa autorizzazione di questo Comitato Regionale, si avvalgono di emittenti terze che provvedono ad inviare la trasmissione integrale in diretta e, come è noto, ciò non è possibile.</w:t>
      </w:r>
    </w:p>
    <w:p w14:paraId="38DE9EC4"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kern w:val="0"/>
          <w14:ligatures w14:val="none"/>
        </w:rPr>
        <w:t>Tale materia è regolata dalle seguenti Circolari:</w:t>
      </w:r>
    </w:p>
    <w:p w14:paraId="4F7DA6AF"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b/>
          <w:bCs/>
          <w:kern w:val="0"/>
          <w14:ligatures w14:val="none"/>
        </w:rPr>
        <w:t>Circolare n. 6 LND dell’1 luglio 2026</w:t>
      </w:r>
      <w:r w:rsidRPr="00833D31">
        <w:rPr>
          <w:rFonts w:ascii="Inter Tight" w:eastAsia="Calibri" w:hAnsi="Inter Tight" w:cs="Inter Tight"/>
          <w:kern w:val="0"/>
          <w14:ligatures w14:val="none"/>
        </w:rPr>
        <w:t>:  “Rapporti con gli Organi di informazione”;</w:t>
      </w:r>
    </w:p>
    <w:p w14:paraId="22706D7B"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b/>
          <w:bCs/>
          <w:kern w:val="0"/>
          <w14:ligatures w14:val="none"/>
        </w:rPr>
        <w:t>Circolare n. 7 LND del’1 luglio 2026:</w:t>
      </w:r>
      <w:r w:rsidRPr="00833D31">
        <w:rPr>
          <w:rFonts w:ascii="Inter Tight" w:eastAsia="Calibri" w:hAnsi="Inter Tight" w:cs="Inter Tight"/>
          <w:kern w:val="0"/>
          <w14:ligatures w14:val="none"/>
        </w:rPr>
        <w:t xml:space="preserve"> “Acquisizione diritti audio video per la stagione sportiva 2026/27”;</w:t>
      </w:r>
    </w:p>
    <w:p w14:paraId="4E24BC5C" w14:textId="77777777" w:rsidR="00833D31" w:rsidRPr="00833D31" w:rsidRDefault="00833D31" w:rsidP="00833D31">
      <w:pPr>
        <w:spacing w:after="0" w:line="240" w:lineRule="auto"/>
        <w:ind w:left="3544" w:hanging="3544"/>
        <w:jc w:val="both"/>
        <w:rPr>
          <w:rFonts w:ascii="Inter Tight" w:eastAsia="Calibri" w:hAnsi="Inter Tight" w:cs="Inter Tight"/>
          <w:kern w:val="0"/>
          <w14:ligatures w14:val="none"/>
        </w:rPr>
      </w:pPr>
      <w:r w:rsidRPr="00833D31">
        <w:rPr>
          <w:rFonts w:ascii="Inter Tight" w:eastAsia="Calibri" w:hAnsi="Inter Tight" w:cs="Inter Tight"/>
          <w:b/>
          <w:bCs/>
          <w:kern w:val="0"/>
          <w14:ligatures w14:val="none"/>
        </w:rPr>
        <w:t>Circolare n. 8 LND dell’1 luglio 2026</w:t>
      </w:r>
      <w:r w:rsidRPr="00833D31">
        <w:rPr>
          <w:rFonts w:ascii="Inter Tight" w:eastAsia="Calibri" w:hAnsi="Inter Tight" w:cs="Inter Tight"/>
          <w:kern w:val="0"/>
          <w14:ligatures w14:val="none"/>
        </w:rPr>
        <w:t xml:space="preserve">:  “Trasmissione in diretta delle gare dei Campionati dilettantistici   </w:t>
      </w:r>
    </w:p>
    <w:p w14:paraId="725AE37F"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kern w:val="0"/>
          <w14:ligatures w14:val="none"/>
        </w:rPr>
        <w:t>attraverso i canali social ufficiali delle Società associate alla Lega Nazionale Dilettanti”</w:t>
      </w:r>
    </w:p>
    <w:p w14:paraId="23D66351"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kern w:val="0"/>
          <w14:ligatures w14:val="none"/>
        </w:rPr>
        <w:t>che prevedono gli adempimenti di ciascuno.</w:t>
      </w:r>
    </w:p>
    <w:p w14:paraId="72ACEEB8"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kern w:val="0"/>
          <w14:ligatures w14:val="none"/>
        </w:rPr>
        <w:t>Non ultima, in tale senso, la “Manifestazione d’interesse per l’acquisizione dei diritti audiovisivi digitali delle gare dei Campionati Regionali di Eccellenza e Promozione” all’uopo   pubblicata sul C.U n. 45 del 24 agosto 2026 di questo Comitato Regionale.</w:t>
      </w:r>
    </w:p>
    <w:p w14:paraId="6F4EEFF1"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kern w:val="0"/>
          <w14:ligatures w14:val="none"/>
        </w:rPr>
        <w:t>Questo Comitato fa presente che, qualora dovessero accertarsi ancora le circostanze sopra richiamate ed in presenza di espresse, formali segnalazioni, provvederà all’invio degli atti alla Procura Federale per quanto di propria competenza.</w:t>
      </w:r>
    </w:p>
    <w:bookmarkEnd w:id="1"/>
    <w:p w14:paraId="6574A521" w14:textId="77777777" w:rsidR="00833D31" w:rsidRDefault="00833D31" w:rsidP="008267D1">
      <w:pPr>
        <w:spacing w:after="0" w:line="240" w:lineRule="auto"/>
        <w:ind w:right="-285"/>
        <w:jc w:val="both"/>
        <w:rPr>
          <w:rFonts w:ascii="Inter Tight" w:eastAsia="Calibri" w:hAnsi="Inter Tight" w:cs="Inter Tight"/>
          <w:b/>
          <w:kern w:val="0"/>
          <w:sz w:val="28"/>
          <w:szCs w:val="36"/>
          <w:u w:val="single"/>
          <w14:ligatures w14:val="none"/>
        </w:rPr>
      </w:pPr>
    </w:p>
    <w:p w14:paraId="72A997E5" w14:textId="15E3F682" w:rsidR="008267D1" w:rsidRPr="008267D1" w:rsidRDefault="008267D1" w:rsidP="008267D1">
      <w:pPr>
        <w:spacing w:after="0" w:line="240" w:lineRule="auto"/>
        <w:ind w:right="-285"/>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REGISTRO NAZIONALE DELLE ATTIVITÀ SPORTIVE DILETTANTISTICHE</w:t>
      </w:r>
    </w:p>
    <w:p w14:paraId="6F352C77" w14:textId="77777777" w:rsidR="008267D1" w:rsidRPr="008267D1" w:rsidRDefault="008267D1" w:rsidP="008267D1">
      <w:pPr>
        <w:spacing w:after="0" w:line="240" w:lineRule="auto"/>
        <w:ind w:right="-1"/>
        <w:jc w:val="both"/>
        <w:rPr>
          <w:rFonts w:ascii="Inter Tight" w:eastAsia="Calibri" w:hAnsi="Inter Tight" w:cs="Inter Tight"/>
          <w:kern w:val="0"/>
          <w:sz w:val="24"/>
          <w14:ligatures w14:val="none"/>
        </w:rPr>
      </w:pPr>
      <w:r w:rsidRPr="008267D1">
        <w:rPr>
          <w:rFonts w:ascii="Inter Tight" w:eastAsia="Calibri" w:hAnsi="Inter Tight" w:cs="Inter Tight"/>
          <w:kern w:val="0"/>
          <w:sz w:val="24"/>
          <w14:ligatures w14:val="none"/>
        </w:rPr>
        <w:t xml:space="preserve">Con riferimento al Registro di cui all’oggetto, si invitano le Società ad iscriversi ed a </w:t>
      </w:r>
      <w:r w:rsidRPr="008267D1">
        <w:rPr>
          <w:rFonts w:ascii="Inter Tight" w:eastAsia="Calibri" w:hAnsi="Inter Tight" w:cs="Inter Tight"/>
          <w:b/>
          <w:bCs/>
          <w:kern w:val="0"/>
          <w:sz w:val="24"/>
          <w14:ligatures w14:val="none"/>
        </w:rPr>
        <w:t xml:space="preserve">inviare a questo Comitato Regionale, email </w:t>
      </w:r>
      <w:hyperlink r:id="rId17" w:history="1">
        <w:r w:rsidRPr="008267D1">
          <w:rPr>
            <w:rFonts w:ascii="Inter Tight" w:eastAsia="Calibri" w:hAnsi="Inter Tight" w:cs="Inter Tight"/>
            <w:b/>
            <w:bCs/>
            <w:color w:val="0000FF"/>
            <w:kern w:val="0"/>
            <w:sz w:val="24"/>
            <w:u w:val="single"/>
            <w14:ligatures w14:val="none"/>
          </w:rPr>
          <w:t>cr.sicilia01@lnd.it</w:t>
        </w:r>
      </w:hyperlink>
      <w:r w:rsidRPr="008267D1">
        <w:rPr>
          <w:rFonts w:ascii="Inter Tight" w:eastAsia="Calibri" w:hAnsi="Inter Tight" w:cs="Inter Tight"/>
          <w:kern w:val="0"/>
          <w:sz w:val="24"/>
          <w14:ligatures w14:val="none"/>
        </w:rPr>
        <w:t xml:space="preserve">, il Certificato di iscrizione con validità fino al </w:t>
      </w:r>
      <w:r w:rsidRPr="008267D1">
        <w:rPr>
          <w:rFonts w:ascii="Inter Tight" w:eastAsia="Calibri" w:hAnsi="Inter Tight" w:cs="Inter Tight"/>
          <w:b/>
          <w:bCs/>
          <w:kern w:val="0"/>
          <w:sz w:val="24"/>
          <w14:ligatures w14:val="none"/>
        </w:rPr>
        <w:t>30/06/2027</w:t>
      </w:r>
      <w:r w:rsidRPr="008267D1">
        <w:rPr>
          <w:rFonts w:ascii="Inter Tight" w:eastAsia="Calibri" w:hAnsi="Inter Tight" w:cs="Inter Tight"/>
          <w:kern w:val="0"/>
          <w:sz w:val="24"/>
          <w14:ligatures w14:val="none"/>
        </w:rPr>
        <w:t xml:space="preserve">. </w:t>
      </w:r>
    </w:p>
    <w:p w14:paraId="65F7D03B" w14:textId="77777777" w:rsidR="008267D1" w:rsidRPr="008267D1" w:rsidRDefault="008267D1" w:rsidP="008267D1">
      <w:pPr>
        <w:spacing w:after="0" w:line="240" w:lineRule="auto"/>
        <w:ind w:right="-1"/>
        <w:jc w:val="both"/>
        <w:rPr>
          <w:rFonts w:ascii="Inter Tight" w:eastAsia="Calibri" w:hAnsi="Inter Tight" w:cs="Inter Tight"/>
          <w:b/>
          <w:bCs/>
          <w:kern w:val="0"/>
          <w:sz w:val="24"/>
          <w:u w:val="single"/>
          <w14:ligatures w14:val="none"/>
        </w:rPr>
      </w:pPr>
      <w:r w:rsidRPr="008267D1">
        <w:rPr>
          <w:rFonts w:ascii="Inter Tight" w:eastAsia="Calibri" w:hAnsi="Inter Tight" w:cs="Inter Tight"/>
          <w:b/>
          <w:bCs/>
          <w:kern w:val="0"/>
          <w:sz w:val="24"/>
          <w14:ligatures w14:val="none"/>
        </w:rPr>
        <w:t xml:space="preserve">Quanto sopra è rilevante ai fini dell’attribuzione dei Contributi </w:t>
      </w:r>
      <w:r w:rsidRPr="008267D1">
        <w:rPr>
          <w:rFonts w:ascii="Inter Tight" w:eastAsia="Calibri" w:hAnsi="Inter Tight" w:cs="Inter Tight"/>
          <w:b/>
          <w:bCs/>
          <w:kern w:val="0"/>
          <w:sz w:val="24"/>
          <w:u w:val="single"/>
          <w14:ligatures w14:val="none"/>
        </w:rPr>
        <w:t>in particolare Legge Regionale 8/78 e L.R. 31/84.</w:t>
      </w:r>
    </w:p>
    <w:p w14:paraId="6EFC6323" w14:textId="77777777" w:rsidR="008267D1" w:rsidRPr="008267D1" w:rsidRDefault="008267D1" w:rsidP="008267D1">
      <w:pPr>
        <w:spacing w:after="0" w:line="240" w:lineRule="auto"/>
        <w:ind w:right="-1"/>
        <w:jc w:val="both"/>
        <w:rPr>
          <w:rFonts w:ascii="Inter Tight" w:eastAsia="Calibri" w:hAnsi="Inter Tight" w:cs="Inter Tight"/>
          <w:kern w:val="0"/>
          <w:sz w:val="24"/>
          <w14:ligatures w14:val="none"/>
        </w:rPr>
      </w:pPr>
      <w:r w:rsidRPr="008267D1">
        <w:rPr>
          <w:rFonts w:ascii="Inter Tight" w:eastAsia="Calibri" w:hAnsi="Inter Tight" w:cs="Inter Tight"/>
          <w:kern w:val="0"/>
          <w:sz w:val="24"/>
          <w14:ligatures w14:val="none"/>
        </w:rPr>
        <w:t xml:space="preserve">A tale riguardo, si informa che i legali rappresentanti delle Associazioni che necessitano di acquisire la certificazione di iscrizione a detto Registro, gestito dalla Società Sport e Salute S.p.A., </w:t>
      </w:r>
      <w:r w:rsidRPr="008267D1">
        <w:rPr>
          <w:rFonts w:ascii="Inter Tight" w:eastAsia="Calibri" w:hAnsi="Inter Tight" w:cs="Inter Tight"/>
          <w:kern w:val="0"/>
          <w:sz w:val="24"/>
          <w14:ligatures w14:val="none"/>
        </w:rPr>
        <w:lastRenderedPageBreak/>
        <w:t xml:space="preserve">potranno accedere al Registro Nazionale e alle sue funzionalità tramite la URL </w:t>
      </w:r>
      <w:hyperlink r:id="rId18" w:history="1">
        <w:r w:rsidRPr="008267D1">
          <w:rPr>
            <w:rFonts w:ascii="Inter Tight" w:eastAsia="Calibri" w:hAnsi="Inter Tight" w:cs="Inter Tight"/>
            <w:color w:val="0000FF"/>
            <w:kern w:val="0"/>
            <w:sz w:val="24"/>
            <w:u w:val="single"/>
            <w14:ligatures w14:val="none"/>
          </w:rPr>
          <w:t>https://registro.sportesalute.eu/</w:t>
        </w:r>
      </w:hyperlink>
      <w:r w:rsidRPr="008267D1">
        <w:rPr>
          <w:rFonts w:ascii="Inter Tight" w:eastAsia="Calibri" w:hAnsi="Inter Tight" w:cs="Inter Tight"/>
          <w:kern w:val="0"/>
          <w:sz w:val="24"/>
          <w14:ligatures w14:val="none"/>
        </w:rPr>
        <w:t xml:space="preserve">, dove potranno monitorare lo stato di validazione della domanda di iscrizione e scaricarne la certificazione al termine dell’istruttoria, secondo quanto previsto dal Regolamento di detto Registro, disponibile alla URL </w:t>
      </w:r>
      <w:hyperlink r:id="rId19" w:history="1">
        <w:r w:rsidRPr="008267D1">
          <w:rPr>
            <w:rFonts w:ascii="Inter Tight" w:eastAsia="Calibri" w:hAnsi="Inter Tight" w:cs="Inter Tight"/>
            <w:color w:val="0000FF"/>
            <w:kern w:val="0"/>
            <w:sz w:val="24"/>
            <w:u w:val="single"/>
            <w14:ligatures w14:val="none"/>
          </w:rPr>
          <w:t>https://registro.sportesalute.eu/home/regolamentoenorme/</w:t>
        </w:r>
      </w:hyperlink>
      <w:r w:rsidRPr="008267D1">
        <w:rPr>
          <w:rFonts w:ascii="Inter Tight" w:eastAsia="Calibri" w:hAnsi="Inter Tight" w:cs="Inter Tight"/>
          <w:kern w:val="0"/>
          <w:sz w:val="24"/>
          <w14:ligatures w14:val="none"/>
        </w:rPr>
        <w:t>.</w:t>
      </w:r>
    </w:p>
    <w:p w14:paraId="637431A5" w14:textId="77777777" w:rsidR="008267D1" w:rsidRPr="008267D1" w:rsidRDefault="008267D1" w:rsidP="008267D1">
      <w:pPr>
        <w:spacing w:after="0" w:line="240" w:lineRule="auto"/>
        <w:ind w:right="-1"/>
        <w:jc w:val="both"/>
        <w:rPr>
          <w:rFonts w:ascii="Inter Tight" w:eastAsia="Calibri" w:hAnsi="Inter Tight" w:cs="Inter Tight"/>
          <w:kern w:val="0"/>
          <w:sz w:val="24"/>
          <w14:ligatures w14:val="none"/>
        </w:rPr>
      </w:pPr>
      <w:r w:rsidRPr="008267D1">
        <w:rPr>
          <w:rFonts w:ascii="Inter Tight" w:eastAsia="Calibri" w:hAnsi="Inter Tight" w:cs="Inter Tight"/>
          <w:kern w:val="0"/>
          <w:sz w:val="24"/>
          <w14:ligatures w14:val="none"/>
        </w:rPr>
        <w:t xml:space="preserve">Per ogni problematica connessa alla registrazione e all’accesso al citato portale, vogliate inoltrare mail a: </w:t>
      </w:r>
      <w:hyperlink r:id="rId20" w:history="1">
        <w:r w:rsidRPr="008267D1">
          <w:rPr>
            <w:rFonts w:ascii="Inter Tight" w:eastAsia="Calibri" w:hAnsi="Inter Tight" w:cs="Inter Tight"/>
            <w:color w:val="0000FF"/>
            <w:kern w:val="0"/>
            <w:sz w:val="24"/>
            <w:u w:val="single"/>
            <w14:ligatures w14:val="none"/>
          </w:rPr>
          <w:t>sicilia.affarigenerali@lnd.it</w:t>
        </w:r>
      </w:hyperlink>
      <w:r w:rsidRPr="008267D1">
        <w:rPr>
          <w:rFonts w:ascii="Inter Tight" w:eastAsia="Calibri" w:hAnsi="Inter Tight" w:cs="Inter Tight"/>
          <w:kern w:val="0"/>
          <w:sz w:val="24"/>
          <w14:ligatures w14:val="none"/>
        </w:rPr>
        <w:t>. Inoltre, si invita a consultare il Regolamento del Registro utilizzando la suddetta URL.</w:t>
      </w:r>
    </w:p>
    <w:p w14:paraId="412DB9A6" w14:textId="77777777" w:rsidR="00091D27" w:rsidRDefault="00091D27" w:rsidP="00091D27">
      <w:pPr>
        <w:spacing w:after="0" w:line="240" w:lineRule="auto"/>
        <w:jc w:val="both"/>
        <w:rPr>
          <w:rFonts w:ascii="Inter Tight" w:eastAsia="Calibri" w:hAnsi="Inter Tight" w:cs="Inter Tight"/>
          <w:b/>
          <w:color w:val="48599F"/>
          <w:kern w:val="0"/>
          <w:sz w:val="28"/>
          <w:u w:val="single"/>
          <w14:ligatures w14:val="none"/>
        </w:rPr>
      </w:pPr>
    </w:p>
    <w:bookmarkEnd w:id="2"/>
    <w:p w14:paraId="72425A37" w14:textId="77777777" w:rsidR="00CC3DAC" w:rsidRPr="00CC3DAC" w:rsidRDefault="00CC3DAC" w:rsidP="00CC3DAC">
      <w:pPr>
        <w:overflowPunct w:val="0"/>
        <w:autoSpaceDE w:val="0"/>
        <w:autoSpaceDN w:val="0"/>
        <w:adjustRightInd w:val="0"/>
        <w:spacing w:after="0" w:line="240" w:lineRule="auto"/>
        <w:ind w:hanging="11"/>
        <w:textAlignment w:val="baseline"/>
        <w:rPr>
          <w:rFonts w:ascii="Inter Tight" w:eastAsia="Times New Roman" w:hAnsi="Inter Tight" w:cs="Inter Tight"/>
          <w:b/>
          <w:bCs/>
          <w:noProof/>
          <w:color w:val="001489"/>
          <w:kern w:val="0"/>
          <w:sz w:val="32"/>
          <w:szCs w:val="32"/>
          <w:u w:val="single"/>
          <w:lang w:eastAsia="it-IT"/>
          <w14:ligatures w14:val="none"/>
        </w:rPr>
      </w:pPr>
      <w:r w:rsidRPr="00CC3DAC">
        <w:rPr>
          <w:rFonts w:ascii="Inter Tight" w:eastAsia="Times New Roman" w:hAnsi="Inter Tight" w:cs="Inter Tight"/>
          <w:b/>
          <w:bCs/>
          <w:noProof/>
          <w:color w:val="001489"/>
          <w:kern w:val="0"/>
          <w:sz w:val="32"/>
          <w:szCs w:val="32"/>
          <w:u w:val="single"/>
          <w:lang w:eastAsia="it-IT"/>
          <w14:ligatures w14:val="none"/>
        </w:rPr>
        <w:t>AFFILIAZIONI</w:t>
      </w:r>
    </w:p>
    <w:p w14:paraId="768BE0E5"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Le affiliazioni, per la nuova stagione sportiva 2026/2027,  possono  già essere immesse nel  Portale Servizi F.I.G.C. Anagrafe Federale al link </w:t>
      </w:r>
      <w:hyperlink r:id="rId21" w:history="1">
        <w:r w:rsidRPr="00CC3DAC">
          <w:rPr>
            <w:rFonts w:ascii="Inter Tight" w:eastAsia="Calibri" w:hAnsi="Inter Tight" w:cs="Inter Tight"/>
            <w:noProof/>
            <w:color w:val="0000FF"/>
            <w:kern w:val="0"/>
            <w:sz w:val="24"/>
            <w:szCs w:val="24"/>
            <w:u w:val="single"/>
            <w:lang w:eastAsia="it-IT"/>
            <w14:ligatures w14:val="none"/>
          </w:rPr>
          <w:t>Home - FIGC</w:t>
        </w:r>
      </w:hyperlink>
      <w:r w:rsidRPr="00CC3DAC">
        <w:rPr>
          <w:rFonts w:ascii="Inter Tight" w:eastAsia="Times New Roman" w:hAnsi="Inter Tight" w:cs="Inter Tight"/>
          <w:b/>
          <w:bCs/>
          <w:noProof/>
          <w:kern w:val="0"/>
          <w:sz w:val="24"/>
          <w:szCs w:val="24"/>
          <w:lang w:eastAsia="it-IT"/>
          <w14:ligatures w14:val="none"/>
        </w:rPr>
        <w:t>.</w:t>
      </w:r>
    </w:p>
    <w:p w14:paraId="6F3FA733"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Si raccomanda di utilizzare l’Atto Costitutivo e lo Statuto presenti, nella sezione </w:t>
      </w:r>
      <w:r w:rsidRPr="00CC3DAC">
        <w:rPr>
          <w:rFonts w:ascii="Inter Tight" w:eastAsia="Times New Roman" w:hAnsi="Inter Tight" w:cs="Inter Tight"/>
          <w:b/>
          <w:bCs/>
          <w:noProof/>
          <w:kern w:val="0"/>
          <w:sz w:val="24"/>
          <w:szCs w:val="24"/>
          <w:lang w:eastAsia="it-IT"/>
          <w14:ligatures w14:val="none"/>
        </w:rPr>
        <w:t xml:space="preserve">Modulistica, </w:t>
      </w:r>
      <w:r w:rsidRPr="00CC3DAC">
        <w:rPr>
          <w:rFonts w:ascii="Inter Tight" w:eastAsia="Times New Roman" w:hAnsi="Inter Tight" w:cs="Inter Tight"/>
          <w:noProof/>
          <w:kern w:val="0"/>
          <w:sz w:val="24"/>
          <w:szCs w:val="24"/>
          <w:lang w:eastAsia="it-IT"/>
          <w14:ligatures w14:val="none"/>
        </w:rPr>
        <w:t xml:space="preserve"> sul nostro sito istituzionale al link </w:t>
      </w:r>
      <w:hyperlink r:id="rId22" w:history="1">
        <w:r w:rsidRPr="00CC3DAC">
          <w:rPr>
            <w:rFonts w:ascii="Inter Tight" w:eastAsia="Calibri" w:hAnsi="Inter Tight" w:cs="Inter Tight"/>
            <w:noProof/>
            <w:color w:val="0000FF"/>
            <w:kern w:val="0"/>
            <w:sz w:val="24"/>
            <w:szCs w:val="24"/>
            <w:u w:val="single"/>
            <w:lang w:eastAsia="it-IT"/>
            <w14:ligatures w14:val="none"/>
          </w:rPr>
          <w:t>Comitato Sicilia | LND Sicilia</w:t>
        </w:r>
      </w:hyperlink>
      <w:r w:rsidRPr="00CC3DAC">
        <w:rPr>
          <w:rFonts w:ascii="Inter Tight" w:eastAsia="Times New Roman" w:hAnsi="Inter Tight" w:cs="Inter Tight"/>
          <w:noProof/>
          <w:kern w:val="0"/>
          <w:sz w:val="24"/>
          <w:szCs w:val="24"/>
          <w:lang w:eastAsia="it-IT"/>
          <w14:ligatures w14:val="none"/>
        </w:rPr>
        <w:t>.</w:t>
      </w:r>
    </w:p>
    <w:p w14:paraId="77FE5306" w14:textId="77777777" w:rsid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kern w:val="0"/>
          <w:sz w:val="24"/>
          <w:szCs w:val="24"/>
          <w:lang w:eastAsia="it-IT"/>
          <w14:ligatures w14:val="none"/>
        </w:rPr>
      </w:pPr>
    </w:p>
    <w:p w14:paraId="72C404FD"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color w:val="001489"/>
          <w:kern w:val="0"/>
          <w:sz w:val="24"/>
          <w:szCs w:val="24"/>
          <w:u w:val="single"/>
          <w:lang w:eastAsia="it-IT"/>
          <w14:ligatures w14:val="none"/>
        </w:rPr>
      </w:pPr>
      <w:r w:rsidRPr="00CC3DAC">
        <w:rPr>
          <w:rFonts w:ascii="Inter Tight" w:eastAsia="Times New Roman" w:hAnsi="Inter Tight" w:cs="Inter Tight"/>
          <w:b/>
          <w:bCs/>
          <w:noProof/>
          <w:color w:val="001489"/>
          <w:kern w:val="0"/>
          <w:sz w:val="24"/>
          <w:szCs w:val="24"/>
          <w:u w:val="single"/>
          <w:lang w:eastAsia="it-IT"/>
          <w14:ligatures w14:val="none"/>
        </w:rPr>
        <w:t>ADEGUAMENTO STATUTO e ISCRIZIONE AL REGISTRO NAZIONALE DELLE ATTIVITA’ SPORTIVE DILETTANTISTICHE</w:t>
      </w:r>
    </w:p>
    <w:p w14:paraId="650048D5"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Si rammenta che l’iscrizione al Registro Nazionale delle attività sportive dilettantistiche è subordinata all’adeguamento dello statuto al Decreto Legislativo 28 Febbraio 2021 n.36 ed alle ultime comunicazioni intervenute con la Circolare L.N.D. n. 56 del 7 Aprile 2025.</w:t>
      </w:r>
    </w:p>
    <w:p w14:paraId="56F6F502"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Le società interessate possono trovare il facsimile di verbale e di statuto sul nostro sito Web sicilia.lnd.it al Link </w:t>
      </w:r>
      <w:hyperlink r:id="rId23" w:history="1">
        <w:r w:rsidRPr="00CC3DAC">
          <w:rPr>
            <w:rFonts w:ascii="Inter Tight" w:eastAsia="Times New Roman" w:hAnsi="Inter Tight" w:cs="Inter Tight"/>
            <w:noProof/>
            <w:color w:val="0000FF"/>
            <w:kern w:val="0"/>
            <w:sz w:val="24"/>
            <w:szCs w:val="24"/>
            <w:u w:val="single"/>
            <w:lang w:eastAsia="it-IT"/>
            <w14:ligatures w14:val="none"/>
          </w:rPr>
          <w:t>Modulistica | LND Sicilia</w:t>
        </w:r>
      </w:hyperlink>
      <w:r w:rsidRPr="00CC3DAC">
        <w:rPr>
          <w:rFonts w:ascii="Inter Tight" w:eastAsia="Times New Roman" w:hAnsi="Inter Tight" w:cs="Inter Tight"/>
          <w:noProof/>
          <w:kern w:val="0"/>
          <w:sz w:val="24"/>
          <w:szCs w:val="24"/>
          <w:lang w:eastAsia="it-IT"/>
          <w14:ligatures w14:val="none"/>
        </w:rPr>
        <w:t xml:space="preserve"> . </w:t>
      </w:r>
    </w:p>
    <w:p w14:paraId="5B224190"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16"/>
          <w:szCs w:val="16"/>
          <w:lang w:eastAsia="it-IT"/>
          <w14:ligatures w14:val="none"/>
        </w:rPr>
      </w:pPr>
    </w:p>
    <w:p w14:paraId="4C3A2A79"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kern w:val="0"/>
          <w:sz w:val="24"/>
          <w:szCs w:val="24"/>
          <w:u w:val="single"/>
          <w:lang w:eastAsia="it-IT"/>
          <w14:ligatures w14:val="none"/>
        </w:rPr>
      </w:pPr>
      <w:r w:rsidRPr="00CC3DAC">
        <w:rPr>
          <w:rFonts w:ascii="Inter Tight" w:eastAsia="Times New Roman" w:hAnsi="Inter Tight" w:cs="Inter Tight"/>
          <w:noProof/>
          <w:kern w:val="0"/>
          <w:sz w:val="24"/>
          <w:szCs w:val="24"/>
          <w:lang w:eastAsia="it-IT"/>
          <w14:ligatures w14:val="none"/>
        </w:rPr>
        <w:t xml:space="preserve">L’iscrizione al Registro deve essere effettuata dal Rappresentante Legale della Società utilizzando il link </w:t>
      </w:r>
      <w:hyperlink r:id="rId24" w:anchor="/login" w:history="1">
        <w:r w:rsidRPr="00CC3DAC">
          <w:rPr>
            <w:rFonts w:ascii="Inter Tight" w:eastAsia="Calibri" w:hAnsi="Inter Tight" w:cs="Inter Tight"/>
            <w:noProof/>
            <w:color w:val="0000FF"/>
            <w:kern w:val="0"/>
            <w:sz w:val="24"/>
            <w:szCs w:val="24"/>
            <w:u w:val="single"/>
            <w:lang w:eastAsia="it-IT"/>
            <w14:ligatures w14:val="none"/>
          </w:rPr>
          <w:t>Registro Nazionale Delle Attività Sportive Dilettantistiche</w:t>
        </w:r>
      </w:hyperlink>
      <w:r w:rsidRPr="00CC3DAC">
        <w:rPr>
          <w:rFonts w:ascii="Inter Tight" w:eastAsia="Times New Roman" w:hAnsi="Inter Tight" w:cs="Inter Tight"/>
          <w:noProof/>
          <w:kern w:val="0"/>
          <w:sz w:val="24"/>
          <w:szCs w:val="24"/>
          <w:lang w:eastAsia="it-IT"/>
          <w14:ligatures w14:val="none"/>
        </w:rPr>
        <w:t xml:space="preserve"> , stampando l’iscrizione al Registro da conservare agli atti della società e da inviare al Comitato Regionale. L’iscrizione è valida sino al termine della stagione sportiva (30 Giugno). </w:t>
      </w:r>
      <w:r w:rsidRPr="00CC3DAC">
        <w:rPr>
          <w:rFonts w:ascii="Inter Tight" w:eastAsia="Times New Roman" w:hAnsi="Inter Tight" w:cs="Inter Tight"/>
          <w:b/>
          <w:bCs/>
          <w:noProof/>
          <w:color w:val="001489"/>
          <w:kern w:val="0"/>
          <w:sz w:val="24"/>
          <w:szCs w:val="24"/>
          <w:lang w:eastAsia="it-IT"/>
          <w14:ligatures w14:val="none"/>
        </w:rPr>
        <w:t>Ad ogni stagione sportiva</w:t>
      </w:r>
      <w:r w:rsidRPr="00CC3DAC">
        <w:rPr>
          <w:rFonts w:ascii="Inter Tight" w:eastAsia="Times New Roman" w:hAnsi="Inter Tight" w:cs="Inter Tight"/>
          <w:noProof/>
          <w:color w:val="001489"/>
          <w:kern w:val="0"/>
          <w:sz w:val="24"/>
          <w:szCs w:val="24"/>
          <w:lang w:eastAsia="it-IT"/>
          <w14:ligatures w14:val="none"/>
        </w:rPr>
        <w:t xml:space="preserve"> </w:t>
      </w:r>
      <w:r w:rsidRPr="00CC3DAC">
        <w:rPr>
          <w:rFonts w:ascii="Inter Tight" w:eastAsia="Times New Roman" w:hAnsi="Inter Tight" w:cs="Inter Tight"/>
          <w:b/>
          <w:bCs/>
          <w:noProof/>
          <w:color w:val="001489"/>
          <w:kern w:val="0"/>
          <w:sz w:val="24"/>
          <w:szCs w:val="24"/>
          <w:u w:val="single"/>
          <w:lang w:eastAsia="it-IT"/>
          <w14:ligatures w14:val="none"/>
        </w:rPr>
        <w:t xml:space="preserve">la società deve collegarsi al </w:t>
      </w:r>
      <w:hyperlink r:id="rId25" w:anchor="/login" w:history="1">
        <w:r w:rsidRPr="00CC3DAC">
          <w:rPr>
            <w:rFonts w:ascii="Inter Tight" w:eastAsia="Calibri" w:hAnsi="Inter Tight" w:cs="Inter Tight"/>
            <w:b/>
            <w:bCs/>
            <w:noProof/>
            <w:color w:val="001489"/>
            <w:kern w:val="0"/>
            <w:sz w:val="24"/>
            <w:szCs w:val="24"/>
            <w:u w:val="single"/>
            <w:lang w:eastAsia="it-IT"/>
            <w14:ligatures w14:val="none"/>
          </w:rPr>
          <w:t>REGISTRO NAZIONALE DELLE ATTIVITÀ SPORTIVE DILETTANTISTICHE</w:t>
        </w:r>
      </w:hyperlink>
      <w:r w:rsidRPr="00CC3DAC">
        <w:rPr>
          <w:rFonts w:ascii="Inter Tight" w:eastAsia="Times New Roman" w:hAnsi="Inter Tight" w:cs="Inter Tight"/>
          <w:b/>
          <w:bCs/>
          <w:noProof/>
          <w:color w:val="001489"/>
          <w:kern w:val="0"/>
          <w:sz w:val="24"/>
          <w:szCs w:val="24"/>
          <w:u w:val="single"/>
          <w:lang w:eastAsia="it-IT"/>
          <w14:ligatures w14:val="none"/>
        </w:rPr>
        <w:t xml:space="preserve">  e stampare il certificato di iscrizione, pena la cancellazione dallo stesso</w:t>
      </w:r>
      <w:r w:rsidRPr="00CC3DAC">
        <w:rPr>
          <w:rFonts w:ascii="Inter Tight" w:eastAsia="Times New Roman" w:hAnsi="Inter Tight" w:cs="Inter Tight"/>
          <w:b/>
          <w:bCs/>
          <w:noProof/>
          <w:kern w:val="0"/>
          <w:sz w:val="24"/>
          <w:szCs w:val="24"/>
          <w:u w:val="single"/>
          <w:lang w:eastAsia="it-IT"/>
          <w14:ligatures w14:val="none"/>
        </w:rPr>
        <w:t>.</w:t>
      </w:r>
    </w:p>
    <w:p w14:paraId="6E7C32C7" w14:textId="77777777" w:rsidR="00CC3DAC" w:rsidRPr="00CC3DAC" w:rsidRDefault="00CC3DAC" w:rsidP="00CC3DAC">
      <w:pPr>
        <w:spacing w:after="0" w:line="240" w:lineRule="auto"/>
        <w:ind w:hanging="11"/>
        <w:jc w:val="both"/>
        <w:rPr>
          <w:rFonts w:ascii="Inter Tight" w:eastAsia="Calibri" w:hAnsi="Inter Tight" w:cs="Inter Tight"/>
          <w:b/>
          <w:bCs/>
          <w:color w:val="001489"/>
          <w:kern w:val="0"/>
          <w:sz w:val="24"/>
          <w:szCs w:val="24"/>
          <w:u w:val="single"/>
          <w14:ligatures w14:val="none"/>
        </w:rPr>
      </w:pPr>
    </w:p>
    <w:p w14:paraId="5CA0447B"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32"/>
          <w:szCs w:val="32"/>
          <w:u w:val="single"/>
          <w14:ligatures w14:val="none"/>
        </w:rPr>
      </w:pPr>
      <w:r w:rsidRPr="00985445">
        <w:rPr>
          <w:rFonts w:ascii="Inter Tight" w:eastAsia="Calibri" w:hAnsi="Inter Tight" w:cs="Inter Tight"/>
          <w:b/>
          <w:bCs/>
          <w:color w:val="001489"/>
          <w:kern w:val="0"/>
          <w:sz w:val="32"/>
          <w:szCs w:val="32"/>
          <w:u w:val="single"/>
          <w14:ligatures w14:val="none"/>
        </w:rPr>
        <w:t>PORTALE SERVIZI F.I.G.C. - ANAGRAFE FEDERALE – VARIAZIONI ORGANIGRAMMA</w:t>
      </w:r>
    </w:p>
    <w:p w14:paraId="0B701567" w14:textId="77777777" w:rsidR="00985445" w:rsidRPr="00985445" w:rsidRDefault="00985445" w:rsidP="00985445">
      <w:pPr>
        <w:spacing w:after="0" w:line="240" w:lineRule="auto"/>
        <w:ind w:hanging="11"/>
        <w:jc w:val="both"/>
        <w:rPr>
          <w:rFonts w:ascii="Inter Tight" w:eastAsia="Calibri" w:hAnsi="Inter Tight" w:cs="Inter Tight"/>
          <w:kern w:val="0"/>
          <w:sz w:val="12"/>
          <w:szCs w:val="12"/>
          <w14:ligatures w14:val="none"/>
        </w:rPr>
      </w:pPr>
    </w:p>
    <w:p w14:paraId="65F1C76A"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u w:val="single"/>
          <w14:ligatures w14:val="none"/>
        </w:rPr>
        <w:t>Indicazioni Generali</w:t>
      </w:r>
      <w:r w:rsidRPr="00985445">
        <w:rPr>
          <w:rFonts w:ascii="Inter Tight" w:eastAsia="Calibri" w:hAnsi="Inter Tight" w:cs="Inter Tight"/>
          <w:b/>
          <w:bCs/>
          <w:color w:val="001489"/>
          <w:kern w:val="0"/>
          <w:sz w:val="24"/>
          <w:szCs w:val="24"/>
          <w14:ligatures w14:val="none"/>
        </w:rPr>
        <w:t>:</w:t>
      </w:r>
    </w:p>
    <w:p w14:paraId="077C13CA" w14:textId="77777777" w:rsidR="00985445" w:rsidRPr="00985445" w:rsidRDefault="00985445" w:rsidP="00985445">
      <w:pPr>
        <w:spacing w:after="0" w:line="240" w:lineRule="auto"/>
        <w:ind w:hanging="11"/>
        <w:jc w:val="both"/>
        <w:rPr>
          <w:rFonts w:ascii="Inter Tight" w:eastAsia="Calibri" w:hAnsi="Inter Tight" w:cs="Inter Tight"/>
          <w:color w:val="001489"/>
          <w:kern w:val="0"/>
          <w:sz w:val="24"/>
          <w:szCs w:val="24"/>
          <w14:ligatures w14:val="none"/>
        </w:rPr>
      </w:pPr>
      <w:r w:rsidRPr="00985445">
        <w:rPr>
          <w:rFonts w:ascii="Inter Tight" w:eastAsia="Calibri" w:hAnsi="Inter Tight" w:cs="Inter Tight"/>
          <w:kern w:val="0"/>
          <w:sz w:val="24"/>
          <w:szCs w:val="24"/>
          <w14:ligatures w14:val="none"/>
        </w:rPr>
        <w:t xml:space="preserve">Le Società dovranno accedere al portale </w:t>
      </w:r>
      <w:r w:rsidRPr="00985445">
        <w:rPr>
          <w:rFonts w:ascii="Inter Tight" w:eastAsia="Calibri" w:hAnsi="Inter Tight" w:cs="Inter Tight"/>
          <w:b/>
          <w:bCs/>
          <w:color w:val="001489"/>
          <w:kern w:val="0"/>
          <w:sz w:val="24"/>
          <w:szCs w:val="24"/>
          <w14:ligatures w14:val="none"/>
        </w:rPr>
        <w:t>Servizi FIGC – Anagrafe Federale</w:t>
      </w:r>
      <w:r w:rsidRPr="00985445">
        <w:rPr>
          <w:rFonts w:ascii="Inter Tight" w:eastAsia="Calibri" w:hAnsi="Inter Tight" w:cs="Inter Tight"/>
          <w:kern w:val="0"/>
          <w:sz w:val="24"/>
          <w:szCs w:val="24"/>
          <w14:ligatures w14:val="none"/>
        </w:rPr>
        <w:t xml:space="preserve">, raggiungibile al seguente link </w:t>
      </w:r>
      <w:hyperlink r:id="rId26" w:history="1">
        <w:r w:rsidRPr="00985445">
          <w:rPr>
            <w:rFonts w:ascii="Inter Tight" w:eastAsia="Calibri" w:hAnsi="Inter Tight" w:cs="Inter Tight"/>
            <w:color w:val="0000FF"/>
            <w:kern w:val="0"/>
            <w:sz w:val="24"/>
            <w:szCs w:val="24"/>
            <w:u w:val="single"/>
            <w14:ligatures w14:val="none"/>
          </w:rPr>
          <w:t>https://anagrafefederale.figc.it</w:t>
        </w:r>
      </w:hyperlink>
      <w:r w:rsidRPr="00985445">
        <w:rPr>
          <w:rFonts w:ascii="Inter Tight" w:eastAsia="Calibri" w:hAnsi="Inter Tight" w:cs="Inter Tight"/>
          <w:kern w:val="0"/>
          <w:sz w:val="24"/>
          <w:szCs w:val="24"/>
          <w14:ligatures w14:val="none"/>
        </w:rPr>
        <w:t xml:space="preserve"> o attraverso il collegamento presente sul sito </w:t>
      </w:r>
      <w:r w:rsidRPr="00985445">
        <w:rPr>
          <w:rFonts w:ascii="Inter Tight" w:eastAsia="Calibri" w:hAnsi="Inter Tight" w:cs="Inter Tight"/>
          <w:b/>
          <w:bCs/>
          <w:color w:val="001489"/>
          <w:kern w:val="0"/>
          <w:sz w:val="24"/>
          <w:szCs w:val="24"/>
          <w14:ligatures w14:val="none"/>
        </w:rPr>
        <w:t>sicilia.lnd.it.</w:t>
      </w:r>
      <w:r w:rsidRPr="00985445">
        <w:rPr>
          <w:rFonts w:ascii="Inter Tight" w:eastAsia="Calibri" w:hAnsi="Inter Tight" w:cs="Inter Tight"/>
          <w:color w:val="001489"/>
          <w:kern w:val="0"/>
          <w:sz w:val="24"/>
          <w:szCs w:val="24"/>
          <w14:ligatures w14:val="none"/>
        </w:rPr>
        <w:t xml:space="preserve"> </w:t>
      </w:r>
    </w:p>
    <w:p w14:paraId="3E0FDD89"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Una volta effettuato l'accesso, selezionando la funzione </w:t>
      </w:r>
      <w:r w:rsidRPr="00985445">
        <w:rPr>
          <w:rFonts w:ascii="Inter Tight" w:eastAsia="Calibri" w:hAnsi="Inter Tight" w:cs="Inter Tight"/>
          <w:b/>
          <w:bCs/>
          <w:color w:val="001489"/>
          <w:kern w:val="0"/>
          <w:sz w:val="24"/>
          <w:szCs w:val="24"/>
          <w14:ligatures w14:val="none"/>
        </w:rPr>
        <w:t>"Variazione organigramma"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dovranno aggiornare il proprio organigramma relativo alla corrente stagione sportiva.</w:t>
      </w:r>
    </w:p>
    <w:p w14:paraId="01B2B09B"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A tale riguardo, si ricorda che </w:t>
      </w:r>
      <w:r w:rsidRPr="00985445">
        <w:rPr>
          <w:rFonts w:ascii="Inter Tight" w:eastAsia="Calibri" w:hAnsi="Inter Tight" w:cs="Inter Tight"/>
          <w:b/>
          <w:bCs/>
          <w:color w:val="001489"/>
          <w:kern w:val="0"/>
          <w:sz w:val="24"/>
          <w:szCs w:val="24"/>
          <w14:ligatures w14:val="none"/>
        </w:rPr>
        <w:t>il Consiglio Direttivo dovrà essere composto da almeno tre componenti: Presidente, Vice Presidente e un Consigliere/Segretario</w:t>
      </w:r>
      <w:r w:rsidRPr="00985445">
        <w:rPr>
          <w:rFonts w:ascii="Inter Tight" w:eastAsia="Calibri" w:hAnsi="Inter Tight" w:cs="Inter Tight"/>
          <w:kern w:val="0"/>
          <w:sz w:val="24"/>
          <w:szCs w:val="24"/>
          <w14:ligatures w14:val="none"/>
        </w:rPr>
        <w:t>; in caso di Amministratore Unico o Commissario non sarà obbligatorio inserire gli altri due componenti.</w:t>
      </w:r>
    </w:p>
    <w:p w14:paraId="3F2DE9FF"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Le Società dovranno rimuovere i soggetti appartenenti al Consiglio Direttivo che non fanno più parte dell'organigramma societario e aggiungere gli eventuali nuovi componenti; per i dirigenti rimossi automaticamente dal sistema al 30 giugno, sarà necessario selezionare nuovamente i nominativi precedentemente tesserati cliccando sul tasto “</w:t>
      </w:r>
      <w:r w:rsidRPr="00985445">
        <w:rPr>
          <w:rFonts w:ascii="Inter Tight" w:eastAsia="Calibri" w:hAnsi="Inter Tight" w:cs="Inter Tight"/>
          <w:i/>
          <w:iCs/>
          <w:kern w:val="0"/>
          <w:sz w:val="24"/>
          <w:szCs w:val="24"/>
          <w14:ligatures w14:val="none"/>
        </w:rPr>
        <w:t>Seleziona esistente</w:t>
      </w:r>
      <w:r w:rsidRPr="00985445">
        <w:rPr>
          <w:rFonts w:ascii="Inter Tight" w:eastAsia="Calibri" w:hAnsi="Inter Tight" w:cs="Inter Tight"/>
          <w:kern w:val="0"/>
          <w:sz w:val="24"/>
          <w:szCs w:val="24"/>
          <w14:ligatures w14:val="none"/>
        </w:rPr>
        <w:t>” e scegliendo la stagione sportiva precedente.</w:t>
      </w:r>
    </w:p>
    <w:p w14:paraId="5F76C49D"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6A6197DE"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 xml:space="preserve">Il Consiglio direttivo inserito deve essere completo di tutte le cariche così come riportato nel proprio statuto/atto costitutivo/verbale. </w:t>
      </w:r>
      <w:r w:rsidRPr="00985445">
        <w:rPr>
          <w:rFonts w:ascii="Inter Tight" w:eastAsia="Calibri" w:hAnsi="Inter Tight" w:cs="Inter Tight"/>
          <w:kern w:val="0"/>
          <w:sz w:val="24"/>
          <w:szCs w:val="24"/>
          <w14:ligatures w14:val="none"/>
        </w:rPr>
        <w:t xml:space="preserve">Per i membri del Consiglio direttivo è possibile </w:t>
      </w:r>
      <w:r w:rsidRPr="00985445">
        <w:rPr>
          <w:rFonts w:ascii="Inter Tight" w:eastAsia="Calibri" w:hAnsi="Inter Tight" w:cs="Inter Tight"/>
          <w:kern w:val="0"/>
          <w:sz w:val="24"/>
          <w:szCs w:val="24"/>
          <w14:ligatures w14:val="none"/>
        </w:rPr>
        <w:lastRenderedPageBreak/>
        <w:t>indicare un incarico secondario. (Es. Consigliere con l’incarico di Segretario o Consigliere con l’incarico di Direttore Generale).</w:t>
      </w:r>
    </w:p>
    <w:p w14:paraId="3D0C21E0" w14:textId="77777777" w:rsid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157C5C61" w14:textId="77777777" w:rsidR="00985445" w:rsidRPr="00985445" w:rsidRDefault="00985445" w:rsidP="00985445">
      <w:pPr>
        <w:pBdr>
          <w:top w:val="single" w:sz="4" w:space="1" w:color="auto" w:shadow="1"/>
          <w:left w:val="single" w:sz="4" w:space="4" w:color="auto" w:shadow="1"/>
          <w:bottom w:val="single" w:sz="4" w:space="1" w:color="auto" w:shadow="1"/>
          <w:right w:val="single" w:sz="4" w:space="4" w:color="auto" w:shadow="1"/>
        </w:pBd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Per la prima variazione organigramma della stagione è necessario produrre una copia timbrata del verbale delle assemblee e di ogni altro organo delle società che ha deliberato la riconferma o la variazione dell'organigramma societario; il verbale dovrà essere allegato anche per le successive variazioni qualora la variazione interessi il Consiglio Direttivo e/o sia intervenuto un cambio di Legale Rappresentante. Per le variazioni inerenti “Altri dirigenti” non deve essere prodotto verbale.</w:t>
      </w:r>
    </w:p>
    <w:p w14:paraId="5EF0AC16"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5206A055"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Ogni </w:t>
      </w:r>
      <w:r w:rsidRPr="00985445">
        <w:rPr>
          <w:rFonts w:ascii="Inter Tight" w:eastAsia="Calibri" w:hAnsi="Inter Tight" w:cs="Inter Tight"/>
          <w:b/>
          <w:bCs/>
          <w:color w:val="001489"/>
          <w:kern w:val="0"/>
          <w:sz w:val="24"/>
          <w:szCs w:val="24"/>
          <w14:ligatures w14:val="none"/>
        </w:rPr>
        <w:t>variazione all’organigramma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successiva alla prima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 xml:space="preserve">dovrà essere inserita nel </w:t>
      </w:r>
      <w:r w:rsidRPr="00985445">
        <w:rPr>
          <w:rFonts w:ascii="Inter Tight" w:eastAsia="Calibri" w:hAnsi="Inter Tight" w:cs="Inter Tight"/>
          <w:b/>
          <w:bCs/>
          <w:color w:val="001489"/>
          <w:kern w:val="0"/>
          <w:sz w:val="24"/>
          <w:szCs w:val="24"/>
          <w14:ligatures w14:val="none"/>
        </w:rPr>
        <w:t>Portale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Servizi FIGC ANAGRAFE FEDERALE</w:t>
      </w:r>
      <w:r w:rsidRPr="00985445">
        <w:rPr>
          <w:rFonts w:ascii="Inter Tight" w:eastAsia="Calibri" w:hAnsi="Inter Tight" w:cs="Inter Tight"/>
          <w:kern w:val="0"/>
          <w:sz w:val="24"/>
          <w:szCs w:val="24"/>
          <w14:ligatures w14:val="none"/>
        </w:rPr>
        <w:t>; il relativo modulo censimento sarà firmato solo dai nuovi componenti.</w:t>
      </w:r>
    </w:p>
    <w:p w14:paraId="6341BCA3"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6BEE984C"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Si invitano le Associate a verificare l’indirizzo della sede sociale, l’indirizzo per la corrispondenza, l’indirizzo di posta elettronica ordinaria e l’indirizzo di Posta Elettronica Certificata (PEC), nonché l’aggiornamento degli organigrammi societari nel rispetto di quanto previsto dalla vigente normativa in materia. </w:t>
      </w:r>
      <w:r w:rsidRPr="00985445">
        <w:rPr>
          <w:rFonts w:ascii="Inter Tight" w:eastAsia="Calibri" w:hAnsi="Inter Tight" w:cs="Inter Tight"/>
          <w:b/>
          <w:bCs/>
          <w:color w:val="001489"/>
          <w:kern w:val="0"/>
          <w:sz w:val="24"/>
          <w:szCs w:val="24"/>
          <w14:ligatures w14:val="none"/>
        </w:rPr>
        <w:t xml:space="preserve">Con riferimento alla PEC, si rammenta che le Società hanno l'obbligo di comunicare l'indirizzo di posta elettronica certificata eletto per le comunicazioni. Tale informazione è condizione necessaria per l'affiliazione. </w:t>
      </w:r>
    </w:p>
    <w:p w14:paraId="3B5588B5"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Per ogni necessità di supporto tecnico alle Associate sul portale Servizi FIGC Anagrafe federale, quindi per eventuali problemi di funzionalità del portale, per eventuali problemi di caricamento dei documenti e così via, può essere aperta una segnalazione all’indirizzo:</w:t>
      </w:r>
    </w:p>
    <w:p w14:paraId="5B6A4D36" w14:textId="77777777" w:rsidR="00985445" w:rsidRPr="00985445" w:rsidRDefault="00985445" w:rsidP="00985445">
      <w:pPr>
        <w:spacing w:after="0" w:line="240" w:lineRule="auto"/>
        <w:ind w:hanging="11"/>
        <w:jc w:val="both"/>
        <w:rPr>
          <w:rFonts w:ascii="Inter Tight" w:eastAsia="Calibri" w:hAnsi="Inter Tight" w:cs="Inter Tight"/>
          <w:kern w:val="0"/>
          <w:sz w:val="4"/>
          <w:szCs w:val="4"/>
          <w14:ligatures w14:val="none"/>
        </w:rPr>
      </w:pPr>
    </w:p>
    <w:p w14:paraId="1820F912" w14:textId="77777777" w:rsidR="00985445" w:rsidRPr="00985445" w:rsidRDefault="00985445" w:rsidP="00985445">
      <w:pPr>
        <w:spacing w:after="0" w:line="240" w:lineRule="auto"/>
        <w:ind w:hanging="11"/>
        <w:jc w:val="center"/>
        <w:rPr>
          <w:rFonts w:ascii="Inter Tight" w:eastAsia="Calibri" w:hAnsi="Inter Tight" w:cs="Inter Tight"/>
          <w:b/>
          <w:bCs/>
          <w:color w:val="001489"/>
          <w:kern w:val="0"/>
          <w:sz w:val="24"/>
          <w:szCs w:val="24"/>
          <w14:ligatures w14:val="none"/>
        </w:rPr>
      </w:pPr>
      <w:hyperlink r:id="rId27" w:history="1">
        <w:r w:rsidRPr="00985445">
          <w:rPr>
            <w:rFonts w:ascii="Inter Tight" w:eastAsia="Calibri" w:hAnsi="Inter Tight" w:cs="Inter Tight"/>
            <w:b/>
            <w:bCs/>
            <w:color w:val="001489"/>
            <w:kern w:val="0"/>
            <w:sz w:val="24"/>
            <w:szCs w:val="24"/>
            <w:u w:val="single"/>
            <w14:ligatures w14:val="none"/>
          </w:rPr>
          <w:t>supportotecnico@figc.it</w:t>
        </w:r>
      </w:hyperlink>
    </w:p>
    <w:p w14:paraId="43FFE2F5"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4AB2AC6B" w14:textId="77777777" w:rsidR="00985445" w:rsidRPr="00985445" w:rsidRDefault="00985445" w:rsidP="00985445">
      <w:pPr>
        <w:spacing w:after="0" w:line="240" w:lineRule="auto"/>
        <w:ind w:hanging="11"/>
        <w:rPr>
          <w:rFonts w:ascii="Inter Tight" w:eastAsia="Calibri" w:hAnsi="Inter Tight" w:cs="Inter Tight"/>
          <w:b/>
          <w:bCs/>
          <w:color w:val="001489"/>
          <w:kern w:val="0"/>
          <w:sz w:val="24"/>
          <w:szCs w:val="24"/>
          <w:u w:val="single"/>
          <w14:ligatures w14:val="none"/>
        </w:rPr>
      </w:pPr>
      <w:r w:rsidRPr="00985445">
        <w:rPr>
          <w:rFonts w:ascii="Inter Tight" w:eastAsia="Calibri" w:hAnsi="Inter Tight" w:cs="Inter Tight"/>
          <w:b/>
          <w:bCs/>
          <w:color w:val="001489"/>
          <w:kern w:val="0"/>
          <w:sz w:val="24"/>
          <w:szCs w:val="24"/>
          <w:u w:val="single"/>
          <w14:ligatures w14:val="none"/>
        </w:rPr>
        <w:t>PROCEDURA PER EFFETTUARE LA VARIAZIONE ORGANIGRAMMA:</w:t>
      </w:r>
    </w:p>
    <w:p w14:paraId="438D4F6D" w14:textId="77777777" w:rsidR="00985445" w:rsidRPr="00985445" w:rsidRDefault="00985445" w:rsidP="00985445">
      <w:pPr>
        <w:spacing w:after="0" w:line="240" w:lineRule="auto"/>
        <w:ind w:hanging="11"/>
        <w:rPr>
          <w:rFonts w:ascii="Inter Tight" w:eastAsia="Calibri" w:hAnsi="Inter Tight" w:cs="Inter Tight"/>
          <w:b/>
          <w:bCs/>
          <w:color w:val="001489"/>
          <w:kern w:val="0"/>
          <w:sz w:val="24"/>
          <w:szCs w:val="24"/>
          <w:u w:val="single"/>
          <w14:ligatures w14:val="none"/>
        </w:rPr>
      </w:pPr>
    </w:p>
    <w:p w14:paraId="1F2CD82D" w14:textId="77777777" w:rsidR="00985445" w:rsidRPr="00985445" w:rsidRDefault="00985445">
      <w:pPr>
        <w:numPr>
          <w:ilvl w:val="0"/>
          <w:numId w:val="8"/>
        </w:numPr>
        <w:spacing w:after="0" w:line="240" w:lineRule="auto"/>
        <w:contextualSpacing/>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Creare nuova pratica e </w:t>
      </w:r>
      <w:r w:rsidRPr="00985445">
        <w:rPr>
          <w:rFonts w:ascii="Inter Tight" w:eastAsia="Calibri" w:hAnsi="Inter Tight" w:cs="Inter Tight"/>
          <w:b/>
          <w:bCs/>
          <w:color w:val="001489"/>
          <w:kern w:val="0"/>
          <w:sz w:val="24"/>
          <w:szCs w:val="24"/>
          <w14:ligatures w14:val="none"/>
        </w:rPr>
        <w:t>SALVARLA</w:t>
      </w:r>
      <w:r w:rsidRPr="00985445">
        <w:rPr>
          <w:rFonts w:ascii="Inter Tight" w:eastAsia="Calibri" w:hAnsi="Inter Tight" w:cs="Inter Tight"/>
          <w:kern w:val="0"/>
          <w:sz w:val="24"/>
          <w:szCs w:val="24"/>
          <w14:ligatures w14:val="none"/>
        </w:rPr>
        <w:t xml:space="preserve"> per generare il numero di protocollo nei moduli da stampare successivamente</w:t>
      </w:r>
    </w:p>
    <w:p w14:paraId="166DE614"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In caso di rimozione di componenti, inserire la data termine carica nell’anagrafica dei dimissionari</w:t>
      </w:r>
    </w:p>
    <w:p w14:paraId="11205BCB"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Aggiungere il/i nuovo/i nominativo/i e/o modificare la carica di soggetto già presente in organigramma, avendo cura di inserire eventualmente la spunta alla voce “autorizzato alla firma” se delegato</w:t>
      </w:r>
    </w:p>
    <w:p w14:paraId="499A0882"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Quando l’organigramma sarà completato, </w:t>
      </w:r>
      <w:r w:rsidRPr="00985445">
        <w:rPr>
          <w:rFonts w:ascii="Inter Tight" w:eastAsia="Calibri" w:hAnsi="Inter Tight" w:cs="Inter Tight"/>
          <w:b/>
          <w:bCs/>
          <w:color w:val="001489"/>
          <w:kern w:val="0"/>
          <w:sz w:val="24"/>
          <w:szCs w:val="24"/>
          <w14:ligatures w14:val="none"/>
        </w:rPr>
        <w:t>SALVARE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 xml:space="preserve">la pratica </w:t>
      </w:r>
      <w:r w:rsidRPr="00985445">
        <w:rPr>
          <w:rFonts w:ascii="Inter Tight" w:eastAsia="Calibri" w:hAnsi="Inter Tight" w:cs="Inter Tight"/>
          <w:b/>
          <w:bCs/>
          <w:color w:val="001489"/>
          <w:kern w:val="0"/>
          <w:sz w:val="24"/>
          <w:szCs w:val="24"/>
          <w14:ligatures w14:val="none"/>
        </w:rPr>
        <w:t>e scaricare e stampare il modulo autocertificazione</w:t>
      </w:r>
      <w:r w:rsidRPr="00985445">
        <w:rPr>
          <w:rFonts w:ascii="Inter Tight" w:eastAsia="Calibri" w:hAnsi="Inter Tight" w:cs="Inter Tight"/>
          <w:color w:val="001489"/>
          <w:kern w:val="0"/>
          <w:sz w:val="24"/>
          <w:szCs w:val="24"/>
          <w14:ligatures w14:val="none"/>
        </w:rPr>
        <w:t xml:space="preserve"> del </w:t>
      </w:r>
      <w:r w:rsidRPr="00985445">
        <w:rPr>
          <w:rFonts w:ascii="Inter Tight" w:eastAsia="Calibri" w:hAnsi="Inter Tight" w:cs="Inter Tight"/>
          <w:b/>
          <w:bCs/>
          <w:color w:val="001489"/>
          <w:kern w:val="0"/>
          <w:sz w:val="24"/>
          <w:szCs w:val="24"/>
          <w14:ligatures w14:val="none"/>
        </w:rPr>
        <w:t>PRESIDENTE</w:t>
      </w:r>
      <w:r w:rsidRPr="00985445">
        <w:rPr>
          <w:rFonts w:ascii="Inter Tight" w:eastAsia="Calibri" w:hAnsi="Inter Tight" w:cs="Inter Tight"/>
          <w:kern w:val="0"/>
          <w:sz w:val="24"/>
          <w:szCs w:val="24"/>
          <w14:ligatures w14:val="none"/>
        </w:rPr>
        <w:t xml:space="preserve"> (si trova nell'organigramma, in corrispondenza del nominativo del Presidente, nella colonna a destra - voce </w:t>
      </w:r>
      <w:r w:rsidRPr="00985445">
        <w:rPr>
          <w:rFonts w:ascii="Inter Tight" w:eastAsia="Calibri" w:hAnsi="Inter Tight" w:cs="Inter Tight"/>
          <w:b/>
          <w:bCs/>
          <w:color w:val="001489"/>
          <w:kern w:val="0"/>
          <w:sz w:val="24"/>
          <w:szCs w:val="24"/>
          <w14:ligatures w14:val="none"/>
        </w:rPr>
        <w:t>Documenti</w:t>
      </w:r>
      <w:r w:rsidRPr="00985445">
        <w:rPr>
          <w:rFonts w:ascii="Inter Tight" w:eastAsia="Calibri" w:hAnsi="Inter Tight" w:cs="Inter Tight"/>
          <w:kern w:val="0"/>
          <w:sz w:val="24"/>
          <w:szCs w:val="24"/>
          <w14:ligatures w14:val="none"/>
        </w:rPr>
        <w:t xml:space="preserve">). Il modulo dovrà essere scaricato, compilato e firmato esclusivamente dal Presidente. </w:t>
      </w:r>
    </w:p>
    <w:p w14:paraId="35455006"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Caricare alla voce “allegati - Autocertificazione NOIF” il modulo autocertificazione precedentemente scaricato, compilato e scansionato</w:t>
      </w:r>
    </w:p>
    <w:p w14:paraId="3F1BC621"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Caricare alla voce Verbale il Verbale/i aggiornato/i ultima elezione/riconferma del presidente e del consiglio direttivo insieme agli allegati richiesti</w:t>
      </w:r>
    </w:p>
    <w:p w14:paraId="278CB290"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Salvare la pratica e “rendere definitiva”</w:t>
      </w:r>
    </w:p>
    <w:p w14:paraId="5BAAF83B"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Scaricare il modulo </w:t>
      </w:r>
      <w:r w:rsidRPr="00985445">
        <w:rPr>
          <w:rFonts w:ascii="Inter Tight" w:eastAsia="Calibri" w:hAnsi="Inter Tight" w:cs="Inter Tight"/>
          <w:b/>
          <w:bCs/>
          <w:color w:val="001489"/>
          <w:kern w:val="0"/>
          <w:sz w:val="24"/>
          <w:szCs w:val="24"/>
          <w14:ligatures w14:val="none"/>
        </w:rPr>
        <w:t>censimento</w:t>
      </w:r>
      <w:r w:rsidRPr="00985445">
        <w:rPr>
          <w:rFonts w:ascii="Inter Tight" w:eastAsia="Calibri" w:hAnsi="Inter Tight" w:cs="Inter Tight"/>
          <w:kern w:val="0"/>
          <w:sz w:val="24"/>
          <w:szCs w:val="24"/>
          <w14:ligatures w14:val="none"/>
        </w:rPr>
        <w:t>, da prelevare alla voce “allegati – elenco dei nominativi…”; detto modulo dovrà essere firmato dal Presidente e, per la prima pratica, da tutti i componenti</w:t>
      </w:r>
    </w:p>
    <w:p w14:paraId="4901D8EF"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Caricare sempre alla medesima voce “allegati – elenco dei nominativi…” il modulo </w:t>
      </w:r>
      <w:r w:rsidRPr="00985445">
        <w:rPr>
          <w:rFonts w:ascii="Inter Tight" w:eastAsia="Calibri" w:hAnsi="Inter Tight" w:cs="Inter Tight"/>
          <w:b/>
          <w:bCs/>
          <w:color w:val="001489"/>
          <w:kern w:val="0"/>
          <w:sz w:val="24"/>
          <w:szCs w:val="24"/>
          <w14:ligatures w14:val="none"/>
        </w:rPr>
        <w:t>censimento</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precedentemente scaricato, compilato e scansionato</w:t>
      </w:r>
    </w:p>
    <w:p w14:paraId="66EC1912"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SALVARE</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kern w:val="0"/>
          <w:sz w:val="24"/>
          <w:szCs w:val="24"/>
          <w14:ligatures w14:val="none"/>
        </w:rPr>
        <w:t>la pratica,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RENDERLA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DEFINITIVA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kern w:val="0"/>
          <w:sz w:val="24"/>
          <w:szCs w:val="24"/>
          <w14:ligatures w14:val="none"/>
        </w:rPr>
        <w:t>e successivamente</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INVIARLA</w:t>
      </w:r>
      <w:r w:rsidRPr="00985445">
        <w:rPr>
          <w:rFonts w:ascii="Inter Tight" w:eastAsia="Calibri" w:hAnsi="Inter Tight" w:cs="Inter Tight"/>
          <w:b/>
          <w:bCs/>
          <w:kern w:val="0"/>
          <w:sz w:val="24"/>
          <w:szCs w:val="24"/>
          <w14:ligatures w14:val="none"/>
        </w:rPr>
        <w:t>.</w:t>
      </w:r>
    </w:p>
    <w:p w14:paraId="0A8AB5FD" w14:textId="77777777" w:rsid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p>
    <w:p w14:paraId="617445CE" w14:textId="77777777" w:rsidR="00874FF9" w:rsidRPr="00985445" w:rsidRDefault="00874FF9" w:rsidP="00985445">
      <w:pPr>
        <w:spacing w:after="0" w:line="240" w:lineRule="auto"/>
        <w:ind w:hanging="11"/>
        <w:jc w:val="both"/>
        <w:rPr>
          <w:rFonts w:ascii="Inter Tight" w:eastAsia="Calibri" w:hAnsi="Inter Tight" w:cs="Inter Tight"/>
          <w:b/>
          <w:bCs/>
          <w:kern w:val="0"/>
          <w:sz w:val="24"/>
          <w:szCs w:val="24"/>
          <w14:ligatures w14:val="none"/>
        </w:rPr>
      </w:pPr>
    </w:p>
    <w:p w14:paraId="06745459"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lastRenderedPageBreak/>
        <w:t>In caso di cambio del Legale Rappresentante, sarà necessario allegare anche i seguenti documenti:</w:t>
      </w:r>
    </w:p>
    <w:p w14:paraId="37D49EF8" w14:textId="77777777" w:rsidR="00985445" w:rsidRPr="00985445" w:rsidRDefault="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Il nuovo </w:t>
      </w:r>
      <w:r w:rsidRPr="00985445">
        <w:rPr>
          <w:rFonts w:ascii="Inter Tight" w:eastAsia="Calibri" w:hAnsi="Inter Tight" w:cs="Inter Tight"/>
          <w:b/>
          <w:bCs/>
          <w:color w:val="001489"/>
          <w:kern w:val="0"/>
          <w:sz w:val="24"/>
          <w:szCs w:val="24"/>
          <w14:ligatures w14:val="none"/>
        </w:rPr>
        <w:t>verbale di assemblea timbrato</w:t>
      </w:r>
      <w:r w:rsidRPr="00985445">
        <w:rPr>
          <w:rFonts w:ascii="Inter Tight" w:eastAsia="Calibri" w:hAnsi="Inter Tight" w:cs="Inter Tight"/>
          <w:kern w:val="0"/>
          <w:sz w:val="24"/>
          <w:szCs w:val="24"/>
          <w14:ligatures w14:val="none"/>
        </w:rPr>
        <w:t xml:space="preserve">, sottoscritto dal Presidente e dal Segretario dell'assemblea, dal Presidente uscente (se presente) e dal nuovo Presidente per accettazione. </w:t>
      </w:r>
    </w:p>
    <w:p w14:paraId="72E35241" w14:textId="77777777" w:rsidR="00985445" w:rsidRPr="00985445" w:rsidRDefault="00985445">
      <w:pPr>
        <w:numPr>
          <w:ilvl w:val="0"/>
          <w:numId w:val="9"/>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Dimissioni firmate  </w:t>
      </w:r>
    </w:p>
    <w:p w14:paraId="15D7705E" w14:textId="77777777" w:rsidR="00985445" w:rsidRPr="00985445" w:rsidRDefault="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Copia del </w:t>
      </w:r>
      <w:r w:rsidRPr="00985445">
        <w:rPr>
          <w:rFonts w:ascii="Inter Tight" w:eastAsia="Calibri" w:hAnsi="Inter Tight" w:cs="Inter Tight"/>
          <w:b/>
          <w:bCs/>
          <w:color w:val="001489"/>
          <w:kern w:val="0"/>
          <w:sz w:val="24"/>
          <w:szCs w:val="24"/>
          <w14:ligatures w14:val="none"/>
        </w:rPr>
        <w:t>documento di riconoscimento</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dei Presidenti entrante ed uscente</w:t>
      </w:r>
    </w:p>
    <w:p w14:paraId="04FE773B" w14:textId="77777777" w:rsidR="00985445" w:rsidRPr="00985445" w:rsidRDefault="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Certificato di attribuzione codice fiscale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cambio legale rappresentante rilasciato dall'ADE</w:t>
      </w:r>
    </w:p>
    <w:p w14:paraId="52F5DE8C" w14:textId="77777777" w:rsidR="00985445" w:rsidRDefault="00985445" w:rsidP="00CC3DAC">
      <w:pPr>
        <w:spacing w:after="0" w:line="240" w:lineRule="auto"/>
        <w:ind w:hanging="11"/>
        <w:jc w:val="both"/>
        <w:rPr>
          <w:rFonts w:ascii="Inter Tight" w:eastAsia="Calibri" w:hAnsi="Inter Tight" w:cs="Inter Tight"/>
          <w:b/>
          <w:bCs/>
          <w:color w:val="001489"/>
          <w:kern w:val="0"/>
          <w:sz w:val="24"/>
          <w:szCs w:val="24"/>
          <w:u w:val="single"/>
          <w14:ligatures w14:val="none"/>
        </w:rPr>
      </w:pPr>
    </w:p>
    <w:p w14:paraId="12FBA01F" w14:textId="77777777" w:rsidR="00C25B8D" w:rsidRPr="00C25B8D" w:rsidRDefault="00C25B8D" w:rsidP="00C25B8D">
      <w:pPr>
        <w:spacing w:before="10" w:after="120" w:line="240" w:lineRule="auto"/>
        <w:jc w:val="both"/>
        <w:rPr>
          <w:rFonts w:ascii="Inter Tight" w:eastAsia="Calibri" w:hAnsi="Inter Tight" w:cs="Inter Tight"/>
          <w:b/>
          <w:noProof/>
          <w:color w:val="001489"/>
          <w:kern w:val="0"/>
          <w:sz w:val="24"/>
          <w:szCs w:val="24"/>
          <w:u w:val="single"/>
          <w:lang w:eastAsia="it-IT"/>
          <w14:ligatures w14:val="none"/>
        </w:rPr>
      </w:pPr>
      <w:r w:rsidRPr="00C25B8D">
        <w:rPr>
          <w:rFonts w:ascii="Inter Tight" w:eastAsia="Calibri" w:hAnsi="Inter Tight" w:cs="Inter Tight"/>
          <w:b/>
          <w:noProof/>
          <w:color w:val="001489"/>
          <w:kern w:val="0"/>
          <w:sz w:val="24"/>
          <w:szCs w:val="24"/>
          <w:u w:val="single"/>
          <w:lang w:eastAsia="it-IT"/>
          <w14:ligatures w14:val="none"/>
        </w:rPr>
        <w:t xml:space="preserve">INDENNIZZO TRASFERTE – NORME PER IL RECUPERO E LA RIPETIZIONE DELLE GARE DI CAMPIONATO E DI COPPE </w:t>
      </w:r>
    </w:p>
    <w:p w14:paraId="5A3A7B49"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Si riportano alcune nozioni utili per le Società:</w:t>
      </w:r>
    </w:p>
    <w:p w14:paraId="109877F0"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a) Gare non iniziate o sospese nel 1° tempo per motivi atmosferici:</w:t>
      </w:r>
    </w:p>
    <w:p w14:paraId="443DF28D"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Alla Società ospitata compete il 50% delle spese effettive di viaggio da liquidarsi in separata sede, tramite il Comitato Regionale, a cui vanno segnalate le spese stesse, il quale si riserva di concorrere con un contributo proporzionato all'importo rilevato dai documenti giustificativi della gara sospesa.</w:t>
      </w:r>
    </w:p>
    <w:p w14:paraId="6021868B"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b) Gara non disputata per assenza dell'arbitro o per disfunzioni organizzative imputabili a questo Comitato Regionale:</w:t>
      </w:r>
    </w:p>
    <w:p w14:paraId="01336ACD"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Dovranno essere rimessi al Comitato Regionale medesimo i documenti giustificativi delle spese effettive di viaggio inerenti la prima trasferta onde procedere all'accredito, sul conto della Società.</w:t>
      </w:r>
    </w:p>
    <w:p w14:paraId="2C94E7F5"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c) Gara non disputata o sospesa entro il primo tempo per cattive condizioni meteorologiche, o per indisponibilità dell'arbitro:</w:t>
      </w:r>
    </w:p>
    <w:p w14:paraId="67935F4B"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procedura è come al punto a) ed il Comitato Regionale si riserva di concorrere con un contributo proporzionato all'importo rilevato dai documenti giustificativi della gara non disputata.</w:t>
      </w:r>
    </w:p>
    <w:p w14:paraId="1BBBBBEB"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d) Gara sospesa nell'intervallo tra il 1° ed il 2° tempo o durante il 2° tempo per motivi atmosferici, o per indisponibilità dell’arbitro:</w:t>
      </w:r>
    </w:p>
    <w:p w14:paraId="0C24E550"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gara di recupero sarà effettuata a cura della Società ospitante, che deve inviare al Comitato Regionale il rendiconto economico (incassi e spese).</w:t>
      </w:r>
    </w:p>
    <w:p w14:paraId="7E7DF7B7"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Il rendiconto definitivo sarà successivamente compilato dal Comitato Regionale con la ripartizione alle Società del risultato economico.</w:t>
      </w:r>
    </w:p>
    <w:p w14:paraId="0F8DF404"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e) Gare ripetute perché annullate:</w:t>
      </w:r>
    </w:p>
    <w:p w14:paraId="53D6EF0E"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In questo caso la gara va organizzata dalla Società ospitante per conto del Comitato Regionale, a cui poi sarà rimesso il rendiconto economico per le operazioni di cui al punto d).</w:t>
      </w:r>
    </w:p>
    <w:p w14:paraId="779DCF5D" w14:textId="77777777" w:rsidR="00C25B8D" w:rsidRPr="00C25B8D" w:rsidRDefault="00C25B8D" w:rsidP="00C25B8D">
      <w:pPr>
        <w:spacing w:after="0" w:line="240" w:lineRule="auto"/>
        <w:ind w:left="-180" w:firstLine="180"/>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f) Gare disputate in campo neutro:</w:t>
      </w:r>
    </w:p>
    <w:p w14:paraId="7C291679"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 xml:space="preserve">Alla Società organizzatrice spetta un rimborso forfettario di € </w:t>
      </w:r>
      <w:r w:rsidRPr="00C25B8D">
        <w:rPr>
          <w:rFonts w:ascii="Inter Tight" w:eastAsia="Calibri" w:hAnsi="Inter Tight" w:cs="Inter Tight"/>
          <w:b/>
          <w:bCs/>
          <w:color w:val="001489"/>
          <w:kern w:val="0"/>
          <w:sz w:val="24"/>
          <w:szCs w:val="24"/>
          <w14:ligatures w14:val="none"/>
        </w:rPr>
        <w:t>300,00 (comprensivo dell’obbligo dell’ambulanza a bordo campo)</w:t>
      </w:r>
      <w:r w:rsidRPr="00C25B8D">
        <w:rPr>
          <w:rFonts w:ascii="Inter Tight" w:eastAsia="Calibri" w:hAnsi="Inter Tight" w:cs="Inter Tight"/>
          <w:color w:val="EE0000"/>
          <w:kern w:val="0"/>
          <w:sz w:val="24"/>
          <w:szCs w:val="24"/>
          <w14:ligatures w14:val="none"/>
        </w:rPr>
        <w:t xml:space="preserve"> </w:t>
      </w:r>
      <w:r w:rsidRPr="00C25B8D">
        <w:rPr>
          <w:rFonts w:ascii="Inter Tight" w:eastAsia="Calibri" w:hAnsi="Inter Tight" w:cs="Inter Tight"/>
          <w:kern w:val="0"/>
          <w:sz w:val="24"/>
          <w:szCs w:val="24"/>
          <w14:ligatures w14:val="none"/>
        </w:rPr>
        <w:t xml:space="preserve">che sarà accreditato direttamente dal C.R.S., il quale, allo stesso modo, provvederà all’addebito della predetta somma alla Società ospitante (se trattasi di gara di campionato a seguito squalifica campo) o di entrambe le Società (se trattasi di gara di spareggio, play-off o play-out). Tale rimborso potrà essere pagato direttamente alla società organizzatrice. </w:t>
      </w:r>
    </w:p>
    <w:p w14:paraId="4F500B2E" w14:textId="77777777" w:rsidR="00C25B8D" w:rsidRPr="00C25B8D" w:rsidRDefault="00C25B8D" w:rsidP="00C25B8D">
      <w:pPr>
        <w:spacing w:after="0" w:line="240" w:lineRule="auto"/>
        <w:rPr>
          <w:rFonts w:ascii="Inter Tight" w:eastAsia="Calibri" w:hAnsi="Inter Tight" w:cs="Inter Tight"/>
          <w:b/>
          <w:bCs/>
          <w:color w:val="001489"/>
          <w:kern w:val="0"/>
          <w:sz w:val="24"/>
          <w:szCs w:val="24"/>
          <w14:ligatures w14:val="none"/>
        </w:rPr>
      </w:pPr>
      <w:r w:rsidRPr="00C25B8D">
        <w:rPr>
          <w:rFonts w:ascii="Inter Tight" w:eastAsia="Calibri" w:hAnsi="Inter Tight" w:cs="Inter Tight"/>
          <w:b/>
          <w:bCs/>
          <w:color w:val="001489"/>
          <w:kern w:val="0"/>
          <w:sz w:val="24"/>
          <w:szCs w:val="24"/>
          <w14:ligatures w14:val="none"/>
        </w:rPr>
        <w:t>g) Gare organizzate per conto del Comitato Regionale con emissione biglietti.</w:t>
      </w:r>
    </w:p>
    <w:p w14:paraId="4CC9BADA"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società organizzatrice dovrà trasmettere al Comitato il Rendiconto degli incassi (Borderò) e delle spese effettuate con allegati i giustificativi.</w:t>
      </w:r>
    </w:p>
    <w:p w14:paraId="7212208C" w14:textId="77777777" w:rsidR="00C25B8D" w:rsidRPr="00C25B8D" w:rsidRDefault="00C25B8D" w:rsidP="00C25B8D">
      <w:pPr>
        <w:spacing w:after="0" w:line="240" w:lineRule="auto"/>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Il Comitato procederà a redigere il rendiconto finale riconoscendo alla società organizzatrice il 10% sull’incasso netto a titolo di spese forfettarie.</w:t>
      </w:r>
    </w:p>
    <w:p w14:paraId="3C779584" w14:textId="77777777" w:rsidR="00C25B8D" w:rsidRPr="00C25B8D" w:rsidRDefault="00C25B8D" w:rsidP="00C25B8D">
      <w:pPr>
        <w:spacing w:after="0" w:line="240" w:lineRule="auto"/>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Alle società partecipanti sarà ripartita la restante somma.</w:t>
      </w:r>
    </w:p>
    <w:p w14:paraId="52AFD021" w14:textId="77777777" w:rsidR="00C25B8D" w:rsidRDefault="00C25B8D" w:rsidP="00C25B8D">
      <w:pPr>
        <w:spacing w:after="0" w:line="240" w:lineRule="auto"/>
        <w:rPr>
          <w:rFonts w:ascii="Inter Tight" w:eastAsia="Calibri" w:hAnsi="Inter Tight" w:cs="Inter Tight"/>
          <w:kern w:val="0"/>
          <w:sz w:val="24"/>
          <w:szCs w:val="24"/>
          <w14:ligatures w14:val="none"/>
        </w:rPr>
      </w:pPr>
    </w:p>
    <w:p w14:paraId="516DB729" w14:textId="77777777" w:rsidR="00874FF9" w:rsidRPr="00C25B8D" w:rsidRDefault="00874FF9" w:rsidP="00C25B8D">
      <w:pPr>
        <w:spacing w:after="0" w:line="240" w:lineRule="auto"/>
        <w:rPr>
          <w:rFonts w:ascii="Inter Tight" w:eastAsia="Calibri" w:hAnsi="Inter Tight" w:cs="Inter Tight"/>
          <w:kern w:val="0"/>
          <w:sz w:val="24"/>
          <w:szCs w:val="24"/>
          <w14:ligatures w14:val="none"/>
        </w:rPr>
      </w:pPr>
    </w:p>
    <w:p w14:paraId="63CE541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u w:val="single"/>
          <w:lang w:eastAsia="it-IT"/>
          <w14:ligatures w14:val="none"/>
        </w:rPr>
      </w:pPr>
      <w:r w:rsidRPr="00A23301">
        <w:rPr>
          <w:rFonts w:ascii="Inter Tight" w:eastAsia="Times New Roman" w:hAnsi="Inter Tight" w:cs="Inter Tight"/>
          <w:b/>
          <w:bCs/>
          <w:noProof/>
          <w:color w:val="001489"/>
          <w:kern w:val="0"/>
          <w:sz w:val="24"/>
          <w:szCs w:val="24"/>
          <w:u w:val="single"/>
          <w:lang w:eastAsia="it-IT"/>
          <w14:ligatures w14:val="none"/>
        </w:rPr>
        <w:lastRenderedPageBreak/>
        <w:t xml:space="preserve">ASSISTENZA MEDICA </w:t>
      </w:r>
    </w:p>
    <w:p w14:paraId="7D7DC282"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Si riportano di seguito le disposizioni deliberate dal Consiglio Direttivo di Lega in ordine all’assistenza medica nelle attività della Lega Nazionale Dilettanti: </w:t>
      </w:r>
    </w:p>
    <w:p w14:paraId="5C9BFD98"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…omissis…</w:t>
      </w:r>
    </w:p>
    <w:p w14:paraId="675CA089"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67878C52" w14:textId="77777777" w:rsidR="00A23301" w:rsidRPr="00A23301" w:rsidRDefault="00A23301">
      <w:pPr>
        <w:numPr>
          <w:ilvl w:val="0"/>
          <w:numId w:val="5"/>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c) Campionati di Eccellenza Maschile, Juniores Nazionale Under 19 Maschile, gare della fase nazionale di Coppa Italia Dilettanti di Eccellenza Maschile, gare di spareggio-promozione fra le seconde classificate di Eccellenza Maschile, gare delle fasi nazionali Juniores Under 19 e Under 18 Dilettanti Maschili </w:t>
      </w:r>
    </w:p>
    <w:p w14:paraId="561F1CD9"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Le Società ospitanti le gare di cui al punto c) hanno l’obbligo di far presenziare ad ogni gara un medico da esse designato o, in alternativa, di avere ai bordi del campo di giuoco una ambulanza con defibrillatore. </w:t>
      </w:r>
    </w:p>
    <w:p w14:paraId="02A2A2BA"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L’inosservanza di tale obbligo deve essere segnalata nel rapporto di gara e la gara stessa non può disputarsi, con la conseguenza che la Società organizzatrice è punita con la sola perdita della stessa in quanto considerata rinunciataria ai sensi dell’art. 53 delle N.O.I.F. </w:t>
      </w:r>
    </w:p>
    <w:p w14:paraId="344970A5"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007330D5" w14:textId="77777777" w:rsidR="00A23301" w:rsidRPr="00A23301" w:rsidRDefault="00A23301">
      <w:pPr>
        <w:numPr>
          <w:ilvl w:val="0"/>
          <w:numId w:val="6"/>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d) Fase Regionale Coppa Italia riservata unicamente alle Società di Eccellenza maschile oppure riservata a Società di Eccellenza maschile congiuntamente a Società di Promozione maschile. </w:t>
      </w:r>
    </w:p>
    <w:p w14:paraId="5E24F90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Le</w:t>
      </w:r>
      <w:r w:rsidRPr="00A23301">
        <w:rPr>
          <w:rFonts w:ascii="Inter Tight" w:eastAsia="Times New Roman" w:hAnsi="Inter Tight" w:cs="Inter Tight"/>
          <w:b/>
          <w:bCs/>
          <w:noProof/>
          <w:kern w:val="0"/>
          <w:sz w:val="24"/>
          <w:szCs w:val="24"/>
          <w:lang w:eastAsia="it-IT"/>
          <w14:ligatures w14:val="none"/>
        </w:rPr>
        <w:t xml:space="preserve"> </w:t>
      </w:r>
      <w:r w:rsidRPr="00A23301">
        <w:rPr>
          <w:rFonts w:ascii="Inter Tight" w:eastAsia="Times New Roman" w:hAnsi="Inter Tight" w:cs="Inter Tight"/>
          <w:noProof/>
          <w:kern w:val="0"/>
          <w:sz w:val="24"/>
          <w:szCs w:val="24"/>
          <w:lang w:eastAsia="it-IT"/>
          <w14:ligatures w14:val="none"/>
        </w:rPr>
        <w:t xml:space="preserve">Società ospitanti le gare di cui al punto d) avranno l’obbligo di far presenziare ad ogni gara un medico da esse designato o, in alternativa, di avere ai bordi del campo di giuoco una ambulanza con defibrillatore. </w:t>
      </w:r>
    </w:p>
    <w:p w14:paraId="4B733ED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val="en-US" w:eastAsia="it-IT"/>
          <w14:ligatures w14:val="none"/>
        </w:rPr>
      </w:pPr>
      <w:r w:rsidRPr="00A23301">
        <w:rPr>
          <w:rFonts w:ascii="Inter Tight" w:eastAsia="Times New Roman" w:hAnsi="Inter Tight" w:cs="Inter Tight"/>
          <w:noProof/>
          <w:kern w:val="0"/>
          <w:sz w:val="24"/>
          <w:szCs w:val="24"/>
          <w:lang w:val="en-US" w:eastAsia="it-IT"/>
          <w14:ligatures w14:val="none"/>
        </w:rPr>
        <w:t>L’inosservanza di tale obbligo deve essere segnalata nel rapporto di gara e la gara stessa non può disputarsi, con la conseguenza che la Società organizzatrice è punita con la sola perdita della stessa in quanto considerata rinunciataria ai sensi dell’art. 53 delle N.O.I.F.</w:t>
      </w:r>
    </w:p>
    <w:p w14:paraId="1F3F931B"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Nelle ipotesi di cui alle lettere c) e d) è in ogni caso fatta salva la verifica, da parte dei competenti Organi di Giustizia Sportiva, della sussistenza della causa di forza maggiore ove dimostrata e documentalmente provata. </w:t>
      </w:r>
    </w:p>
    <w:p w14:paraId="5C4363C7" w14:textId="77777777" w:rsidR="00DA5937" w:rsidRPr="00A23301" w:rsidRDefault="00DA5937"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15B00563" w14:textId="77777777" w:rsidR="00A23301" w:rsidRPr="00A23301" w:rsidRDefault="00A23301">
      <w:pPr>
        <w:numPr>
          <w:ilvl w:val="0"/>
          <w:numId w:val="7"/>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e) Altre attività indette dalla Lega Nazionale Dilettanti </w:t>
      </w:r>
    </w:p>
    <w:p w14:paraId="1CCB6B01"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Alle Società che partecipano a tutte le altre attività indette dalla Lega Nazionale Dilettanti è raccomandato di attenersi alla predetta disposizione riferita alla presenza, in ogni gara, di un medico da esse designato, munito di documento che attesti l’identità personale e l’attività professionale esercitata e a disposizione della squadra ospitante e della squadra ospitata, oppure di avere ai bordi del campo di giuoco una ambulanza. </w:t>
      </w:r>
    </w:p>
    <w:p w14:paraId="42D4B624"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Si rammenta, inoltre, che il Decreto del Ministero della Salute 24/4/2013 e successive modifiche e integrazioni, prevede l’obbligo per le Società e Associazioni Sportive Dilettantistiche di dotarsi di defibrillatori semiautomatici esterni (DAE) e di garantire la presenza di soggetti formati che sappiano utilizzare dette apparecchiature in caso di necessità. </w:t>
      </w:r>
    </w:p>
    <w:p w14:paraId="755C666E"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Le Società devono dotarsi del dispositivo di che trattasi e devono necessariamente espletare l’attività di formazione, presso i soggetti all’uopo accreditati per l’utilizzo delle suddette apparecchiature. </w:t>
      </w:r>
    </w:p>
    <w:p w14:paraId="74D2849E"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La presenza di un DAE e di personale adeguatamente formato a bordo campo deve essere comunque sempre garantita. </w:t>
      </w:r>
    </w:p>
    <w:p w14:paraId="4B368893"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val="en-US" w:eastAsia="it-IT"/>
          <w14:ligatures w14:val="none"/>
        </w:rPr>
      </w:pPr>
      <w:r w:rsidRPr="00A23301">
        <w:rPr>
          <w:rFonts w:ascii="Inter Tight" w:eastAsia="Times New Roman" w:hAnsi="Inter Tight" w:cs="Inter Tight"/>
          <w:noProof/>
          <w:kern w:val="0"/>
          <w:sz w:val="24"/>
          <w:szCs w:val="24"/>
          <w:lang w:val="en-US" w:eastAsia="it-IT"/>
          <w14:ligatures w14:val="none"/>
        </w:rPr>
        <w:t>Nella organizzazione degli eventi sportivi, le Società devono porre in essere tutte le misure previste dalle vigenti normative e linee-guida di prevenzione e gestione delle emergenze negli impianti sportivi aperti al pubblico.</w:t>
      </w:r>
    </w:p>
    <w:p w14:paraId="06224DE4" w14:textId="77777777" w:rsidR="00A23301" w:rsidRDefault="00A23301" w:rsidP="00A23301">
      <w:pPr>
        <w:spacing w:after="0" w:line="240" w:lineRule="auto"/>
        <w:rPr>
          <w:rFonts w:ascii="Inter Tight" w:eastAsia="Calibri" w:hAnsi="Inter Tight" w:cs="Inter Tight"/>
          <w:b/>
          <w:bCs/>
          <w:kern w:val="0"/>
          <w14:ligatures w14:val="none"/>
        </w:rPr>
      </w:pPr>
    </w:p>
    <w:p w14:paraId="6D12D92D"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OBBLIGO VISITA MEDICA CALCIATORI </w:t>
      </w:r>
    </w:p>
    <w:p w14:paraId="072279C7"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riporta uno stralcio di quanto proposto sul C.U. N° 3 della LND Stagione 2026/27:</w:t>
      </w:r>
    </w:p>
    <w:p w14:paraId="50A68675"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lastRenderedPageBreak/>
        <w:t>“Si richiamano le Società associate alla L.N.D. al rigoroso rispetto della normativa contenuta all’art. 43, delle N.O.I.F., al fine di far adempiere ai propri tesserati l’obbligo a sottoporsi a visita medica per l’accertamento dell’idoneità alla pratica sportiva.</w:t>
      </w:r>
    </w:p>
    <w:p w14:paraId="1F811511"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Ciò anche in virtù del principio generale secondo il quale i legali rappresentanti delle Società sono soggetti a responsabilità civili e penali in relazione alla mancanza delle certificazioni conformi a quanto previsto dalle vigenti norme sanitarie particolarmente nel caso di infortuni che dovessero verificarsi nel corso di gare e/o allenamenti che coinvolgessero tesserati privi della suindicata certificazione, in assenza della quale non è riconosciuta, peraltro, alcuna tutela assicurativa. </w:t>
      </w:r>
    </w:p>
    <w:p w14:paraId="3611E97E"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ricorda che le visite medico sportive per il rilascio della certificazione di idoneità all’attività agonistica devono essere eseguite presso strutture sanitarie autorizzate pubbliche o private da specialisti in Medicina dello Sport individuati negli appositi elenchi dalle singole Regioni.”</w:t>
      </w:r>
    </w:p>
    <w:p w14:paraId="68376914" w14:textId="77777777" w:rsidR="00A23301" w:rsidRPr="00A23301" w:rsidRDefault="00A23301" w:rsidP="00A2330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 xml:space="preserve">In considerazione di quanto esposto si comunica alle società che non saranno approvate le pratiche di tesseramento calciatori, in assenza dell’apposita visita medica sportiva in corso di validità. </w:t>
      </w:r>
    </w:p>
    <w:p w14:paraId="30C70A18"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p>
    <w:p w14:paraId="5EDB0EC9"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PRATICHE DI TESSERAMENTO DILETTANTI</w:t>
      </w:r>
    </w:p>
    <w:p w14:paraId="14D32D95"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Si invitano le società ad inviare le pratiche di tesseramento calciatori in congruo anticipo rispetto alla partita ufficiale (Coppa o Campionato), così da consentire all’Ufficio Tesseramento di esaminare le stesse e segnalare eventuali irregolarità, o vizi di forma nella documentazione allegata. </w:t>
      </w:r>
    </w:p>
    <w:p w14:paraId="04886A93"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In merito a quanto esposto ed in considerazione della mole di lavoro presso il medesimo ufficio, la modulistica inviata a ridosso del fine settimana potrebbe non essere evasa. </w:t>
      </w:r>
    </w:p>
    <w:p w14:paraId="006D3AC9"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Ricordiamo inoltre che sino a quando non sarà inviata la documentazione necessaria per il tesseramento, il calciatore non sarà coperto da assicurazione anche per gli allenamenti.</w:t>
      </w:r>
    </w:p>
    <w:p w14:paraId="7974D907"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La decorrenza del tesseramento è regolamentata secondo quanto disposto dall’Art. 39 NOIF o 40 Quater nel caso di calciatori stranieri</w:t>
      </w:r>
    </w:p>
    <w:p w14:paraId="12B6E19A" w14:textId="77777777" w:rsid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0CF979EF" w14:textId="61763450" w:rsidR="00A23301" w:rsidRPr="00A23301" w:rsidRDefault="00A23301" w:rsidP="00A23301">
      <w:pPr>
        <w:spacing w:after="0" w:line="240" w:lineRule="auto"/>
        <w:rPr>
          <w:rFonts w:ascii="Calibri" w:eastAsia="Calibri" w:hAnsi="Calibri" w:cs="Times New Roman"/>
          <w:b/>
          <w:color w:val="EE0000"/>
          <w:kern w:val="0"/>
          <w:sz w:val="20"/>
          <w:szCs w:val="20"/>
          <w14:ligatures w14:val="none"/>
        </w:rPr>
      </w:pPr>
      <w:r w:rsidRPr="00A23301">
        <w:rPr>
          <w:rFonts w:ascii="Inter Tight" w:eastAsia="Calibri" w:hAnsi="Inter Tight" w:cs="Inter Tight"/>
          <w:b/>
          <w:bCs/>
          <w:color w:val="001489"/>
          <w:kern w:val="0"/>
          <w:sz w:val="28"/>
          <w:szCs w:val="28"/>
          <w:u w:val="single"/>
          <w14:ligatures w14:val="none"/>
        </w:rPr>
        <w:t xml:space="preserve">SOSTITUZIONE AGGIUNTIVA  </w:t>
      </w:r>
    </w:p>
    <w:p w14:paraId="59C78703" w14:textId="77777777" w:rsidR="00A23301" w:rsidRPr="00A23301" w:rsidRDefault="00A23301" w:rsidP="00A23301">
      <w:pPr>
        <w:spacing w:after="0" w:line="240" w:lineRule="auto"/>
        <w:jc w:val="both"/>
        <w:rPr>
          <w:rFonts w:ascii="Inter Tight" w:eastAsia="Calibri" w:hAnsi="Inter Tight" w:cs="Inter Tight"/>
          <w:b/>
          <w:bCs/>
          <w:color w:val="001489"/>
          <w:kern w:val="0"/>
          <w:sz w:val="28"/>
          <w:szCs w:val="28"/>
          <w14:ligatures w14:val="none"/>
        </w:rPr>
      </w:pPr>
      <w:r w:rsidRPr="00A23301">
        <w:rPr>
          <w:rFonts w:ascii="Inter Tight" w:eastAsia="Calibri" w:hAnsi="Inter Tight" w:cs="Inter Tight"/>
          <w:b/>
          <w:bCs/>
          <w:color w:val="001489"/>
          <w:kern w:val="0"/>
          <w:sz w:val="28"/>
          <w:szCs w:val="28"/>
          <w14:ligatures w14:val="none"/>
        </w:rPr>
        <w:t xml:space="preserve">in deroga alle decisioni ufficiali della F.I.G.C., relative alla regola 3 del regolamento del giuoco del calcio, è consentito alle squadre che partecipano alle competizioni ufficiali nazionali e territoriali organizzate nell’ambito della L.N.D., di utilizzare un calciatore/calciatrice di riserva in più negli eventuali tempi supplementari, e, quindi di  avere </w:t>
      </w:r>
      <w:proofErr w:type="spellStart"/>
      <w:r w:rsidRPr="00A23301">
        <w:rPr>
          <w:rFonts w:ascii="Inter Tight" w:eastAsia="Calibri" w:hAnsi="Inter Tight" w:cs="Inter Tight"/>
          <w:b/>
          <w:bCs/>
          <w:color w:val="001489"/>
          <w:kern w:val="0"/>
          <w:sz w:val="28"/>
          <w:szCs w:val="28"/>
          <w14:ligatures w14:val="none"/>
        </w:rPr>
        <w:t>un opportunità</w:t>
      </w:r>
      <w:proofErr w:type="spellEnd"/>
      <w:r w:rsidRPr="00A23301">
        <w:rPr>
          <w:rFonts w:ascii="Inter Tight" w:eastAsia="Calibri" w:hAnsi="Inter Tight" w:cs="Inter Tight"/>
          <w:b/>
          <w:bCs/>
          <w:color w:val="001489"/>
          <w:kern w:val="0"/>
          <w:sz w:val="28"/>
          <w:szCs w:val="28"/>
          <w14:ligatures w14:val="none"/>
        </w:rPr>
        <w:t xml:space="preserve"> di sostituzione aggiuntiva indipendentemente dal fatto che la squadra abbia già utilizzato o meno tutte le sostituzioni consentite.</w:t>
      </w:r>
    </w:p>
    <w:p w14:paraId="569358FA" w14:textId="77777777" w:rsidR="00A23301" w:rsidRDefault="00A23301" w:rsidP="00A23301">
      <w:pPr>
        <w:spacing w:after="0" w:line="240" w:lineRule="auto"/>
        <w:jc w:val="both"/>
        <w:rPr>
          <w:rFonts w:ascii="Inter Tight" w:eastAsia="Calibri" w:hAnsi="Inter Tight" w:cs="Inter Tight"/>
          <w:kern w:val="0"/>
          <w:sz w:val="24"/>
          <w:szCs w:val="24"/>
          <w14:ligatures w14:val="none"/>
        </w:rPr>
      </w:pPr>
    </w:p>
    <w:p w14:paraId="6DC95552" w14:textId="20E25E30" w:rsidR="00A23301" w:rsidRPr="00A23301" w:rsidRDefault="00A23301" w:rsidP="00A23301">
      <w:pPr>
        <w:spacing w:after="0" w:line="240" w:lineRule="auto"/>
        <w:rPr>
          <w:rFonts w:ascii="Calibri" w:eastAsia="Calibri" w:hAnsi="Calibri" w:cs="Times New Roman"/>
          <w:b/>
          <w:color w:val="EE0000"/>
          <w:kern w:val="0"/>
          <w:sz w:val="20"/>
          <w:szCs w:val="20"/>
          <w14:ligatures w14:val="none"/>
        </w:rPr>
      </w:pPr>
      <w:r w:rsidRPr="00A23301">
        <w:rPr>
          <w:rFonts w:ascii="Inter Tight" w:eastAsia="Calibri" w:hAnsi="Inter Tight" w:cs="Inter Tight"/>
          <w:b/>
          <w:bCs/>
          <w:color w:val="001489"/>
          <w:kern w:val="0"/>
          <w:sz w:val="28"/>
          <w:szCs w:val="28"/>
          <w:u w:val="single"/>
          <w14:ligatures w14:val="none"/>
        </w:rPr>
        <w:t xml:space="preserve">SVINCOLO ART. 117 BIS N.O.I.F. </w:t>
      </w:r>
    </w:p>
    <w:p w14:paraId="5FDB1735" w14:textId="77777777" w:rsidR="00A23301" w:rsidRPr="00A23301" w:rsidRDefault="00A23301" w:rsidP="00A23301">
      <w:pPr>
        <w:spacing w:after="0" w:line="240" w:lineRule="auto"/>
        <w:rPr>
          <w:rFonts w:ascii="Inter Tight" w:eastAsia="Calibri" w:hAnsi="Inter Tight" w:cs="Inter Tight"/>
          <w:b/>
          <w:bCs/>
          <w:color w:val="F80C28"/>
          <w:kern w:val="0"/>
          <w:u w:val="single"/>
          <w14:ligatures w14:val="none"/>
        </w:rPr>
      </w:pPr>
      <w:r w:rsidRPr="00A23301">
        <w:rPr>
          <w:rFonts w:ascii="Inter Tight" w:eastAsia="Calibri" w:hAnsi="Inter Tight" w:cs="Inter Tight"/>
          <w:b/>
          <w:bCs/>
          <w:color w:val="F80C28"/>
          <w:kern w:val="0"/>
          <w:u w:val="single"/>
          <w14:ligatures w14:val="none"/>
        </w:rPr>
        <w:t>Art. 117 Bis Comma 4 (Nuovo testo in vigore dall’01/07/2026) già pubblicato sul CU n°1</w:t>
      </w:r>
    </w:p>
    <w:p w14:paraId="73164629"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Risoluzione del rapporto contrattuale di lavoro sportivo o di apprendistato con  calciatori/calciatrici “non professionisti/e”, “giovani dilettanti”, “giovani” e dei/delle “giocatori/giocatrici di Calcio a 5”</w:t>
      </w:r>
    </w:p>
    <w:p w14:paraId="388E810A"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In riscontro a quanto pubblicato sui C.U. 89/A della FIGC del 20/11/2025, 198/A FIGC del 27/04/2026  si riporta la modifica del comma 4:</w:t>
      </w:r>
    </w:p>
    <w:p w14:paraId="4DF93712"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“I/le calciatori/calciatrici tesserati come “non professionisti”, “giovani dilettanti” ed i/le “giocatori/giocatrici” di Calcio a 5, ai quali sia decaduto il tesseramento ai sensi del comma 1, possono tesserarsi nuovamente in ambito dilettantistico, fermo il limite dei tre tesseramenti nella medesima stagione sportiva, fino al 31 gennaio. </w:t>
      </w:r>
    </w:p>
    <w:p w14:paraId="6CC29098" w14:textId="77777777" w:rsidR="00A23301" w:rsidRPr="00A23301" w:rsidRDefault="00A23301" w:rsidP="00A23301">
      <w:pPr>
        <w:spacing w:after="0" w:line="240" w:lineRule="auto"/>
        <w:jc w:val="both"/>
        <w:rPr>
          <w:rFonts w:ascii="Inter Tight" w:eastAsia="Calibri" w:hAnsi="Inter Tight" w:cs="Inter Tight"/>
          <w:color w:val="000000"/>
          <w:kern w:val="0"/>
          <w14:ligatures w14:val="none"/>
        </w:rPr>
      </w:pPr>
      <w:r w:rsidRPr="00A23301">
        <w:rPr>
          <w:rFonts w:ascii="Inter Tight" w:eastAsia="Calibri" w:hAnsi="Inter Tight" w:cs="Inter Tight"/>
          <w:color w:val="000000"/>
          <w:kern w:val="0"/>
          <w14:ligatures w14:val="none"/>
        </w:rPr>
        <w:t>Nel caso in cui il/la calciatore/calciatrice, privo di contratto di lavoro sportivo, in corso di stagione abbia instaurato un rapporto di lavoro sportivo con la società per la quale era già tesserato e lo abbia successivamente risolto, il nuovo tesseramento con un’altra società sarà consentito dopo il decorso di almeno 30 giorni dalla data di deposito telematico del contratto poi risolto, e comunque non oltre il 31 gennaio”</w:t>
      </w:r>
    </w:p>
    <w:p w14:paraId="7F31F600"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 xml:space="preserve">Ai fini del computo del termine del 31 gennaio di cui al presente comma 4), laddove tale giorno di scadenza sia festivo, la relativa scadenza è prorogata al primo giorno seguente non festivo. </w:t>
      </w:r>
    </w:p>
    <w:p w14:paraId="3AB755A9"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lastRenderedPageBreak/>
        <w:t>(1 febbraio stagione 2026/27)</w:t>
      </w:r>
    </w:p>
    <w:p w14:paraId="265E1162" w14:textId="77777777" w:rsidR="00A23301" w:rsidRDefault="00A23301" w:rsidP="00A23301">
      <w:pPr>
        <w:spacing w:after="0" w:line="240" w:lineRule="auto"/>
        <w:rPr>
          <w:rFonts w:ascii="Inter Tight" w:eastAsia="Calibri" w:hAnsi="Inter Tight" w:cs="Inter Tight"/>
          <w:bCs/>
          <w:kern w:val="0"/>
          <w14:ligatures w14:val="none"/>
        </w:rPr>
      </w:pPr>
    </w:p>
    <w:p w14:paraId="01CDA00B"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NUMERO RISERVE DISTINTA DI GARE </w:t>
      </w:r>
    </w:p>
    <w:p w14:paraId="48816564"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In deroga alle decisioni ufficiali della F.I.G.C., relative alla Regola 3 del Regolamento del Giuoco del Calcio, è consentito, limitatamente alle competizioni ufficiali organizzate nell’ambito della L.N.D., che le società possano indicare un massimo di nove giocatori di riserva nella distinta di gara, in luogo dei sette previsti dalle vigenti disposizioni, tra i quali scegliere gli eventuali sostituti. Restano invariate le attuali previsioni per la disciplina del Calcio a Cinque.</w:t>
      </w:r>
    </w:p>
    <w:p w14:paraId="271B8B4B" w14:textId="77777777" w:rsidR="00A23301" w:rsidRPr="00A23301" w:rsidRDefault="00A23301" w:rsidP="00A23301">
      <w:pPr>
        <w:spacing w:after="0" w:line="240" w:lineRule="auto"/>
        <w:rPr>
          <w:rFonts w:ascii="Inter Tight" w:eastAsia="Calibri" w:hAnsi="Inter Tight" w:cs="Inter Tight"/>
          <w:b/>
          <w:bCs/>
          <w:color w:val="001489"/>
          <w:kern w:val="0"/>
          <w:sz w:val="24"/>
          <w:szCs w:val="24"/>
          <w:u w:val="single"/>
          <w14:ligatures w14:val="none"/>
        </w:rPr>
      </w:pPr>
    </w:p>
    <w:p w14:paraId="66BB7E2E"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MAGLIE DI GIUOCO </w:t>
      </w:r>
    </w:p>
    <w:p w14:paraId="41E4A4EB"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In deroga all’art. 72 delle N.O.I.F., limitatamente alla stagione sportiva 2026/2027, è consentito ai calciatori e calciatrici partecipanti ai Campionati dilettantistici nazionali, regionali e provinciali maschili e femminili, nonché ai Campionati giovanili Juniores della L.N.D., di indossare per tutta la durata della stagione, una maglia recante sempre lo stesso numero, non necessariamente progressivo. </w:t>
      </w:r>
    </w:p>
    <w:p w14:paraId="7B97AF06" w14:textId="77777777" w:rsidR="00A23301" w:rsidRDefault="00A23301" w:rsidP="00A23301">
      <w:pPr>
        <w:spacing w:after="0" w:line="240" w:lineRule="auto"/>
        <w:rPr>
          <w:rFonts w:ascii="Inter Tight" w:eastAsia="Calibri" w:hAnsi="Inter Tight" w:cs="Inter Tight"/>
          <w:bCs/>
          <w:kern w:val="0"/>
          <w:szCs w:val="24"/>
          <w14:ligatures w14:val="none"/>
        </w:rPr>
      </w:pPr>
    </w:p>
    <w:p w14:paraId="7FAEE430" w14:textId="77777777" w:rsidR="0047362B" w:rsidRDefault="0047362B" w:rsidP="00A23301">
      <w:pPr>
        <w:spacing w:after="0" w:line="240" w:lineRule="auto"/>
        <w:rPr>
          <w:rFonts w:ascii="Inter Tight" w:eastAsia="Calibri" w:hAnsi="Inter Tight" w:cs="Inter Tight"/>
          <w:bCs/>
          <w:kern w:val="0"/>
          <w:szCs w:val="24"/>
          <w14:ligatures w14:val="none"/>
        </w:rPr>
      </w:pPr>
    </w:p>
    <w:p w14:paraId="69B429C7" w14:textId="77777777" w:rsidR="0047362B" w:rsidRPr="00A23301" w:rsidRDefault="0047362B" w:rsidP="00A23301">
      <w:pPr>
        <w:spacing w:after="0" w:line="240" w:lineRule="auto"/>
        <w:rPr>
          <w:rFonts w:ascii="Inter Tight" w:eastAsia="Calibri" w:hAnsi="Inter Tight" w:cs="Inter Tight"/>
          <w:bCs/>
          <w:kern w:val="0"/>
          <w:szCs w:val="24"/>
          <w14:ligatures w14:val="none"/>
        </w:rPr>
      </w:pPr>
    </w:p>
    <w:p w14:paraId="0522695A"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CENSIMENTO CALCIATORI/CALCIATRICI GIOCATORI/GIOCATRICI</w:t>
      </w:r>
    </w:p>
    <w:p w14:paraId="14305207"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Per censimento del calciatore/calciatrice si intende l’attività di raccolta dei dati di contatto del/la tesserato/a, quali indirizzo e-mail e numero di telefono.</w:t>
      </w:r>
    </w:p>
    <w:p w14:paraId="1CC79017"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Il censimento dei dati di contatto si rende necessario per ottemperare ad alcuni obblighi sulla nuova norma del contratto di lavoro sportivo e per raccogliere i dati dei tesserati. Come previsto dall’art. 3 comma 3.1 dell’Accordo Collettivo sul Contratto di Lavoro Sportivo è fatto obbligo l’invio telematico del contratto di lavoro sportivo stipulato tra società e tesserato, al tesserato stesso.</w:t>
      </w:r>
    </w:p>
    <w:p w14:paraId="2EEF8904"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Sarà obbligatorio quindi inserire l’indirizzo e-mail del tesserato per fare una pratica di tesseramento con contratto di lavoro sportivo. È consigliabile comunque procedere al censimento dei contatti dei propri tesserati a prescindere dalla tipologia di rapporto sportivo esistente.</w:t>
      </w:r>
    </w:p>
    <w:p w14:paraId="36681CF2"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Il censimento del tesserato potrà avvenire con varie funzioni presenti sul Portale LND (Vedi guida pubblicata sul sito </w:t>
      </w:r>
      <w:hyperlink r:id="rId28" w:history="1">
        <w:r w:rsidRPr="00A23301">
          <w:rPr>
            <w:rFonts w:ascii="Inter Tight" w:eastAsia="Calibri" w:hAnsi="Inter Tight" w:cs="Inter Tight"/>
            <w:b/>
            <w:bCs/>
            <w:color w:val="001489"/>
            <w:kern w:val="0"/>
            <w:sz w:val="24"/>
            <w:szCs w:val="24"/>
            <w:u w:val="single"/>
            <w14:ligatures w14:val="none"/>
          </w:rPr>
          <w:t>https://sicilia.lnd.it/</w:t>
        </w:r>
      </w:hyperlink>
      <w:r w:rsidRPr="00A23301">
        <w:rPr>
          <w:rFonts w:ascii="Inter Tight" w:eastAsia="Calibri" w:hAnsi="Inter Tight" w:cs="Inter Tight"/>
          <w:kern w:val="0"/>
          <w:sz w:val="24"/>
          <w:szCs w:val="24"/>
          <w14:ligatures w14:val="none"/>
        </w:rPr>
        <w:t>)</w:t>
      </w:r>
    </w:p>
    <w:p w14:paraId="635C5961" w14:textId="77777777" w:rsidR="00DA5937" w:rsidRPr="00A23301" w:rsidRDefault="00DA5937" w:rsidP="00A23301">
      <w:pPr>
        <w:spacing w:after="0" w:line="240" w:lineRule="auto"/>
        <w:jc w:val="both"/>
        <w:rPr>
          <w:rFonts w:ascii="Inter Tight" w:eastAsia="Calibri" w:hAnsi="Inter Tight" w:cs="Inter Tight"/>
          <w:kern w:val="0"/>
          <w:sz w:val="24"/>
          <w:szCs w:val="24"/>
          <w14:ligatures w14:val="none"/>
        </w:rPr>
      </w:pPr>
    </w:p>
    <w:p w14:paraId="3BC824AB" w14:textId="77777777" w:rsidR="00A23301" w:rsidRPr="00A23301" w:rsidRDefault="00A23301" w:rsidP="00A23301">
      <w:pPr>
        <w:spacing w:before="1" w:after="120" w:line="240" w:lineRule="auto"/>
        <w:ind w:right="20"/>
        <w:jc w:val="both"/>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DISPOSIZIONE APPLICATIVA DELL’ART. 34, COMMA 3, DELLE N.O.I.F.</w:t>
      </w:r>
    </w:p>
    <w:p w14:paraId="0833930F" w14:textId="77777777" w:rsidR="00A23301" w:rsidRDefault="00A23301" w:rsidP="00A23301">
      <w:pPr>
        <w:spacing w:before="1" w:after="120" w:line="240" w:lineRule="auto"/>
        <w:ind w:right="20"/>
        <w:jc w:val="both"/>
        <w:rPr>
          <w:rFonts w:ascii="Inter Tight" w:eastAsia="Calibri" w:hAnsi="Inter Tight" w:cs="Inter Tight"/>
          <w:b/>
          <w:bCs/>
          <w:color w:val="001489"/>
          <w:kern w:val="0"/>
          <w:sz w:val="24"/>
          <w:szCs w:val="24"/>
          <w14:ligatures w14:val="none"/>
        </w:rPr>
      </w:pPr>
      <w:r w:rsidRPr="00A23301">
        <w:rPr>
          <w:rFonts w:ascii="Inter Tight" w:eastAsia="Calibri" w:hAnsi="Inter Tight" w:cs="Inter Tight"/>
          <w:b/>
          <w:bCs/>
          <w:color w:val="001489"/>
          <w:kern w:val="0"/>
          <w:sz w:val="24"/>
          <w:szCs w:val="24"/>
          <w14:ligatures w14:val="none"/>
        </w:rPr>
        <w:t xml:space="preserve">In riferimento a quanto pubblicato sul Comunicato Ufficiale n. 1 del 1° luglio 2026 della L.N.D., ai fini dell’applicazione dell’art. 34, comma 3, delle N.O.I.F., l’autorizzazione ivi prevista per la partecipazione alle attività agonistiche organizzate nell’ambito della L.N.D. non è richiesta per i calciatori e le calciatrici che abbiano compiuto il 16° anno di età nel corso della stagione sportiva 2026/2027, </w:t>
      </w:r>
      <w:proofErr w:type="spellStart"/>
      <w:r w:rsidRPr="00A23301">
        <w:rPr>
          <w:rFonts w:ascii="Inter Tight" w:eastAsia="Calibri" w:hAnsi="Inter Tight" w:cs="Inter Tight"/>
          <w:b/>
          <w:bCs/>
          <w:color w:val="001489"/>
          <w:kern w:val="0"/>
          <w:sz w:val="24"/>
          <w:szCs w:val="24"/>
          <w14:ligatures w14:val="none"/>
        </w:rPr>
        <w:t>ancorchè</w:t>
      </w:r>
      <w:proofErr w:type="spellEnd"/>
      <w:r w:rsidRPr="00A23301">
        <w:rPr>
          <w:rFonts w:ascii="Inter Tight" w:eastAsia="Calibri" w:hAnsi="Inter Tight" w:cs="Inter Tight"/>
          <w:b/>
          <w:bCs/>
          <w:color w:val="001489"/>
          <w:kern w:val="0"/>
          <w:sz w:val="24"/>
          <w:szCs w:val="24"/>
          <w14:ligatures w14:val="none"/>
        </w:rPr>
        <w:t xml:space="preserve"> mantengano la qualifica di “Giovani” ai sensi dell’art. 31, delle N.O.I.F. Resta fermo, per i predetti calciatori e calciatrici, il possesso degli altri requisiti previsti dalle vigenti norme federali in materia di tesseramento e di tutela sanitaria.</w:t>
      </w:r>
    </w:p>
    <w:p w14:paraId="039E0B6E" w14:textId="77777777" w:rsidR="007D0786" w:rsidRDefault="007D0786" w:rsidP="00CC3DAC">
      <w:pPr>
        <w:spacing w:after="0" w:line="240" w:lineRule="auto"/>
        <w:rPr>
          <w:rFonts w:ascii="Inter Tight" w:eastAsia="Calibri" w:hAnsi="Inter Tight" w:cs="Inter Tight"/>
          <w:b/>
          <w:kern w:val="0"/>
          <w:sz w:val="28"/>
          <w:szCs w:val="36"/>
          <w:u w:val="single"/>
          <w14:ligatures w14:val="none"/>
        </w:rPr>
      </w:pPr>
    </w:p>
    <w:p w14:paraId="00C5DDAA" w14:textId="45EF2CFF"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COMUNICAZIONI DA PARTE DELLA FIFA</w:t>
      </w:r>
    </w:p>
    <w:p w14:paraId="41D566E0" w14:textId="77777777" w:rsidR="00CC3DAC" w:rsidRPr="00CC3DAC" w:rsidRDefault="00CC3DAC" w:rsidP="00CC3DAC">
      <w:pPr>
        <w:spacing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FIFA LEGAL PORTAL </w:t>
      </w:r>
    </w:p>
    <w:p w14:paraId="32D867FC" w14:textId="77777777" w:rsidR="00CC3DAC" w:rsidRPr="00CC3DAC" w:rsidRDefault="00CC3DAC" w:rsidP="00CC3DAC">
      <w:pPr>
        <w:spacing w:after="0" w:line="240" w:lineRule="auto"/>
        <w:jc w:val="both"/>
        <w:outlineLvl w:val="2"/>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Si invitano tutte le società ad attivare il proprio account presso il FIFA Legal Portal (</w:t>
      </w:r>
      <w:hyperlink r:id="rId29" w:history="1">
        <w:r w:rsidRPr="00CC3DAC">
          <w:rPr>
            <w:rFonts w:ascii="Inter Tight" w:eastAsia="Calibri" w:hAnsi="Inter Tight" w:cs="Inter Tight"/>
            <w:color w:val="0000FF"/>
            <w:kern w:val="0"/>
            <w:sz w:val="24"/>
            <w:szCs w:val="24"/>
            <w:u w:val="single"/>
            <w14:ligatures w14:val="none"/>
          </w:rPr>
          <w:t>https://legalportal.fifa.com/</w:t>
        </w:r>
      </w:hyperlink>
      <w:r w:rsidRPr="00CC3DAC">
        <w:rPr>
          <w:rFonts w:ascii="Inter Tight" w:eastAsia="Calibri" w:hAnsi="Inter Tight" w:cs="Inter Tight"/>
          <w:kern w:val="0"/>
          <w:sz w:val="24"/>
          <w:szCs w:val="24"/>
          <w14:ligatures w14:val="none"/>
        </w:rPr>
        <w:t>), al fine di tracciare qualsiasi tipo di comunicazione che potrebbe coinvolgerle in aspetti legali al Regolamento FIFA</w:t>
      </w:r>
    </w:p>
    <w:p w14:paraId="0B533602" w14:textId="77777777" w:rsidR="00874FF9" w:rsidRPr="00CC3DAC" w:rsidRDefault="00874FF9" w:rsidP="00CC3DAC">
      <w:pPr>
        <w:spacing w:after="0" w:line="240" w:lineRule="auto"/>
        <w:jc w:val="both"/>
        <w:outlineLvl w:val="2"/>
        <w:rPr>
          <w:rFonts w:ascii="Inter Tight" w:eastAsia="Calibri" w:hAnsi="Inter Tight" w:cs="Inter Tight"/>
          <w:kern w:val="0"/>
          <w:sz w:val="24"/>
          <w:szCs w:val="24"/>
          <w14:ligatures w14:val="none"/>
        </w:rPr>
      </w:pPr>
    </w:p>
    <w:p w14:paraId="04C6FD6C" w14:textId="77777777" w:rsidR="00CC3DAC" w:rsidRPr="00CC3DAC" w:rsidRDefault="00CC3DAC" w:rsidP="00CC3DAC">
      <w:pPr>
        <w:spacing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CLEARING HOUSE </w:t>
      </w:r>
    </w:p>
    <w:p w14:paraId="60F4CC4F" w14:textId="77777777" w:rsidR="00CC3DAC" w:rsidRPr="00CC3DAC" w:rsidRDefault="00CC3DAC" w:rsidP="00CC3DAC">
      <w:pPr>
        <w:spacing w:after="0" w:line="240" w:lineRule="auto"/>
        <w:jc w:val="both"/>
        <w:rPr>
          <w:rFonts w:ascii="Inter Tight" w:eastAsia="Times New Roman" w:hAnsi="Inter Tight" w:cs="Inter Tight"/>
          <w:kern w:val="0"/>
          <w:sz w:val="24"/>
          <w:szCs w:val="24"/>
          <w:lang w:eastAsia="it-IT"/>
          <w14:ligatures w14:val="none"/>
        </w:rPr>
      </w:pPr>
      <w:r w:rsidRPr="00CC3DAC">
        <w:rPr>
          <w:rFonts w:ascii="Inter Tight" w:eastAsia="Times New Roman" w:hAnsi="Inter Tight" w:cs="Inter Tight"/>
          <w:kern w:val="0"/>
          <w:sz w:val="24"/>
          <w:szCs w:val="24"/>
          <w:lang w:eastAsia="it-IT"/>
          <w14:ligatures w14:val="none"/>
        </w:rPr>
        <w:lastRenderedPageBreak/>
        <w:t>L’istituzione della FIFA Clearing House SAS (FCH) è un elemento chiave del pacchetto di riforma del sistema di trasferimenti adottato dal Consiglio FIFA nel 2018 al fine di promuovere e proteggere l’integrità del calcio professionistico.</w:t>
      </w:r>
    </w:p>
    <w:p w14:paraId="2A4ED5C2" w14:textId="77777777" w:rsidR="00CC3DAC" w:rsidRPr="00CC3DAC" w:rsidRDefault="00CC3DAC" w:rsidP="00CC3DAC">
      <w:pPr>
        <w:spacing w:before="100" w:beforeAutospacing="1" w:after="100" w:afterAutospacing="1" w:line="240" w:lineRule="auto"/>
        <w:jc w:val="both"/>
        <w:rPr>
          <w:rFonts w:ascii="Inter Tight" w:eastAsia="Times New Roman" w:hAnsi="Inter Tight" w:cs="Inter Tight"/>
          <w:kern w:val="0"/>
          <w:sz w:val="24"/>
          <w:szCs w:val="24"/>
          <w:lang w:eastAsia="it-IT"/>
          <w14:ligatures w14:val="none"/>
        </w:rPr>
      </w:pPr>
      <w:r w:rsidRPr="00CC3DAC">
        <w:rPr>
          <w:rFonts w:ascii="Inter Tight" w:eastAsia="Times New Roman" w:hAnsi="Inter Tight" w:cs="Inter Tight"/>
          <w:kern w:val="0"/>
          <w:sz w:val="24"/>
          <w:szCs w:val="24"/>
          <w:lang w:eastAsia="it-IT"/>
          <w14:ligatures w14:val="none"/>
        </w:rPr>
        <w:t>FCH è un istituto di pagamento con sede in Francia che funge da intermediario nei pagamenti relativi ai premi di formazione (meccanismo di solidarietà e indennità di formazione) derivanti dagli articoli 20 e 21 e dagli allegati 4 e 5 del Regolamento FIFA sullo status e il trasferimento dei giocatori (RSTP)  FCH garantisce che i pagamenti dei nuovi club siano distribuiti correttamente ai club in fase di formazione. I pagamenti si basano sul passaporto elettronico definitivo dei giocatori (EPP) e sulla dichiarazione di assegnazione approvata dall'amministrazione FIFA.</w:t>
      </w:r>
    </w:p>
    <w:p w14:paraId="2D6B2BE6" w14:textId="77777777" w:rsidR="00CC3DAC" w:rsidRPr="00CC3DAC" w:rsidRDefault="00CC3DAC" w:rsidP="00CC3DAC">
      <w:pPr>
        <w:spacing w:before="100" w:beforeAutospacing="1"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Si invitano tutte le società a rispondere tempestivamente a tutte le comunicazioni provenienti dall’indirizzo </w:t>
      </w:r>
      <w:hyperlink r:id="rId30" w:history="1">
        <w:r w:rsidRPr="00CC3DAC">
          <w:rPr>
            <w:rFonts w:ascii="Inter Tight" w:eastAsia="Calibri" w:hAnsi="Inter Tight" w:cs="Inter Tight"/>
            <w:color w:val="001489"/>
            <w:kern w:val="0"/>
            <w:sz w:val="24"/>
            <w:szCs w:val="24"/>
            <w:u w:val="single"/>
            <w14:ligatures w14:val="none"/>
          </w:rPr>
          <w:t>info@fifaclaringhouse.org</w:t>
        </w:r>
      </w:hyperlink>
    </w:p>
    <w:p w14:paraId="037FE7C8" w14:textId="77777777" w:rsidR="00CC3DAC" w:rsidRPr="00CC3DAC" w:rsidRDefault="00CC3DAC" w:rsidP="00CC3DAC">
      <w:pPr>
        <w:spacing w:after="0" w:line="240" w:lineRule="auto"/>
        <w:rPr>
          <w:rFonts w:ascii="Times New Roman" w:eastAsia="Times New Roman" w:hAnsi="Times New Roman" w:cs="Times New Roman"/>
          <w:color w:val="001489"/>
          <w:kern w:val="0"/>
          <w:u w:val="single"/>
          <w:lang w:val="en-US" w:eastAsia="it-IT"/>
          <w14:ligatures w14:val="none"/>
        </w:rPr>
      </w:pPr>
      <w:r w:rsidRPr="00CC3DAC">
        <w:rPr>
          <w:rFonts w:ascii="Inter Tight" w:eastAsia="Times New Roman" w:hAnsi="Inter Tight" w:cs="Inter Tight"/>
          <w:kern w:val="0"/>
          <w:sz w:val="24"/>
          <w:szCs w:val="24"/>
          <w:lang w:val="en-US" w:eastAsia="it-IT"/>
          <w14:ligatures w14:val="none"/>
        </w:rPr>
        <w:t xml:space="preserve">Link : </w:t>
      </w:r>
      <w:hyperlink r:id="rId31" w:history="1">
        <w:r w:rsidRPr="00CC3DAC">
          <w:rPr>
            <w:rFonts w:ascii="Inter Tight" w:eastAsia="Times New Roman" w:hAnsi="Inter Tight" w:cs="Inter Tight"/>
            <w:b/>
            <w:bCs/>
            <w:color w:val="001489"/>
            <w:kern w:val="0"/>
            <w:sz w:val="20"/>
            <w:szCs w:val="21"/>
            <w:u w:val="single"/>
            <w:lang w:val="en-US" w:eastAsia="it-IT"/>
            <w14:ligatures w14:val="none"/>
          </w:rPr>
          <w:t>https://www.figc.it/media/194994/1-fifa-clearing-house-status-objectives-and-operations.pdf</w:t>
        </w:r>
      </w:hyperlink>
    </w:p>
    <w:p w14:paraId="5CEB933C" w14:textId="77777777" w:rsidR="00CC3DAC" w:rsidRPr="00CC3DAC" w:rsidRDefault="00CC3DAC" w:rsidP="00CC3DAC">
      <w:pPr>
        <w:spacing w:before="100" w:beforeAutospacing="1" w:after="0" w:line="240" w:lineRule="auto"/>
        <w:jc w:val="both"/>
        <w:outlineLvl w:val="2"/>
        <w:rPr>
          <w:rFonts w:ascii="Calibri" w:eastAsia="Calibri" w:hAnsi="Calibri" w:cs="Times New Roman"/>
          <w:kern w:val="0"/>
          <w:sz w:val="24"/>
          <w:szCs w:val="24"/>
          <w14:ligatures w14:val="none"/>
        </w:rPr>
      </w:pPr>
      <w:r w:rsidRPr="00CC3DAC">
        <w:rPr>
          <w:rFonts w:ascii="Inter Tight" w:eastAsia="Calibri" w:hAnsi="Inter Tight" w:cs="Inter Tight"/>
          <w:kern w:val="0"/>
          <w:sz w:val="24"/>
          <w:szCs w:val="24"/>
          <w14:ligatures w14:val="none"/>
        </w:rPr>
        <w:t>Per info scrivere a</w:t>
      </w:r>
      <w:r w:rsidRPr="00CC3DAC">
        <w:rPr>
          <w:rFonts w:ascii="Inter Tight" w:eastAsia="Calibri" w:hAnsi="Inter Tight" w:cs="Inter Tight"/>
          <w:b/>
          <w:bCs/>
          <w:kern w:val="0"/>
          <w:sz w:val="24"/>
          <w:szCs w:val="24"/>
          <w14:ligatures w14:val="none"/>
        </w:rPr>
        <w:t xml:space="preserve"> </w:t>
      </w:r>
      <w:hyperlink r:id="rId32" w:history="1">
        <w:r w:rsidRPr="00CC3DAC">
          <w:rPr>
            <w:rFonts w:ascii="Inter Tight" w:eastAsia="Calibri" w:hAnsi="Inter Tight" w:cs="Inter Tight"/>
            <w:b/>
            <w:bCs/>
            <w:color w:val="001489"/>
            <w:kern w:val="0"/>
            <w:sz w:val="24"/>
            <w:szCs w:val="24"/>
            <w:u w:val="single"/>
            <w14:ligatures w14:val="none"/>
          </w:rPr>
          <w:t>fch@figc.it</w:t>
        </w:r>
      </w:hyperlink>
      <w:r w:rsidRPr="00CC3DAC">
        <w:rPr>
          <w:rFonts w:ascii="Inter Tight" w:eastAsia="Calibri" w:hAnsi="Inter Tight" w:cs="Inter Tight"/>
          <w:kern w:val="0"/>
          <w:sz w:val="24"/>
          <w:szCs w:val="24"/>
          <w14:ligatures w14:val="none"/>
        </w:rPr>
        <w:t xml:space="preserve"> </w:t>
      </w:r>
    </w:p>
    <w:p w14:paraId="547C4BBF" w14:textId="77777777" w:rsidR="00CC3DAC" w:rsidRDefault="00CC3DAC" w:rsidP="00CC3DAC">
      <w:pPr>
        <w:spacing w:after="0" w:line="240" w:lineRule="auto"/>
        <w:ind w:left="720"/>
        <w:contextualSpacing/>
        <w:jc w:val="both"/>
        <w:rPr>
          <w:rFonts w:ascii="Inter Tight" w:eastAsia="Calibri" w:hAnsi="Inter Tight" w:cs="Inter Tight"/>
          <w:kern w:val="0"/>
          <w:sz w:val="24"/>
          <w:szCs w:val="24"/>
          <w14:ligatures w14:val="none"/>
        </w:rPr>
      </w:pPr>
    </w:p>
    <w:p w14:paraId="3F72CE41" w14:textId="77777777" w:rsidR="00CC3DAC" w:rsidRPr="00CC3DAC" w:rsidRDefault="00CC3DAC" w:rsidP="00CC3DAC">
      <w:pPr>
        <w:keepNext/>
        <w:spacing w:before="79" w:after="60" w:line="276" w:lineRule="auto"/>
        <w:ind w:right="-1"/>
        <w:jc w:val="both"/>
        <w:outlineLvl w:val="0"/>
        <w:rPr>
          <w:rFonts w:ascii="Inter Tight" w:eastAsia="Times New Roman" w:hAnsi="Inter Tight" w:cs="Inter Tight"/>
          <w:color w:val="001489"/>
          <w:kern w:val="32"/>
          <w:sz w:val="24"/>
          <w:szCs w:val="24"/>
          <w:u w:val="single"/>
          <w14:ligatures w14:val="none"/>
        </w:rPr>
      </w:pPr>
      <w:r w:rsidRPr="00CC3DAC">
        <w:rPr>
          <w:rFonts w:ascii="Inter Tight" w:eastAsia="Times New Roman" w:hAnsi="Inter Tight" w:cs="Inter Tight"/>
          <w:b/>
          <w:bCs/>
          <w:color w:val="001489"/>
          <w:kern w:val="32"/>
          <w:sz w:val="24"/>
          <w:szCs w:val="24"/>
          <w:u w:val="single"/>
          <w14:ligatures w14:val="none"/>
        </w:rPr>
        <w:t>ADOZIONE</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DEL</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MODELLO</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DI</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REGOLAMENTO</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PER</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LA</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PREVENZIONE</w:t>
      </w:r>
      <w:r w:rsidRPr="00CC3DAC">
        <w:rPr>
          <w:rFonts w:ascii="Inter Tight" w:eastAsia="Times New Roman" w:hAnsi="Inter Tight" w:cs="Inter Tight"/>
          <w:b/>
          <w:bCs/>
          <w:color w:val="001489"/>
          <w:spacing w:val="-5"/>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E</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IL</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CONTRASTO AD ABUSI, VIOLENZE E DISCRIMINAZIONI SUI TESSERATI (REGOLAMENTO</w:t>
      </w:r>
      <w:r w:rsidRPr="00CC3DAC">
        <w:rPr>
          <w:rFonts w:ascii="Inter Tight" w:eastAsia="Times New Roman" w:hAnsi="Inter Tight" w:cs="Inter Tight"/>
          <w:b/>
          <w:bCs/>
          <w:color w:val="001489"/>
          <w:kern w:val="32"/>
          <w:sz w:val="24"/>
          <w:szCs w:val="24"/>
          <w14:ligatures w14:val="none"/>
        </w:rPr>
        <w:t xml:space="preserve"> </w:t>
      </w:r>
      <w:r w:rsidRPr="00CC3DAC">
        <w:rPr>
          <w:rFonts w:ascii="Inter Tight" w:eastAsia="Times New Roman" w:hAnsi="Inter Tight" w:cs="Inter Tight"/>
          <w:b/>
          <w:bCs/>
          <w:color w:val="001489"/>
          <w:spacing w:val="-2"/>
          <w:kern w:val="32"/>
          <w:sz w:val="24"/>
          <w:szCs w:val="24"/>
          <w:u w:val="single"/>
          <w14:ligatures w14:val="none"/>
        </w:rPr>
        <w:t>“SAFEGUARDING”)</w:t>
      </w:r>
    </w:p>
    <w:p w14:paraId="325F74B9" w14:textId="77777777" w:rsidR="00CC3DAC" w:rsidRPr="00CC3DAC" w:rsidRDefault="00CC3DAC" w:rsidP="00CC3DAC">
      <w:pPr>
        <w:spacing w:before="229" w:after="120" w:line="240" w:lineRule="auto"/>
        <w:ind w:right="-1"/>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In ottemperanza a quanto previsto dal D. Lgs. 39/2021, si rammenta che le Società sono tenute alla nomina di un Responsabile contro abusi, violenze e discriminazioni sui tesserati, nonché all’adozione di un modello organizzativo e di controllo dell’attività sportiva, per la prevenzione e il contrasto ad abusi, violenze e discriminazioni sui tesserati, conforme alle linee-guida emanate dalla F.I.G.C. I mancati adempimenti di legge comportano l’applicazione delle sanzioni previste dall’art. 28 bis, del Codice di Giustizia Sportiva.</w:t>
      </w:r>
    </w:p>
    <w:p w14:paraId="130DA045" w14:textId="77777777" w:rsidR="00CC3DAC" w:rsidRPr="00CC3DAC" w:rsidRDefault="00CC3DAC" w:rsidP="00CC3DAC">
      <w:pPr>
        <w:spacing w:after="0" w:line="240" w:lineRule="auto"/>
        <w:rPr>
          <w:rFonts w:ascii="Inter Tight" w:eastAsia="Calibri" w:hAnsi="Inter Tight" w:cs="Inter Tight"/>
          <w:bCs/>
          <w:kern w:val="0"/>
          <w:sz w:val="16"/>
          <w:szCs w:val="18"/>
          <w14:ligatures w14:val="none"/>
        </w:rPr>
      </w:pPr>
    </w:p>
    <w:p w14:paraId="0CCA405A" w14:textId="77777777" w:rsidR="00CC3DAC" w:rsidRPr="00CC3DAC" w:rsidRDefault="00CC3DAC" w:rsidP="00CC3DAC">
      <w:p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FF0000"/>
          <w:kern w:val="0"/>
          <w:sz w:val="28"/>
          <w:szCs w:val="28"/>
          <w:u w:val="single"/>
          <w:lang w:eastAsia="it-IT"/>
          <w14:ligatures w14:val="none"/>
        </w:rPr>
      </w:pPr>
      <w:r w:rsidRPr="00CC3DAC">
        <w:rPr>
          <w:rFonts w:ascii="Inter Tight" w:eastAsia="Times New Roman" w:hAnsi="Inter Tight" w:cs="Inter Tight"/>
          <w:b/>
          <w:bCs/>
          <w:noProof/>
          <w:color w:val="FF0000"/>
          <w:kern w:val="0"/>
          <w:sz w:val="28"/>
          <w:szCs w:val="28"/>
          <w:u w:val="single"/>
          <w:lang w:eastAsia="it-IT"/>
          <w14:ligatures w14:val="none"/>
        </w:rPr>
        <w:t>RICHIESTA PALLONI DA PARTE DELLE SOCIETA’</w:t>
      </w:r>
    </w:p>
    <w:p w14:paraId="46136289" w14:textId="77777777" w:rsidR="00CC3DAC" w:rsidRPr="00CC3DAC" w:rsidRDefault="00CC3DAC" w:rsidP="00CC3DAC">
      <w:pPr>
        <w:overflowPunct w:val="0"/>
        <w:autoSpaceDE w:val="0"/>
        <w:autoSpaceDN w:val="0"/>
        <w:adjustRightInd w:val="0"/>
        <w:spacing w:after="0" w:line="240" w:lineRule="auto"/>
        <w:jc w:val="both"/>
        <w:textAlignment w:val="baseline"/>
        <w:rPr>
          <w:rFonts w:ascii="Inter Tight" w:eastAsia="Times New Roman" w:hAnsi="Inter Tight" w:cs="Inter Tight"/>
          <w:noProof/>
          <w:color w:val="FF0000"/>
          <w:kern w:val="0"/>
          <w:szCs w:val="24"/>
          <w:lang w:eastAsia="it-IT"/>
          <w14:ligatures w14:val="none"/>
        </w:rPr>
      </w:pPr>
      <w:r w:rsidRPr="00CC3DAC">
        <w:rPr>
          <w:rFonts w:ascii="Inter Tight" w:eastAsia="Times New Roman" w:hAnsi="Inter Tight" w:cs="Inter Tight"/>
          <w:noProof/>
          <w:kern w:val="0"/>
          <w:szCs w:val="24"/>
          <w:lang w:eastAsia="it-IT"/>
          <w14:ligatures w14:val="none"/>
        </w:rPr>
        <w:t xml:space="preserve">SI INFORMA, relativamente alle richieste di palloni sia di Calcio a 11 che di Calcio a 5, che questo Comitato Regionale, allo stato attuale, </w:t>
      </w:r>
      <w:r w:rsidRPr="00CC3DAC">
        <w:rPr>
          <w:rFonts w:ascii="Inter Tight" w:eastAsia="Times New Roman" w:hAnsi="Inter Tight" w:cs="Inter Tight"/>
          <w:b/>
          <w:bCs/>
          <w:noProof/>
          <w:color w:val="FF0000"/>
          <w:kern w:val="0"/>
          <w:szCs w:val="24"/>
          <w:lang w:eastAsia="it-IT"/>
          <w14:ligatures w14:val="none"/>
        </w:rPr>
        <w:t xml:space="preserve">è sprovvisto </w:t>
      </w:r>
      <w:r w:rsidRPr="00CC3DAC">
        <w:rPr>
          <w:rFonts w:ascii="Inter Tight" w:eastAsia="Times New Roman" w:hAnsi="Inter Tight" w:cs="Inter Tight"/>
          <w:noProof/>
          <w:color w:val="FF0000"/>
          <w:kern w:val="0"/>
          <w:szCs w:val="24"/>
          <w:lang w:eastAsia="it-IT"/>
          <w14:ligatures w14:val="none"/>
        </w:rPr>
        <w:t>di quanto richiesto.</w:t>
      </w:r>
    </w:p>
    <w:p w14:paraId="70B7F131" w14:textId="77777777" w:rsidR="00CC3DAC" w:rsidRPr="00CC3DAC" w:rsidRDefault="00CC3DAC" w:rsidP="00CC3DAC">
      <w:pPr>
        <w:spacing w:after="0" w:line="240" w:lineRule="auto"/>
        <w:rPr>
          <w:rFonts w:ascii="Inter Tight" w:eastAsia="Calibri" w:hAnsi="Inter Tight" w:cs="Inter Tight"/>
          <w:bCs/>
          <w:kern w:val="0"/>
          <w14:ligatures w14:val="none"/>
        </w:rPr>
      </w:pPr>
    </w:p>
    <w:p w14:paraId="1033C7A2" w14:textId="77777777" w:rsidR="00CC3DAC" w:rsidRPr="00CC3DAC" w:rsidRDefault="00CC3DAC" w:rsidP="00CC3DAC">
      <w:pPr>
        <w:spacing w:after="0" w:line="240" w:lineRule="auto"/>
        <w:jc w:val="both"/>
        <w:rPr>
          <w:rFonts w:ascii="Inter Tight" w:eastAsia="Calibri" w:hAnsi="Inter Tight" w:cs="Inter Tight"/>
          <w:b/>
          <w:bCs/>
          <w:color w:val="001489"/>
          <w:kern w:val="0"/>
          <w:sz w:val="28"/>
          <w:szCs w:val="28"/>
          <w:u w:val="single"/>
          <w14:ligatures w14:val="none"/>
        </w:rPr>
      </w:pPr>
      <w:r w:rsidRPr="00CC3DAC">
        <w:rPr>
          <w:rFonts w:ascii="Inter Tight" w:eastAsia="Calibri" w:hAnsi="Inter Tight" w:cs="Inter Tight"/>
          <w:b/>
          <w:bCs/>
          <w:color w:val="001489"/>
          <w:kern w:val="0"/>
          <w:sz w:val="28"/>
          <w:szCs w:val="28"/>
          <w:u w:val="single"/>
          <w14:ligatures w14:val="none"/>
        </w:rPr>
        <w:t xml:space="preserve">COMUNICAZIONE ATTRAVERSO MAIL </w:t>
      </w:r>
    </w:p>
    <w:p w14:paraId="2D7E5956"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 xml:space="preserve">La LND ha comunicato che numerose e-mail non raggiungono le nostre caselle di posta elettronica, a causa del funzionamento del sistema antispam. Al fine di evitare che ciò avvenga, si raccomanda di utilizzare il Portale LND, alla voce “Home” effettuare “Apertura segnalazione” o, in alternativa, di inviare agli indirizzi PEC dei nostri Uffici,  che troverete sul sito del Comitato Regionale all’indirizzo sicilia.lnd.it e precisamente su </w:t>
      </w:r>
      <w:r w:rsidRPr="00CC3DAC">
        <w:rPr>
          <w:rFonts w:ascii="Inter Tight" w:eastAsia="Calibri" w:hAnsi="Inter Tight" w:cs="Inter Tight"/>
          <w:b/>
          <w:bCs/>
          <w:kern w:val="0"/>
          <w:sz w:val="24"/>
          <w:szCs w:val="24"/>
          <w14:ligatures w14:val="none"/>
        </w:rPr>
        <w:t>CONTATTI.</w:t>
      </w:r>
    </w:p>
    <w:p w14:paraId="6335F6A8" w14:textId="77777777" w:rsidR="00CC3DAC" w:rsidRPr="00CC3DAC" w:rsidRDefault="00CC3DAC" w:rsidP="00CC3DAC">
      <w:pPr>
        <w:spacing w:after="0" w:line="240" w:lineRule="auto"/>
        <w:jc w:val="both"/>
        <w:rPr>
          <w:rFonts w:ascii="Inter Tight" w:eastAsia="Calibri" w:hAnsi="Inter Tight" w:cs="Inter Tight"/>
          <w:b/>
          <w:kern w:val="0"/>
          <w14:ligatures w14:val="none"/>
        </w:rPr>
      </w:pPr>
    </w:p>
    <w:p w14:paraId="205DFBF6" w14:textId="77777777" w:rsidR="00A23301" w:rsidRPr="00A23301" w:rsidRDefault="00A23301" w:rsidP="00A23301">
      <w:pPr>
        <w:spacing w:after="0" w:line="240" w:lineRule="auto"/>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CALCIATORI CON CONTRATTO DI LAVORO NON PRESENTI SUL REGISTRO NAZIONALE DELLE ATTIVITÀ SPORTIVE DILETTANTISTICHE</w:t>
      </w:r>
    </w:p>
    <w:p w14:paraId="5097D1FA"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Si informano le società che, nel caso in cui dei calciatori contrattualizzati non risultino sul Registro Nazionale, è necessario inviare una mail ai seguenti indirizzi: </w:t>
      </w:r>
      <w:hyperlink r:id="rId33" w:history="1">
        <w:r w:rsidRPr="00A23301">
          <w:rPr>
            <w:rFonts w:ascii="Inter Tight" w:eastAsia="Calibri" w:hAnsi="Inter Tight" w:cs="Inter Tight"/>
            <w:color w:val="0000FF"/>
            <w:kern w:val="0"/>
            <w:sz w:val="24"/>
            <w:szCs w:val="24"/>
            <w:u w:val="single"/>
            <w14:ligatures w14:val="none"/>
          </w:rPr>
          <w:t>registro.societafederali@figc.it</w:t>
        </w:r>
      </w:hyperlink>
      <w:r w:rsidRPr="00A23301">
        <w:rPr>
          <w:rFonts w:ascii="Inter Tight" w:eastAsia="Calibri" w:hAnsi="Inter Tight" w:cs="Inter Tight"/>
          <w:kern w:val="0"/>
          <w:sz w:val="24"/>
          <w:szCs w:val="24"/>
          <w14:ligatures w14:val="none"/>
        </w:rPr>
        <w:t xml:space="preserve"> </w:t>
      </w:r>
      <w:hyperlink r:id="rId34" w:history="1">
        <w:r w:rsidRPr="00A23301">
          <w:rPr>
            <w:rFonts w:ascii="Inter Tight" w:eastAsia="Calibri" w:hAnsi="Inter Tight" w:cs="Inter Tight"/>
            <w:color w:val="0000FF"/>
            <w:kern w:val="0"/>
            <w:sz w:val="24"/>
            <w:szCs w:val="24"/>
            <w:u w:val="single"/>
            <w14:ligatures w14:val="none"/>
          </w:rPr>
          <w:t>b.baldari@figc.it</w:t>
        </w:r>
      </w:hyperlink>
      <w:r w:rsidRPr="00A23301">
        <w:rPr>
          <w:rFonts w:ascii="Inter Tight" w:eastAsia="Calibri" w:hAnsi="Inter Tight" w:cs="Inter Tight"/>
          <w:kern w:val="0"/>
          <w:sz w:val="24"/>
          <w:szCs w:val="24"/>
          <w14:ligatures w14:val="none"/>
        </w:rPr>
        <w:t xml:space="preserve"> </w:t>
      </w:r>
    </w:p>
    <w:p w14:paraId="6B5F33D7" w14:textId="77777777" w:rsidR="00A23301" w:rsidRPr="00A23301" w:rsidRDefault="00A23301" w:rsidP="00A23301">
      <w:pPr>
        <w:spacing w:after="0" w:line="240" w:lineRule="auto"/>
        <w:rPr>
          <w:rFonts w:ascii="Inter Tight" w:eastAsia="Calibri" w:hAnsi="Inter Tight" w:cs="Inter Tight"/>
          <w:bCs/>
          <w:kern w:val="0"/>
          <w14:ligatures w14:val="none"/>
        </w:rPr>
      </w:pPr>
    </w:p>
    <w:p w14:paraId="3E54BF02" w14:textId="77777777" w:rsidR="00A23301" w:rsidRPr="00A23301" w:rsidRDefault="00A23301" w:rsidP="00A23301">
      <w:pPr>
        <w:spacing w:after="0" w:line="240" w:lineRule="auto"/>
        <w:jc w:val="both"/>
        <w:rPr>
          <w:rFonts w:ascii="Inter Tight" w:eastAsia="Calibri" w:hAnsi="Inter Tight" w:cs="Inter Tight"/>
          <w:b/>
          <w:bCs/>
          <w:color w:val="001489"/>
          <w:kern w:val="0"/>
          <w:sz w:val="28"/>
          <w:szCs w:val="24"/>
          <w:u w:val="single"/>
          <w14:ligatures w14:val="none"/>
        </w:rPr>
      </w:pPr>
      <w:r w:rsidRPr="00A23301">
        <w:rPr>
          <w:rFonts w:ascii="Inter Tight" w:eastAsia="Calibri" w:hAnsi="Inter Tight" w:cs="Inter Tight"/>
          <w:b/>
          <w:bCs/>
          <w:color w:val="001489"/>
          <w:kern w:val="0"/>
          <w:sz w:val="28"/>
          <w:szCs w:val="24"/>
          <w:u w:val="single"/>
          <w14:ligatures w14:val="none"/>
        </w:rPr>
        <w:t>APP PROGRAMMAZIONE GARE - Guida Operativa</w:t>
      </w:r>
    </w:p>
    <w:p w14:paraId="54308BF6"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Cs w:val="24"/>
          <w:lang w:eastAsia="it-IT"/>
          <w14:ligatures w14:val="none"/>
        </w:rPr>
      </w:pPr>
      <w:r w:rsidRPr="00A23301">
        <w:rPr>
          <w:rFonts w:ascii="Inter Tight" w:eastAsia="Times New Roman" w:hAnsi="Inter Tight" w:cs="Inter Tight"/>
          <w:noProof/>
          <w:kern w:val="0"/>
          <w:szCs w:val="24"/>
          <w:lang w:eastAsia="it-IT"/>
          <w14:ligatures w14:val="none"/>
        </w:rPr>
        <w:t xml:space="preserve">In allegato al C.U. n. 95 dell’1 ottobre 2025 la guida operativa, predisposta dall’Ufficio Sistemi Informativi della LND, inerente la </w:t>
      </w:r>
      <w:r w:rsidRPr="00A23301">
        <w:rPr>
          <w:rFonts w:ascii="Inter Tight" w:eastAsia="Times New Roman" w:hAnsi="Inter Tight" w:cs="Inter Tight"/>
          <w:b/>
          <w:i/>
          <w:noProof/>
          <w:kern w:val="0"/>
          <w:szCs w:val="24"/>
          <w:lang w:eastAsia="it-IT"/>
          <w14:ligatures w14:val="none"/>
        </w:rPr>
        <w:t>nuova</w:t>
      </w:r>
      <w:r w:rsidRPr="00A23301">
        <w:rPr>
          <w:rFonts w:ascii="Inter Tight" w:eastAsia="Times New Roman" w:hAnsi="Inter Tight" w:cs="Inter Tight"/>
          <w:noProof/>
          <w:kern w:val="0"/>
          <w:szCs w:val="24"/>
          <w:lang w:eastAsia="it-IT"/>
          <w14:ligatures w14:val="none"/>
        </w:rPr>
        <w:t xml:space="preserve"> </w:t>
      </w:r>
      <w:r w:rsidRPr="00A23301">
        <w:rPr>
          <w:rFonts w:ascii="Inter Tight" w:eastAsia="Times New Roman" w:hAnsi="Inter Tight" w:cs="Inter Tight"/>
          <w:b/>
          <w:i/>
          <w:noProof/>
          <w:kern w:val="0"/>
          <w:szCs w:val="24"/>
          <w:lang w:eastAsia="it-IT"/>
          <w14:ligatures w14:val="none"/>
        </w:rPr>
        <w:t>App Programmazione Gare</w:t>
      </w:r>
      <w:r w:rsidRPr="00A23301">
        <w:rPr>
          <w:rFonts w:ascii="Inter Tight" w:eastAsia="Times New Roman" w:hAnsi="Inter Tight" w:cs="Inter Tight"/>
          <w:noProof/>
          <w:kern w:val="0"/>
          <w:szCs w:val="24"/>
          <w:lang w:eastAsia="it-IT"/>
          <w14:ligatures w14:val="none"/>
        </w:rPr>
        <w:t>, disponibile sia su Web che su Mobile.</w:t>
      </w:r>
    </w:p>
    <w:p w14:paraId="65764D35" w14:textId="77777777" w:rsidR="00A23301" w:rsidRDefault="00A23301" w:rsidP="00A23301">
      <w:pPr>
        <w:spacing w:after="0" w:line="240" w:lineRule="auto"/>
        <w:rPr>
          <w:rFonts w:ascii="Inter Tight" w:eastAsia="Calibri" w:hAnsi="Inter Tight" w:cs="Inter Tight"/>
          <w:b/>
          <w:kern w:val="0"/>
          <w:sz w:val="24"/>
          <w:szCs w:val="24"/>
          <w:u w:val="single"/>
          <w14:ligatures w14:val="none"/>
        </w:rPr>
      </w:pPr>
    </w:p>
    <w:p w14:paraId="78B530A4" w14:textId="77777777" w:rsidR="00E3228C" w:rsidRDefault="00E3228C" w:rsidP="00A23301">
      <w:pPr>
        <w:spacing w:after="0" w:line="240" w:lineRule="auto"/>
        <w:rPr>
          <w:rFonts w:ascii="Inter Tight" w:eastAsia="Calibri" w:hAnsi="Inter Tight" w:cs="Inter Tight"/>
          <w:b/>
          <w:kern w:val="0"/>
          <w:sz w:val="24"/>
          <w:szCs w:val="24"/>
          <w:u w:val="single"/>
          <w14:ligatures w14:val="none"/>
        </w:rPr>
      </w:pPr>
    </w:p>
    <w:p w14:paraId="630E872A" w14:textId="77777777" w:rsidR="00E3228C" w:rsidRPr="00A23301" w:rsidRDefault="00E3228C" w:rsidP="00A23301">
      <w:pPr>
        <w:spacing w:after="0" w:line="240" w:lineRule="auto"/>
        <w:rPr>
          <w:rFonts w:ascii="Inter Tight" w:eastAsia="Calibri" w:hAnsi="Inter Tight" w:cs="Inter Tight"/>
          <w:b/>
          <w:kern w:val="0"/>
          <w:sz w:val="24"/>
          <w:szCs w:val="24"/>
          <w:u w:val="single"/>
          <w14:ligatures w14:val="none"/>
        </w:rPr>
      </w:pPr>
    </w:p>
    <w:p w14:paraId="3B462C38" w14:textId="77777777" w:rsidR="00A23301" w:rsidRPr="00A23301" w:rsidRDefault="00A23301" w:rsidP="00A23301">
      <w:pPr>
        <w:spacing w:after="0" w:line="240" w:lineRule="auto"/>
        <w:ind w:right="-1"/>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lastRenderedPageBreak/>
        <w:t>REGISTRO NAZIONALE DELLE ATTIVITA’ SPORTIVE DILETTANTISTICHE</w:t>
      </w:r>
    </w:p>
    <w:p w14:paraId="0E1B3CBC" w14:textId="77777777" w:rsidR="00A23301" w:rsidRP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Con riferimento al Registro di cui all’oggetto, si invitano le Società ad iscriversi ed a </w:t>
      </w:r>
      <w:r w:rsidRPr="00A23301">
        <w:rPr>
          <w:rFonts w:ascii="Inter Tight" w:eastAsia="Calibri" w:hAnsi="Inter Tight" w:cs="Inter Tight"/>
          <w:b/>
          <w:bCs/>
          <w:kern w:val="0"/>
          <w14:ligatures w14:val="none"/>
        </w:rPr>
        <w:t xml:space="preserve">inviare a questo Comitato Regionale, email </w:t>
      </w:r>
      <w:hyperlink r:id="rId35" w:history="1">
        <w:r w:rsidRPr="00A23301">
          <w:rPr>
            <w:rFonts w:ascii="Inter Tight" w:eastAsia="Calibri" w:hAnsi="Inter Tight" w:cs="Inter Tight"/>
            <w:b/>
            <w:bCs/>
            <w:color w:val="0000FF"/>
            <w:kern w:val="0"/>
            <w:u w:val="single"/>
            <w14:ligatures w14:val="none"/>
          </w:rPr>
          <w:t>cr.sicilia01@lnd.it</w:t>
        </w:r>
      </w:hyperlink>
      <w:r w:rsidRPr="00A23301">
        <w:rPr>
          <w:rFonts w:ascii="Inter Tight" w:eastAsia="Calibri" w:hAnsi="Inter Tight" w:cs="Inter Tight"/>
          <w:kern w:val="0"/>
          <w14:ligatures w14:val="none"/>
        </w:rPr>
        <w:t xml:space="preserve">, il Certificato di iscrizione con validità fino al </w:t>
      </w:r>
      <w:r w:rsidRPr="00A23301">
        <w:rPr>
          <w:rFonts w:ascii="Inter Tight" w:eastAsia="Calibri" w:hAnsi="Inter Tight" w:cs="Inter Tight"/>
          <w:b/>
          <w:bCs/>
          <w:kern w:val="0"/>
          <w14:ligatures w14:val="none"/>
        </w:rPr>
        <w:t>30/06/2026</w:t>
      </w:r>
      <w:r w:rsidRPr="00A23301">
        <w:rPr>
          <w:rFonts w:ascii="Inter Tight" w:eastAsia="Calibri" w:hAnsi="Inter Tight" w:cs="Inter Tight"/>
          <w:kern w:val="0"/>
          <w14:ligatures w14:val="none"/>
        </w:rPr>
        <w:t xml:space="preserve">. </w:t>
      </w:r>
    </w:p>
    <w:p w14:paraId="45F5AA59" w14:textId="77777777" w:rsidR="00A23301" w:rsidRPr="00A23301" w:rsidRDefault="00A23301" w:rsidP="00A23301">
      <w:pPr>
        <w:spacing w:after="0" w:line="240" w:lineRule="auto"/>
        <w:ind w:right="-1"/>
        <w:jc w:val="both"/>
        <w:rPr>
          <w:rFonts w:ascii="Inter Tight" w:eastAsia="Calibri" w:hAnsi="Inter Tight" w:cs="Inter Tight"/>
          <w:b/>
          <w:bCs/>
          <w:kern w:val="0"/>
          <w:u w:val="single"/>
          <w14:ligatures w14:val="none"/>
        </w:rPr>
      </w:pPr>
      <w:r w:rsidRPr="00A23301">
        <w:rPr>
          <w:rFonts w:ascii="Inter Tight" w:eastAsia="Calibri" w:hAnsi="Inter Tight" w:cs="Inter Tight"/>
          <w:b/>
          <w:bCs/>
          <w:kern w:val="0"/>
          <w14:ligatures w14:val="none"/>
        </w:rPr>
        <w:t xml:space="preserve">Quanto sopra è rilevante ai fini dell’attribuzione dei Contributi </w:t>
      </w:r>
      <w:r w:rsidRPr="00A23301">
        <w:rPr>
          <w:rFonts w:ascii="Inter Tight" w:eastAsia="Calibri" w:hAnsi="Inter Tight" w:cs="Inter Tight"/>
          <w:b/>
          <w:bCs/>
          <w:kern w:val="0"/>
          <w:u w:val="single"/>
          <w14:ligatures w14:val="none"/>
        </w:rPr>
        <w:t>in particolare Legge Regionale 8/78 e L.R. 31/84.</w:t>
      </w:r>
    </w:p>
    <w:p w14:paraId="7C94FF0E" w14:textId="77777777" w:rsidR="00A23301" w:rsidRP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A tale riguardo, si informa che i legali rappresentanti delle Associazioni che necessitano di acquisire la certificazione di iscrizione a detto Registro, gestito dalla Società Sport e Salute S.p.A., potranno accedere al Registro Nazionale e alle sue funzionalità tramite la URL </w:t>
      </w:r>
      <w:hyperlink r:id="rId36" w:history="1">
        <w:r w:rsidRPr="00A23301">
          <w:rPr>
            <w:rFonts w:ascii="Inter Tight" w:eastAsia="Calibri" w:hAnsi="Inter Tight" w:cs="Inter Tight"/>
            <w:color w:val="0000FF"/>
            <w:kern w:val="0"/>
            <w:u w:val="single"/>
            <w14:ligatures w14:val="none"/>
          </w:rPr>
          <w:t>https://registro.sportesalute.eu/</w:t>
        </w:r>
      </w:hyperlink>
      <w:r w:rsidRPr="00A23301">
        <w:rPr>
          <w:rFonts w:ascii="Inter Tight" w:eastAsia="Calibri" w:hAnsi="Inter Tight" w:cs="Inter Tight"/>
          <w:kern w:val="0"/>
          <w14:ligatures w14:val="none"/>
        </w:rPr>
        <w:t xml:space="preserve">, dove potranno monitorare lo stato di validazione della domanda di iscrizione e scaricarne la certificazione al termine dell’istruttoria, secondo quanto previsto dal Regolamento di detto Registro, disponibile alla URL </w:t>
      </w:r>
      <w:hyperlink r:id="rId37" w:history="1">
        <w:r w:rsidRPr="00A23301">
          <w:rPr>
            <w:rFonts w:ascii="Inter Tight" w:eastAsia="Calibri" w:hAnsi="Inter Tight" w:cs="Inter Tight"/>
            <w:color w:val="0000FF"/>
            <w:kern w:val="0"/>
            <w:u w:val="single"/>
            <w14:ligatures w14:val="none"/>
          </w:rPr>
          <w:t>https://registro.sportesalute.eu/home/regolamentoenorme/</w:t>
        </w:r>
      </w:hyperlink>
      <w:r w:rsidRPr="00A23301">
        <w:rPr>
          <w:rFonts w:ascii="Inter Tight" w:eastAsia="Calibri" w:hAnsi="Inter Tight" w:cs="Inter Tight"/>
          <w:kern w:val="0"/>
          <w14:ligatures w14:val="none"/>
        </w:rPr>
        <w:t>.</w:t>
      </w:r>
    </w:p>
    <w:p w14:paraId="7B09BD69" w14:textId="77777777" w:rsid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Per ogni problematica connessa alla registrazione e all’accesso al citato portale, vogliate inoltrare mail a: </w:t>
      </w:r>
      <w:hyperlink r:id="rId38" w:history="1">
        <w:r w:rsidRPr="00A23301">
          <w:rPr>
            <w:rFonts w:ascii="Inter Tight" w:eastAsia="Calibri" w:hAnsi="Inter Tight" w:cs="Inter Tight"/>
            <w:color w:val="0000FF"/>
            <w:kern w:val="0"/>
            <w:u w:val="single"/>
            <w14:ligatures w14:val="none"/>
          </w:rPr>
          <w:t>sicilia.affarigenerali@lnd.it</w:t>
        </w:r>
      </w:hyperlink>
      <w:r w:rsidRPr="00A23301">
        <w:rPr>
          <w:rFonts w:ascii="Inter Tight" w:eastAsia="Calibri" w:hAnsi="Inter Tight" w:cs="Inter Tight"/>
          <w:kern w:val="0"/>
          <w14:ligatures w14:val="none"/>
        </w:rPr>
        <w:t>. Inoltre, si invita a consultare il Regolamento del Registro utilizzando la suddetta URL.</w:t>
      </w:r>
    </w:p>
    <w:p w14:paraId="680A090E" w14:textId="77777777" w:rsidR="0047362B" w:rsidRDefault="0047362B" w:rsidP="00A23301">
      <w:pPr>
        <w:spacing w:after="0" w:line="240" w:lineRule="auto"/>
        <w:ind w:right="-1"/>
        <w:jc w:val="both"/>
        <w:rPr>
          <w:rFonts w:ascii="Inter Tight" w:eastAsia="Calibri" w:hAnsi="Inter Tight" w:cs="Inter Tight"/>
          <w:kern w:val="0"/>
          <w14:ligatures w14:val="none"/>
        </w:rPr>
      </w:pPr>
    </w:p>
    <w:p w14:paraId="79497729" w14:textId="77777777" w:rsidR="0047362B" w:rsidRDefault="0047362B" w:rsidP="00A23301">
      <w:pPr>
        <w:spacing w:after="0" w:line="240" w:lineRule="auto"/>
        <w:ind w:right="-1"/>
        <w:jc w:val="both"/>
        <w:rPr>
          <w:rFonts w:ascii="Inter Tight" w:eastAsia="Calibri" w:hAnsi="Inter Tight" w:cs="Inter Tight"/>
          <w:kern w:val="0"/>
          <w14:ligatures w14:val="none"/>
        </w:rPr>
      </w:pPr>
    </w:p>
    <w:p w14:paraId="7E83DCD3" w14:textId="77777777" w:rsidR="00091D27" w:rsidRPr="00CC3DAC" w:rsidRDefault="00091D27" w:rsidP="00091D27">
      <w:pPr>
        <w:overflowPunct w:val="0"/>
        <w:autoSpaceDE w:val="0"/>
        <w:autoSpaceDN w:val="0"/>
        <w:adjustRightInd w:val="0"/>
        <w:spacing w:after="0" w:line="240" w:lineRule="auto"/>
        <w:ind w:hanging="11"/>
        <w:textAlignment w:val="baseline"/>
        <w:rPr>
          <w:rFonts w:ascii="Inter Tight" w:eastAsia="Times New Roman" w:hAnsi="Inter Tight" w:cs="Inter Tight"/>
          <w:b/>
          <w:bCs/>
          <w:noProof/>
          <w:color w:val="001489"/>
          <w:kern w:val="0"/>
          <w:sz w:val="32"/>
          <w:szCs w:val="32"/>
          <w:u w:val="single"/>
          <w:lang w:eastAsia="it-IT"/>
          <w14:ligatures w14:val="none"/>
        </w:rPr>
      </w:pPr>
      <w:r>
        <w:rPr>
          <w:rFonts w:ascii="Inter Tight" w:eastAsia="Times New Roman" w:hAnsi="Inter Tight" w:cs="Inter Tight"/>
          <w:b/>
          <w:bCs/>
          <w:noProof/>
          <w:color w:val="001489"/>
          <w:kern w:val="0"/>
          <w:sz w:val="32"/>
          <w:szCs w:val="32"/>
          <w:u w:val="single"/>
          <w:lang w:eastAsia="it-IT"/>
          <w14:ligatures w14:val="none"/>
        </w:rPr>
        <w:t>IBAN</w:t>
      </w:r>
    </w:p>
    <w:p w14:paraId="23BB99B1" w14:textId="77777777" w:rsidR="00091D27" w:rsidRPr="00985445" w:rsidRDefault="00091D27" w:rsidP="00091D27">
      <w:pPr>
        <w:spacing w:after="0" w:line="240" w:lineRule="auto"/>
        <w:jc w:val="both"/>
        <w:rPr>
          <w:rFonts w:ascii="Inter Tight" w:eastAsia="Calibri" w:hAnsi="Inter Tight" w:cs="Inter Tight"/>
          <w:b/>
          <w:kern w:val="0"/>
          <w:sz w:val="10"/>
          <w:u w:val="single"/>
          <w14:ligatures w14:val="none"/>
        </w:rPr>
      </w:pPr>
    </w:p>
    <w:p w14:paraId="6F03EBB2" w14:textId="77777777" w:rsidR="00091D27" w:rsidRPr="00985445" w:rsidRDefault="00091D27" w:rsidP="00091D27">
      <w:pPr>
        <w:spacing w:after="0" w:line="240" w:lineRule="auto"/>
        <w:jc w:val="both"/>
        <w:rPr>
          <w:rFonts w:ascii="Inter Tight" w:eastAsia="Calibri" w:hAnsi="Inter Tight" w:cs="Inter Tight"/>
          <w:kern w:val="0"/>
          <w14:ligatures w14:val="none"/>
        </w:rPr>
      </w:pPr>
      <w:r w:rsidRPr="00985445">
        <w:rPr>
          <w:rFonts w:ascii="Inter Tight" w:eastAsia="Calibri" w:hAnsi="Inter Tight" w:cs="Inter Tight"/>
          <w:b/>
          <w:kern w:val="0"/>
          <w:u w:val="single"/>
          <w14:ligatures w14:val="none"/>
        </w:rPr>
        <w:t xml:space="preserve">F.I.G.C. </w:t>
      </w:r>
      <w:r w:rsidRPr="00985445">
        <w:rPr>
          <w:rFonts w:ascii="Inter Tight" w:eastAsia="Calibri" w:hAnsi="Inter Tight" w:cs="Inter Tight"/>
          <w:b/>
          <w:bCs/>
          <w:kern w:val="0"/>
          <w:u w:val="single"/>
          <w14:ligatures w14:val="none"/>
        </w:rPr>
        <w:t xml:space="preserve">LEGA NAZIONALE DILETTANTI </w:t>
      </w:r>
      <w:r w:rsidRPr="00985445">
        <w:rPr>
          <w:rFonts w:ascii="Inter Tight" w:eastAsia="Calibri" w:hAnsi="Inter Tight" w:cs="Inter Tight"/>
          <w:bCs/>
          <w:kern w:val="0"/>
          <w14:ligatures w14:val="none"/>
        </w:rPr>
        <w:t xml:space="preserve"> – </w:t>
      </w:r>
      <w:r w:rsidRPr="00985445">
        <w:rPr>
          <w:rFonts w:ascii="Inter Tight" w:eastAsia="Calibri" w:hAnsi="Inter Tight" w:cs="Inter Tight"/>
          <w:kern w:val="0"/>
          <w14:ligatures w14:val="none"/>
        </w:rPr>
        <w:t>Via Orazio Siino S.n.c. – 90010 Ficarazzi/PA  -</w:t>
      </w:r>
    </w:p>
    <w:p w14:paraId="0476080D" w14:textId="77777777" w:rsidR="00091D27" w:rsidRPr="00985445" w:rsidRDefault="00091D27" w:rsidP="00091D27">
      <w:pPr>
        <w:spacing w:after="0" w:line="240" w:lineRule="auto"/>
        <w:jc w:val="both"/>
        <w:rPr>
          <w:rFonts w:ascii="Inter Tight" w:eastAsia="Calibri" w:hAnsi="Inter Tight" w:cs="Inter Tight"/>
          <w:kern w:val="0"/>
          <w14:ligatures w14:val="none"/>
        </w:rPr>
      </w:pPr>
    </w:p>
    <w:p w14:paraId="3F1F7BEB"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F.I.G.C. LEGA NAZIONALE DILETTANTI</w:t>
      </w:r>
    </w:p>
    <w:p w14:paraId="35E1ABC1"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IT14L0306909606100000410900</w:t>
      </w:r>
    </w:p>
    <w:p w14:paraId="2D86EC99"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Intesa Sanpaolo S.p.A.</w:t>
      </w:r>
    </w:p>
    <w:p w14:paraId="64A1DC61" w14:textId="77777777" w:rsidR="00CC3DAC" w:rsidRPr="00CC3DAC" w:rsidRDefault="00CC3DAC" w:rsidP="00CC3DAC">
      <w:pPr>
        <w:spacing w:after="0" w:line="240" w:lineRule="auto"/>
        <w:jc w:val="both"/>
        <w:rPr>
          <w:rFonts w:ascii="Inter Tight" w:eastAsia="Calibri" w:hAnsi="Inter Tight" w:cs="Inter Tight"/>
          <w:b/>
          <w:kern w:val="0"/>
          <w14:ligatures w14:val="none"/>
        </w:rPr>
      </w:pPr>
    </w:p>
    <w:p w14:paraId="309053CD" w14:textId="77777777" w:rsidR="00CC3DAC" w:rsidRPr="00CC3DAC" w:rsidRDefault="00CC3DAC" w:rsidP="00CC3DAC">
      <w:pPr>
        <w:spacing w:after="0" w:line="240" w:lineRule="auto"/>
        <w:rPr>
          <w:rFonts w:ascii="Inter Tight" w:eastAsia="Calibri" w:hAnsi="Inter Tight" w:cs="Inter Tight"/>
          <w:b/>
          <w:bCs/>
          <w:color w:val="001489"/>
          <w:kern w:val="0"/>
          <w:sz w:val="28"/>
          <w:szCs w:val="28"/>
          <w:u w:val="single"/>
          <w14:ligatures w14:val="none"/>
        </w:rPr>
      </w:pPr>
      <w:r w:rsidRPr="00CC3DAC">
        <w:rPr>
          <w:rFonts w:ascii="Inter Tight" w:eastAsia="Calibri" w:hAnsi="Inter Tight" w:cs="Inter Tight"/>
          <w:b/>
          <w:bCs/>
          <w:color w:val="001489"/>
          <w:kern w:val="0"/>
          <w:sz w:val="28"/>
          <w:szCs w:val="28"/>
          <w:u w:val="single"/>
          <w14:ligatures w14:val="none"/>
        </w:rPr>
        <w:t>APERTURA AL PUBBLICO UFFICI COMITATO REGIONALE</w:t>
      </w:r>
    </w:p>
    <w:p w14:paraId="2BEB9BCB" w14:textId="77777777" w:rsidR="00CC3DAC" w:rsidRPr="00CC3DAC" w:rsidRDefault="00CC3DAC" w:rsidP="00CC3DAC">
      <w:pPr>
        <w:spacing w:after="0" w:line="240" w:lineRule="auto"/>
        <w:jc w:val="both"/>
        <w:rPr>
          <w:rFonts w:ascii="Inter Tight" w:eastAsia="Calibri" w:hAnsi="Inter Tight" w:cs="Inter Tight"/>
          <w:kern w:val="0"/>
          <w14:ligatures w14:val="none"/>
        </w:rPr>
      </w:pPr>
      <w:r w:rsidRPr="00CC3DAC">
        <w:rPr>
          <w:rFonts w:ascii="Inter Tight" w:eastAsia="Calibri" w:hAnsi="Inter Tight" w:cs="Inter Tight"/>
          <w:kern w:val="0"/>
          <w14:ligatures w14:val="none"/>
        </w:rPr>
        <w:t>Si informa che gli Uffici del Comitato Regionale saranno aperti al pubblico nei seguenti giorni ed orari:</w:t>
      </w:r>
    </w:p>
    <w:p w14:paraId="08C476B1" w14:textId="77777777" w:rsidR="00CC3DAC" w:rsidRPr="00CC3DAC" w:rsidRDefault="00CC3DAC" w:rsidP="00CC3DAC">
      <w:pPr>
        <w:spacing w:after="0" w:line="240" w:lineRule="auto"/>
        <w:rPr>
          <w:rFonts w:ascii="Inter Tight" w:eastAsia="Calibri" w:hAnsi="Inter Tight" w:cs="Inter Tight"/>
          <w:b/>
          <w:bCs/>
          <w:kern w:val="0"/>
          <w14:ligatures w14:val="none"/>
        </w:rPr>
      </w:pP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t xml:space="preserve">   MATTINA</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t>POMERIGGIO</w:t>
      </w:r>
    </w:p>
    <w:p w14:paraId="740A23C3" w14:textId="77777777" w:rsidR="00CC3DAC" w:rsidRPr="00CC3DAC" w:rsidRDefault="00CC3DAC" w:rsidP="00CC3DAC">
      <w:pPr>
        <w:spacing w:after="0" w:line="240" w:lineRule="auto"/>
        <w:rPr>
          <w:rFonts w:ascii="Inter Tight" w:eastAsia="Calibri" w:hAnsi="Inter Tight" w:cs="Inter Tight"/>
          <w:b/>
          <w:bCs/>
          <w:kern w:val="0"/>
          <w14:ligatures w14:val="none"/>
        </w:rPr>
      </w:pPr>
      <w:r w:rsidRPr="00CC3DAC">
        <w:rPr>
          <w:rFonts w:ascii="Inter Tight" w:eastAsia="Calibri" w:hAnsi="Inter Tight" w:cs="Inter Tight"/>
          <w:b/>
          <w:bCs/>
          <w:kern w:val="0"/>
          <w14:ligatures w14:val="none"/>
        </w:rPr>
        <w:t>Lunedì</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b/>
          <w:bCs/>
          <w:kern w:val="0"/>
          <w14:ligatures w14:val="none"/>
        </w:rPr>
        <w:t xml:space="preserve">     </w:t>
      </w:r>
      <w:r w:rsidRPr="00CC3DAC">
        <w:rPr>
          <w:rFonts w:ascii="Inter Tight" w:eastAsia="Calibri" w:hAnsi="Inter Tight" w:cs="Inter Tight"/>
          <w:b/>
          <w:bCs/>
          <w:color w:val="001489"/>
          <w:kern w:val="0"/>
          <w14:ligatures w14:val="none"/>
        </w:rPr>
        <w:t>CHIUSI</w:t>
      </w:r>
    </w:p>
    <w:p w14:paraId="440AEA46" w14:textId="77777777"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Martedì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10.00 – 12.00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15.00 – 16.30</w:t>
      </w:r>
    </w:p>
    <w:p w14:paraId="71CA51C6" w14:textId="77777777"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 xml:space="preserve">Mercoledì </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10.00 – 12.00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15.00 – 16.30</w:t>
      </w:r>
    </w:p>
    <w:p w14:paraId="79B00AAB" w14:textId="612937CD"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Giovedì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 xml:space="preserve">     </w:t>
      </w:r>
      <w:r w:rsidRPr="00CC3DAC">
        <w:rPr>
          <w:rFonts w:ascii="Inter Tight" w:eastAsia="Calibri" w:hAnsi="Inter Tight" w:cs="Inter Tight"/>
          <w:b/>
          <w:bCs/>
          <w:color w:val="001489"/>
          <w:kern w:val="0"/>
          <w14:ligatures w14:val="none"/>
        </w:rPr>
        <w:t>CHIUSI</w:t>
      </w:r>
    </w:p>
    <w:p w14:paraId="71963821" w14:textId="77777777" w:rsidR="00CC3DAC" w:rsidRPr="00CC3DAC" w:rsidRDefault="00CC3DAC" w:rsidP="00CC3DAC">
      <w:pPr>
        <w:spacing w:after="0" w:line="240" w:lineRule="auto"/>
        <w:rPr>
          <w:rFonts w:ascii="Inter Tight" w:eastAsia="Calibri" w:hAnsi="Inter Tight" w:cs="Inter Tight"/>
          <w:color w:val="001489"/>
          <w:kern w:val="0"/>
          <w14:ligatures w14:val="none"/>
        </w:rPr>
      </w:pPr>
      <w:r w:rsidRPr="00CC3DAC">
        <w:rPr>
          <w:rFonts w:ascii="Inter Tight" w:eastAsia="Calibri" w:hAnsi="Inter Tight" w:cs="Inter Tight"/>
          <w:b/>
          <w:bCs/>
          <w:kern w:val="0"/>
          <w14:ligatures w14:val="none"/>
        </w:rPr>
        <w:t>Venerdì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 xml:space="preserve">     </w:t>
      </w:r>
      <w:r w:rsidRPr="00CC3DAC">
        <w:rPr>
          <w:rFonts w:ascii="Inter Tight" w:eastAsia="Calibri" w:hAnsi="Inter Tight" w:cs="Inter Tight"/>
          <w:b/>
          <w:bCs/>
          <w:color w:val="001489"/>
          <w:kern w:val="0"/>
          <w14:ligatures w14:val="none"/>
        </w:rPr>
        <w:t>CHIUSI</w:t>
      </w:r>
    </w:p>
    <w:p w14:paraId="61FFB8AA" w14:textId="77777777" w:rsidR="00CC3DAC" w:rsidRDefault="00CC3DAC"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0E64FAD5" w14:textId="77777777" w:rsidR="006C5706" w:rsidRPr="00CC3DAC" w:rsidRDefault="006C5706"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2A5C41DA" w14:textId="7B42F413" w:rsidR="00CC3DAC" w:rsidRPr="00CC3DAC" w:rsidRDefault="00874FF9" w:rsidP="00CC3DAC">
      <w:pPr>
        <w:spacing w:after="0" w:line="240" w:lineRule="auto"/>
        <w:rPr>
          <w:rFonts w:ascii="VTF Redzone Classic" w:eastAsia="Calibri" w:hAnsi="VTF Redzone Classic" w:cs="Arial"/>
          <w:b/>
          <w:color w:val="001489"/>
          <w:kern w:val="0"/>
          <w:sz w:val="40"/>
          <w:szCs w:val="40"/>
          <w:u w:val="single"/>
          <w14:ligatures w14:val="none"/>
        </w:rPr>
      </w:pPr>
      <w:r>
        <w:rPr>
          <w:rFonts w:ascii="VTF Redzone Classic" w:eastAsia="Calibri" w:hAnsi="VTF Redzone Classic" w:cs="Arial"/>
          <w:b/>
          <w:color w:val="001489"/>
          <w:kern w:val="0"/>
          <w:sz w:val="40"/>
          <w:szCs w:val="40"/>
          <w14:ligatures w14:val="none"/>
        </w:rPr>
        <w:t>4</w:t>
      </w:r>
      <w:r w:rsidR="00CC3DAC" w:rsidRPr="00CC3DAC">
        <w:rPr>
          <w:rFonts w:ascii="VTF Redzone Classic" w:eastAsia="Calibri" w:hAnsi="VTF Redzone Classic" w:cs="Arial"/>
          <w:b/>
          <w:color w:val="001489"/>
          <w:kern w:val="0"/>
          <w:sz w:val="40"/>
          <w:szCs w:val="40"/>
          <w14:ligatures w14:val="none"/>
        </w:rPr>
        <w:t xml:space="preserve">. </w:t>
      </w:r>
      <w:r w:rsidR="00CC3DAC" w:rsidRPr="00CC3DAC">
        <w:rPr>
          <w:rFonts w:ascii="VTF Redzone Classic" w:eastAsia="Calibri" w:hAnsi="VTF Redzone Classic" w:cs="Arial"/>
          <w:b/>
          <w:color w:val="001489"/>
          <w:kern w:val="0"/>
          <w:sz w:val="40"/>
          <w:szCs w:val="40"/>
          <w:u w:val="single"/>
          <w14:ligatures w14:val="none"/>
        </w:rPr>
        <w:t>COMUNICAZIONI DELL’ATTIVITÀ AGONISTICA</w:t>
      </w:r>
    </w:p>
    <w:p w14:paraId="305717D8" w14:textId="77777777" w:rsidR="00CC3DAC" w:rsidRDefault="00CC3DAC" w:rsidP="00CC3DAC">
      <w:pPr>
        <w:spacing w:after="0" w:line="240" w:lineRule="auto"/>
        <w:rPr>
          <w:rFonts w:ascii="Inter Tight" w:eastAsia="Calibri" w:hAnsi="Inter Tight" w:cs="Inter Tight"/>
          <w:b/>
          <w:color w:val="3333FF"/>
          <w:kern w:val="0"/>
          <w:sz w:val="24"/>
          <w:szCs w:val="24"/>
          <w14:ligatures w14:val="none"/>
        </w:rPr>
      </w:pPr>
    </w:p>
    <w:p w14:paraId="53009FC6" w14:textId="77777777" w:rsidR="00C7160B" w:rsidRPr="00C7160B" w:rsidRDefault="00C7160B" w:rsidP="00C7160B">
      <w:pPr>
        <w:spacing w:after="0" w:line="240" w:lineRule="auto"/>
        <w:rPr>
          <w:rFonts w:ascii="Inter Tight" w:eastAsia="Calibri" w:hAnsi="Inter Tight" w:cs="Inter Tight"/>
          <w:b/>
          <w:color w:val="001489"/>
          <w:kern w:val="0"/>
          <w:sz w:val="44"/>
          <w:szCs w:val="44"/>
          <w:u w:val="single"/>
          <w14:ligatures w14:val="none"/>
        </w:rPr>
      </w:pPr>
      <w:r w:rsidRPr="00C7160B">
        <w:rPr>
          <w:rFonts w:ascii="Inter Tight" w:eastAsia="Calibri" w:hAnsi="Inter Tight" w:cs="Inter Tight"/>
          <w:b/>
          <w:color w:val="001489"/>
          <w:kern w:val="0"/>
          <w:sz w:val="44"/>
          <w:szCs w:val="44"/>
          <w:u w:val="single"/>
          <w14:ligatures w14:val="none"/>
        </w:rPr>
        <w:t>CALCIO A 11 MASCHILE</w:t>
      </w:r>
    </w:p>
    <w:p w14:paraId="2D8A5E71" w14:textId="77777777" w:rsidR="00C7160B" w:rsidRPr="00C7160B" w:rsidRDefault="00C7160B" w:rsidP="00C7160B">
      <w:pPr>
        <w:spacing w:after="0" w:line="240" w:lineRule="auto"/>
        <w:rPr>
          <w:rFonts w:ascii="Inter Tight" w:eastAsia="Calibri" w:hAnsi="Inter Tight" w:cs="Inter Tight"/>
          <w:b/>
          <w:color w:val="0070C0"/>
          <w:kern w:val="0"/>
          <w:u w:val="single"/>
          <w14:ligatures w14:val="none"/>
        </w:rPr>
      </w:pPr>
    </w:p>
    <w:p w14:paraId="3055F1F7" w14:textId="77777777" w:rsidR="00C7160B" w:rsidRPr="00C7160B" w:rsidRDefault="00C7160B" w:rsidP="00C7160B">
      <w:pPr>
        <w:spacing w:after="0" w:line="240" w:lineRule="auto"/>
        <w:jc w:val="center"/>
        <w:rPr>
          <w:rFonts w:ascii="Inter Tight" w:eastAsia="Calibri" w:hAnsi="Inter Tight" w:cs="Inter Tight"/>
          <w:b/>
          <w:color w:val="001489"/>
          <w:kern w:val="0"/>
          <w:sz w:val="44"/>
          <w:szCs w:val="44"/>
          <w14:ligatures w14:val="none"/>
        </w:rPr>
      </w:pPr>
      <w:r w:rsidRPr="00C7160B">
        <w:rPr>
          <w:rFonts w:ascii="Inter Tight" w:eastAsia="Calibri" w:hAnsi="Inter Tight" w:cs="Inter Tight"/>
          <w:b/>
          <w:color w:val="001489"/>
          <w:kern w:val="0"/>
          <w:sz w:val="44"/>
          <w:szCs w:val="44"/>
          <w:highlight w:val="yellow"/>
          <w14:ligatures w14:val="none"/>
        </w:rPr>
        <w:t>attivitaagonistica@lndsicilia.legalmail.it</w:t>
      </w:r>
    </w:p>
    <w:p w14:paraId="6C304D32" w14:textId="77777777" w:rsidR="00C7160B" w:rsidRPr="00B80E3F" w:rsidRDefault="00C7160B" w:rsidP="00C7160B">
      <w:pPr>
        <w:spacing w:after="0" w:line="240" w:lineRule="auto"/>
        <w:jc w:val="center"/>
        <w:rPr>
          <w:rFonts w:ascii="Inter Tight" w:eastAsia="Calibri" w:hAnsi="Inter Tight" w:cs="Inter Tight"/>
          <w:b/>
          <w:color w:val="001489"/>
          <w:kern w:val="0"/>
          <w:sz w:val="44"/>
          <w:szCs w:val="44"/>
          <w14:ligatures w14:val="none"/>
        </w:rPr>
      </w:pPr>
      <w:r w:rsidRPr="00B80E3F">
        <w:rPr>
          <w:rFonts w:ascii="Inter Tight" w:eastAsia="Calibri" w:hAnsi="Inter Tight" w:cs="Inter Tight"/>
          <w:b/>
          <w:color w:val="001489"/>
          <w:kern w:val="0"/>
          <w:sz w:val="44"/>
          <w:szCs w:val="44"/>
          <w:highlight w:val="green"/>
          <w14:ligatures w14:val="none"/>
        </w:rPr>
        <w:t>sicilia.attivitaagonistica@lnd.it</w:t>
      </w:r>
    </w:p>
    <w:p w14:paraId="77A47F73" w14:textId="77777777" w:rsidR="009F6A21" w:rsidRDefault="009F6A21" w:rsidP="0033082F">
      <w:pPr>
        <w:spacing w:after="0" w:line="240" w:lineRule="auto"/>
        <w:rPr>
          <w:rFonts w:ascii="VTF Redzone Classic" w:eastAsia="Calibri" w:hAnsi="VTF Redzone Classic" w:cs="Inter Tight"/>
          <w:b/>
          <w:color w:val="001489"/>
          <w:kern w:val="0"/>
          <w:sz w:val="56"/>
          <w:szCs w:val="40"/>
          <w:u w:val="single"/>
          <w14:ligatures w14:val="none"/>
        </w:rPr>
      </w:pPr>
      <w:bookmarkStart w:id="5" w:name="_Hlk199243070"/>
    </w:p>
    <w:bookmarkEnd w:id="5"/>
    <w:p w14:paraId="779BEE90" w14:textId="6D66CB0D" w:rsidR="00C7160B" w:rsidRPr="00C7160B" w:rsidRDefault="00C7160B" w:rsidP="00C7160B">
      <w:pPr>
        <w:spacing w:after="0" w:line="240" w:lineRule="auto"/>
        <w:rPr>
          <w:rFonts w:ascii="Inter Tight" w:eastAsia="Calibri" w:hAnsi="Inter Tight" w:cs="Inter Tight"/>
          <w:b/>
          <w:color w:val="001489"/>
          <w:kern w:val="0"/>
          <w:sz w:val="44"/>
          <w:szCs w:val="44"/>
          <w:u w:val="single"/>
          <w14:ligatures w14:val="none"/>
        </w:rPr>
      </w:pPr>
      <w:r>
        <w:rPr>
          <w:rFonts w:ascii="Inter Tight" w:eastAsia="Calibri" w:hAnsi="Inter Tight" w:cs="Inter Tight"/>
          <w:b/>
          <w:color w:val="001489"/>
          <w:kern w:val="0"/>
          <w:sz w:val="44"/>
          <w:szCs w:val="44"/>
          <w:u w:val="single"/>
          <w14:ligatures w14:val="none"/>
        </w:rPr>
        <w:t>Settore Giovanile e Scolastico</w:t>
      </w:r>
    </w:p>
    <w:p w14:paraId="23FA40C6" w14:textId="77777777" w:rsidR="00C7160B" w:rsidRDefault="00C7160B" w:rsidP="00CC3DAC">
      <w:pPr>
        <w:spacing w:after="0" w:line="240" w:lineRule="auto"/>
        <w:rPr>
          <w:rFonts w:ascii="Inter Tight" w:eastAsia="Calibri" w:hAnsi="Inter Tight" w:cs="Inter Tight"/>
          <w:b/>
          <w:color w:val="3333FF"/>
          <w:kern w:val="0"/>
          <w:sz w:val="24"/>
          <w:szCs w:val="24"/>
          <w14:ligatures w14:val="none"/>
        </w:rPr>
      </w:pPr>
    </w:p>
    <w:p w14:paraId="7E013A5C" w14:textId="77777777" w:rsidR="00C7160B" w:rsidRPr="00C7160B" w:rsidRDefault="00C7160B" w:rsidP="00C7160B">
      <w:pPr>
        <w:spacing w:after="0" w:line="240" w:lineRule="auto"/>
        <w:rPr>
          <w:rFonts w:ascii="Inter Tight" w:eastAsia="Calibri" w:hAnsi="Inter Tight" w:cs="Inter Tight"/>
          <w:b/>
          <w:color w:val="3333FF"/>
          <w:kern w:val="0"/>
          <w:sz w:val="32"/>
          <w14:ligatures w14:val="none"/>
        </w:rPr>
      </w:pPr>
      <w:r w:rsidRPr="00C7160B">
        <w:rPr>
          <w:rFonts w:ascii="Inter Tight" w:eastAsia="Calibri" w:hAnsi="Inter Tight" w:cs="Inter Tight"/>
          <w:b/>
          <w:kern w:val="0"/>
          <w14:ligatures w14:val="none"/>
        </w:rPr>
        <w:t>e-mail per le comunicazioni</w:t>
      </w:r>
      <w:r w:rsidRPr="00C7160B">
        <w:rPr>
          <w:rFonts w:ascii="Inter Tight" w:eastAsia="Calibri" w:hAnsi="Inter Tight" w:cs="Inter Tight"/>
          <w:b/>
          <w:color w:val="3333FF"/>
          <w:kern w:val="0"/>
          <w14:ligatures w14:val="none"/>
        </w:rPr>
        <w:t xml:space="preserve"> </w:t>
      </w:r>
      <w:hyperlink r:id="rId39" w:history="1">
        <w:r w:rsidRPr="00C7160B">
          <w:rPr>
            <w:rFonts w:ascii="Inter Tight" w:eastAsia="Calibri" w:hAnsi="Inter Tight" w:cs="Inter Tight"/>
            <w:b/>
            <w:color w:val="0000FF"/>
            <w:kern w:val="0"/>
            <w:sz w:val="24"/>
            <w:u w:val="single"/>
            <w14:ligatures w14:val="none"/>
          </w:rPr>
          <w:t>sicilia.sgs@lnd.it</w:t>
        </w:r>
      </w:hyperlink>
    </w:p>
    <w:p w14:paraId="1028E31F" w14:textId="77777777" w:rsidR="00C7160B" w:rsidRPr="00C7160B" w:rsidRDefault="00C7160B" w:rsidP="00C7160B">
      <w:pPr>
        <w:spacing w:after="0" w:line="240" w:lineRule="auto"/>
        <w:rPr>
          <w:rFonts w:ascii="Inter Tight" w:eastAsia="Calibri" w:hAnsi="Inter Tight" w:cs="Inter Tight"/>
          <w:b/>
          <w:color w:val="3333FF"/>
          <w:kern w:val="0"/>
          <w:sz w:val="16"/>
          <w:szCs w:val="10"/>
          <w14:ligatures w14:val="none"/>
        </w:rPr>
      </w:pPr>
    </w:p>
    <w:p w14:paraId="0B9DCDF1" w14:textId="77777777" w:rsidR="00C7160B" w:rsidRPr="00C7160B" w:rsidRDefault="00C7160B" w:rsidP="00C7160B">
      <w:pPr>
        <w:spacing w:after="0" w:line="240" w:lineRule="auto"/>
        <w:rPr>
          <w:rFonts w:ascii="Inter Tight" w:eastAsia="Calibri" w:hAnsi="Inter Tight" w:cs="Inter Tight"/>
          <w:b/>
          <w:color w:val="3333FF"/>
          <w:kern w:val="0"/>
          <w:sz w:val="32"/>
          <w14:ligatures w14:val="none"/>
        </w:rPr>
      </w:pPr>
      <w:r w:rsidRPr="00C7160B">
        <w:rPr>
          <w:rFonts w:ascii="Inter Tight" w:eastAsia="Calibri" w:hAnsi="Inter Tight" w:cs="Inter Tight"/>
          <w:b/>
          <w:kern w:val="0"/>
          <w14:ligatures w14:val="none"/>
        </w:rPr>
        <w:t>PEC per le comunicazioni</w:t>
      </w:r>
      <w:r w:rsidRPr="00C7160B">
        <w:rPr>
          <w:rFonts w:ascii="Inter Tight" w:eastAsia="Calibri" w:hAnsi="Inter Tight" w:cs="Inter Tight"/>
          <w:b/>
          <w:color w:val="3333FF"/>
          <w:kern w:val="0"/>
          <w:sz w:val="40"/>
          <w14:ligatures w14:val="none"/>
        </w:rPr>
        <w:t xml:space="preserve"> </w:t>
      </w:r>
      <w:hyperlink r:id="rId40" w:history="1">
        <w:r w:rsidRPr="00C7160B">
          <w:rPr>
            <w:rFonts w:ascii="Inter Tight" w:eastAsia="Calibri" w:hAnsi="Inter Tight" w:cs="Inter Tight"/>
            <w:b/>
            <w:color w:val="0000FF"/>
            <w:kern w:val="0"/>
            <w:sz w:val="24"/>
            <w:szCs w:val="24"/>
            <w:u w:val="single"/>
            <w14:ligatures w14:val="none"/>
          </w:rPr>
          <w:t>sicilia.sgs@lndsicilia.legalmail.it</w:t>
        </w:r>
      </w:hyperlink>
    </w:p>
    <w:p w14:paraId="3FF25A70" w14:textId="77777777" w:rsidR="00C7160B" w:rsidRPr="00C7160B" w:rsidRDefault="00C7160B" w:rsidP="00C7160B">
      <w:pPr>
        <w:spacing w:after="0" w:line="240" w:lineRule="auto"/>
        <w:rPr>
          <w:rFonts w:ascii="Inter Tight" w:eastAsia="Calibri" w:hAnsi="Inter Tight" w:cs="Inter Tight"/>
          <w:b/>
          <w:color w:val="3333FF"/>
          <w:kern w:val="0"/>
          <w:sz w:val="16"/>
          <w:szCs w:val="10"/>
          <w14:ligatures w14:val="none"/>
        </w:rPr>
      </w:pPr>
    </w:p>
    <w:p w14:paraId="4F8443E4" w14:textId="77777777" w:rsidR="00C7160B" w:rsidRDefault="00C7160B" w:rsidP="00C7160B">
      <w:pPr>
        <w:spacing w:after="0" w:line="240" w:lineRule="auto"/>
        <w:rPr>
          <w:rFonts w:ascii="Inter Tight" w:eastAsia="Calibri" w:hAnsi="Inter Tight" w:cs="Inter Tight"/>
          <w:b/>
          <w:color w:val="244061"/>
          <w:kern w:val="0"/>
          <w:sz w:val="28"/>
          <w:szCs w:val="40"/>
          <w:u w:val="single"/>
          <w14:ligatures w14:val="none"/>
        </w:rPr>
      </w:pPr>
      <w:r w:rsidRPr="00C7160B">
        <w:rPr>
          <w:rFonts w:ascii="Inter Tight" w:eastAsia="Calibri" w:hAnsi="Inter Tight" w:cs="Inter Tight"/>
          <w:b/>
          <w:kern w:val="0"/>
          <w:sz w:val="24"/>
          <w:szCs w:val="24"/>
          <w14:ligatures w14:val="none"/>
        </w:rPr>
        <w:t xml:space="preserve">recapito telefonico </w:t>
      </w:r>
      <w:r w:rsidRPr="00C7160B">
        <w:rPr>
          <w:rFonts w:ascii="Inter Tight" w:eastAsia="Calibri" w:hAnsi="Inter Tight" w:cs="Inter Tight"/>
          <w:b/>
          <w:color w:val="244061"/>
          <w:kern w:val="0"/>
          <w:sz w:val="24"/>
          <w:szCs w:val="40"/>
          <w14:ligatures w14:val="none"/>
        </w:rPr>
        <w:t xml:space="preserve">091/6808422 – </w:t>
      </w:r>
      <w:r w:rsidRPr="00C7160B">
        <w:rPr>
          <w:rFonts w:ascii="Inter Tight" w:eastAsia="Calibri" w:hAnsi="Inter Tight" w:cs="Inter Tight"/>
          <w:b/>
          <w:color w:val="244061"/>
          <w:kern w:val="0"/>
          <w:sz w:val="28"/>
          <w:szCs w:val="40"/>
          <w:u w:val="single"/>
          <w14:ligatures w14:val="none"/>
        </w:rPr>
        <w:t>3286290838</w:t>
      </w:r>
    </w:p>
    <w:p w14:paraId="72D2BF29" w14:textId="77777777" w:rsidR="008267D1" w:rsidRDefault="008267D1" w:rsidP="00C7160B">
      <w:pPr>
        <w:spacing w:after="0" w:line="240" w:lineRule="auto"/>
        <w:rPr>
          <w:rFonts w:ascii="Inter Tight" w:eastAsia="Calibri" w:hAnsi="Inter Tight" w:cs="Inter Tight"/>
          <w:b/>
          <w:color w:val="244061"/>
          <w:kern w:val="0"/>
          <w:sz w:val="28"/>
          <w:szCs w:val="40"/>
          <w:u w:val="single"/>
          <w14:ligatures w14:val="none"/>
        </w:rPr>
      </w:pPr>
    </w:p>
    <w:p w14:paraId="58D7516F" w14:textId="77777777" w:rsidR="00665669" w:rsidRPr="00665669" w:rsidRDefault="00665669" w:rsidP="00665669">
      <w:pPr>
        <w:spacing w:after="0" w:line="240" w:lineRule="auto"/>
        <w:jc w:val="both"/>
        <w:rPr>
          <w:rFonts w:ascii="Inter Tight" w:eastAsia="Calibri" w:hAnsi="Inter Tight" w:cs="Inter Tight"/>
          <w:b/>
          <w:kern w:val="0"/>
          <w:sz w:val="28"/>
          <w:szCs w:val="36"/>
          <w:highlight w:val="yellow"/>
          <w:u w:val="single"/>
          <w:lang w:eastAsia="it-IT"/>
          <w14:ligatures w14:val="none"/>
        </w:rPr>
      </w:pPr>
      <w:r w:rsidRPr="00665669">
        <w:rPr>
          <w:rFonts w:ascii="Inter Tight" w:eastAsia="Calibri" w:hAnsi="Inter Tight" w:cs="Inter Tight"/>
          <w:b/>
          <w:kern w:val="0"/>
          <w:sz w:val="28"/>
          <w:szCs w:val="36"/>
          <w:highlight w:val="yellow"/>
          <w:u w:val="single"/>
          <w:lang w:eastAsia="it-IT"/>
          <w14:ligatures w14:val="none"/>
        </w:rPr>
        <w:t xml:space="preserve">SISTEMA DI QUALITÀ CLUB GIOVANILI: </w:t>
      </w:r>
    </w:p>
    <w:p w14:paraId="575BF84C" w14:textId="77777777" w:rsidR="00665669" w:rsidRPr="00665669" w:rsidRDefault="00665669" w:rsidP="00665669">
      <w:pPr>
        <w:spacing w:after="0" w:line="240" w:lineRule="auto"/>
        <w:rPr>
          <w:rFonts w:ascii="Aptos" w:eastAsia="Times New Roman" w:hAnsi="Aptos" w:cs="Times New Roman"/>
          <w:color w:val="000000"/>
          <w:kern w:val="0"/>
          <w14:ligatures w14:val="none"/>
        </w:rPr>
      </w:pPr>
      <w:r w:rsidRPr="00665669">
        <w:rPr>
          <w:rFonts w:ascii="Inter Tight" w:eastAsia="Calibri" w:hAnsi="Inter Tight" w:cs="Inter Tight"/>
          <w:b/>
          <w:kern w:val="0"/>
          <w:sz w:val="28"/>
          <w:szCs w:val="36"/>
          <w:highlight w:val="yellow"/>
          <w:u w:val="single"/>
          <w:lang w:eastAsia="it-IT"/>
          <w14:ligatures w14:val="none"/>
        </w:rPr>
        <w:t>LINK CARICAMENTO LETTERA DI IMPEGNO CLUB 1° LIVELLO</w:t>
      </w:r>
    </w:p>
    <w:p w14:paraId="7E5167CD" w14:textId="77777777" w:rsidR="00665669" w:rsidRPr="00665669" w:rsidRDefault="00665669" w:rsidP="00665669">
      <w:pPr>
        <w:spacing w:after="0" w:line="240" w:lineRule="auto"/>
        <w:jc w:val="both"/>
        <w:rPr>
          <w:rFonts w:ascii="Inter Tight" w:eastAsia="Times New Roman" w:hAnsi="Inter Tight" w:cs="Inter Tight"/>
          <w:color w:val="000000"/>
          <w:kern w:val="0"/>
          <w14:ligatures w14:val="none"/>
        </w:rPr>
      </w:pPr>
      <w:r w:rsidRPr="00665669">
        <w:rPr>
          <w:rFonts w:ascii="Inter Tight" w:eastAsia="Times New Roman" w:hAnsi="Inter Tight" w:cs="Inter Tight"/>
          <w:color w:val="000000"/>
          <w:kern w:val="0"/>
          <w14:ligatures w14:val="none"/>
        </w:rPr>
        <w:t xml:space="preserve">Nell’ambito del Sistema di Qualità dei Club Giovanili, regolamentato dal C.U. SGS Nazionale n. 18      dell’ 11/08/2026, il Coordinamento SGS Sicilia comunica alle Società il link unico per presentare richiesta di </w:t>
      </w:r>
      <w:r w:rsidRPr="00665669">
        <w:rPr>
          <w:rFonts w:ascii="Inter Tight" w:eastAsia="Times New Roman" w:hAnsi="Inter Tight" w:cs="Inter Tight"/>
          <w:b/>
          <w:color w:val="000000"/>
          <w:kern w:val="0"/>
          <w14:ligatures w14:val="none"/>
        </w:rPr>
        <w:t>1° Livello</w:t>
      </w:r>
      <w:r w:rsidRPr="00665669">
        <w:rPr>
          <w:rFonts w:ascii="Inter Tight" w:eastAsia="Times New Roman" w:hAnsi="Inter Tight" w:cs="Inter Tight"/>
          <w:color w:val="000000"/>
          <w:kern w:val="0"/>
          <w14:ligatures w14:val="none"/>
        </w:rPr>
        <w:t xml:space="preserve">: </w:t>
      </w:r>
      <w:hyperlink r:id="rId41" w:history="1">
        <w:r w:rsidRPr="00665669">
          <w:rPr>
            <w:rFonts w:ascii="Inter Tight" w:eastAsia="Times New Roman" w:hAnsi="Inter Tight" w:cs="Inter Tight"/>
            <w:b/>
            <w:color w:val="0000FF"/>
            <w:kern w:val="0"/>
            <w:u w:val="single"/>
            <w14:ligatures w14:val="none"/>
          </w:rPr>
          <w:t>https://forms.gle/UnPEGGUz6yW512YV8</w:t>
        </w:r>
      </w:hyperlink>
    </w:p>
    <w:p w14:paraId="14082EC4" w14:textId="77777777" w:rsidR="00665669" w:rsidRPr="00665669" w:rsidRDefault="00665669" w:rsidP="00665669">
      <w:pPr>
        <w:spacing w:after="0" w:line="240" w:lineRule="auto"/>
        <w:jc w:val="both"/>
        <w:rPr>
          <w:rFonts w:ascii="Inter Tight" w:eastAsia="Times New Roman" w:hAnsi="Inter Tight" w:cs="Inter Tight"/>
          <w:color w:val="000000"/>
          <w:kern w:val="0"/>
          <w:sz w:val="8"/>
          <w:szCs w:val="10"/>
          <w14:ligatures w14:val="none"/>
        </w:rPr>
      </w:pPr>
    </w:p>
    <w:p w14:paraId="18F6E275" w14:textId="77777777" w:rsidR="00665669" w:rsidRPr="00665669" w:rsidRDefault="00665669" w:rsidP="00665669">
      <w:pPr>
        <w:spacing w:after="0" w:line="240" w:lineRule="auto"/>
        <w:jc w:val="both"/>
        <w:rPr>
          <w:rFonts w:ascii="Inter Tight" w:eastAsia="Times New Roman" w:hAnsi="Inter Tight" w:cs="Inter Tight"/>
          <w:color w:val="000000"/>
          <w:kern w:val="0"/>
          <w14:ligatures w14:val="none"/>
        </w:rPr>
      </w:pPr>
      <w:r w:rsidRPr="00665669">
        <w:rPr>
          <w:rFonts w:ascii="Inter Tight" w:eastAsia="Times New Roman" w:hAnsi="Inter Tight" w:cs="Inter Tight"/>
          <w:color w:val="000000"/>
          <w:kern w:val="0"/>
          <w14:ligatures w14:val="none"/>
        </w:rPr>
        <w:t xml:space="preserve">Tali richieste dovranno pervenire entro e non oltre il </w:t>
      </w:r>
      <w:r w:rsidRPr="00665669">
        <w:rPr>
          <w:rFonts w:ascii="Inter Tight" w:eastAsia="Times New Roman" w:hAnsi="Inter Tight" w:cs="Inter Tight"/>
          <w:b/>
          <w:color w:val="000000"/>
          <w:kern w:val="0"/>
          <w:u w:val="single"/>
          <w14:ligatures w14:val="none"/>
        </w:rPr>
        <w:t>31 Dicembre 2026</w:t>
      </w:r>
      <w:r w:rsidRPr="00665669">
        <w:rPr>
          <w:rFonts w:ascii="Inter Tight" w:eastAsia="Times New Roman" w:hAnsi="Inter Tight" w:cs="Inter Tight"/>
          <w:color w:val="000000"/>
          <w:kern w:val="0"/>
          <w14:ligatures w14:val="none"/>
        </w:rPr>
        <w:t>.</w:t>
      </w:r>
    </w:p>
    <w:p w14:paraId="2BD0E0C6" w14:textId="77777777" w:rsidR="00665669" w:rsidRDefault="00665669" w:rsidP="00C7160B">
      <w:pPr>
        <w:spacing w:after="0" w:line="240" w:lineRule="auto"/>
        <w:rPr>
          <w:rFonts w:ascii="Inter Tight" w:eastAsia="Calibri" w:hAnsi="Inter Tight" w:cs="Inter Tight"/>
          <w:b/>
          <w:color w:val="244061"/>
          <w:kern w:val="0"/>
          <w:sz w:val="28"/>
          <w:szCs w:val="40"/>
          <w:u w:val="single"/>
          <w14:ligatures w14:val="none"/>
        </w:rPr>
      </w:pPr>
    </w:p>
    <w:p w14:paraId="5FEDF701" w14:textId="77777777" w:rsidR="0091019C" w:rsidRPr="0091019C" w:rsidRDefault="0091019C" w:rsidP="0091019C">
      <w:pPr>
        <w:spacing w:after="0" w:line="240" w:lineRule="auto"/>
        <w:ind w:right="-285"/>
        <w:jc w:val="both"/>
        <w:rPr>
          <w:rFonts w:ascii="Inter Tight" w:eastAsia="Calibri" w:hAnsi="Inter Tight" w:cs="Inter Tight"/>
          <w:b/>
          <w:kern w:val="0"/>
          <w:sz w:val="28"/>
          <w:szCs w:val="36"/>
          <w:u w:val="single"/>
          <w14:ligatures w14:val="none"/>
        </w:rPr>
      </w:pPr>
      <w:r w:rsidRPr="0091019C">
        <w:rPr>
          <w:rFonts w:ascii="Inter Tight" w:eastAsia="Calibri" w:hAnsi="Inter Tight" w:cs="Inter Tight"/>
          <w:b/>
          <w:kern w:val="0"/>
          <w:sz w:val="28"/>
          <w:szCs w:val="36"/>
          <w:highlight w:val="yellow"/>
          <w:u w:val="single"/>
          <w14:ligatures w14:val="none"/>
        </w:rPr>
        <w:t>RADUNI E PROVINI PER GIOVANI CALCIATORI</w:t>
      </w:r>
    </w:p>
    <w:p w14:paraId="4729BD73" w14:textId="77777777" w:rsidR="0091019C" w:rsidRPr="0091019C" w:rsidRDefault="0091019C" w:rsidP="0091019C">
      <w:pPr>
        <w:spacing w:after="0" w:line="240" w:lineRule="auto"/>
        <w:jc w:val="both"/>
        <w:rPr>
          <w:rFonts w:ascii="Inter Tight" w:eastAsia="Calibri" w:hAnsi="Inter Tight" w:cs="Inter Tight"/>
          <w:kern w:val="0"/>
          <w:sz w:val="24"/>
          <w14:ligatures w14:val="none"/>
        </w:rPr>
      </w:pPr>
      <w:r w:rsidRPr="0091019C">
        <w:rPr>
          <w:rFonts w:ascii="Inter Tight" w:eastAsia="Calibri" w:hAnsi="Inter Tight" w:cs="Inter Tight"/>
          <w:kern w:val="0"/>
          <w:sz w:val="24"/>
          <w14:ligatures w14:val="none"/>
        </w:rPr>
        <w:t xml:space="preserve">Le Società affiliate, che nel corso della corrente Stagione Sportiva intendano organizzare Raduni di selezione, </w:t>
      </w:r>
      <w:r w:rsidRPr="0091019C">
        <w:rPr>
          <w:rFonts w:ascii="Inter Tight" w:eastAsia="Calibri" w:hAnsi="Inter Tight" w:cs="Inter Tight"/>
          <w:b/>
          <w:kern w:val="0"/>
          <w:sz w:val="24"/>
          <w14:ligatures w14:val="none"/>
        </w:rPr>
        <w:t>entro e non oltre il 30 Novembre 2026</w:t>
      </w:r>
      <w:r w:rsidRPr="0091019C">
        <w:rPr>
          <w:rFonts w:ascii="Inter Tight" w:eastAsia="Calibri" w:hAnsi="Inter Tight" w:cs="Inter Tight"/>
          <w:kern w:val="0"/>
          <w:sz w:val="24"/>
          <w14:ligatures w14:val="none"/>
        </w:rPr>
        <w:t xml:space="preserve"> sono tenute a richiedere preventiva autorizzazione tramite PEC al Settore Giovanile e Scolastico della FIGC, all’indirizzo </w:t>
      </w:r>
      <w:r w:rsidRPr="0091019C">
        <w:rPr>
          <w:rFonts w:ascii="Inter Tight" w:eastAsia="Calibri" w:hAnsi="Inter Tight" w:cs="Inter Tight"/>
          <w:color w:val="0000FF"/>
          <w:kern w:val="0"/>
          <w:sz w:val="24"/>
          <w14:ligatures w14:val="none"/>
        </w:rPr>
        <w:t>sgs.attivitadibase@pec.figc.it</w:t>
      </w:r>
      <w:r w:rsidRPr="0091019C">
        <w:rPr>
          <w:rFonts w:ascii="Inter Tight" w:eastAsia="Calibri" w:hAnsi="Inter Tight" w:cs="Inter Tight"/>
          <w:kern w:val="0"/>
          <w:sz w:val="24"/>
          <w14:ligatures w14:val="none"/>
        </w:rPr>
        <w:t>, che provvederà a concedere la relativa autorizzazione.</w:t>
      </w:r>
    </w:p>
    <w:p w14:paraId="2755C7AF" w14:textId="77777777" w:rsidR="0091019C" w:rsidRPr="0091019C" w:rsidRDefault="0091019C" w:rsidP="0091019C">
      <w:pPr>
        <w:spacing w:after="0" w:line="240" w:lineRule="auto"/>
        <w:jc w:val="both"/>
        <w:rPr>
          <w:rFonts w:ascii="Inter Tight" w:eastAsia="Calibri" w:hAnsi="Inter Tight" w:cs="Inter Tight"/>
          <w:b/>
          <w:kern w:val="0"/>
          <w:sz w:val="28"/>
          <w:szCs w:val="24"/>
          <w:u w:val="single"/>
          <w:lang w:eastAsia="it-IT"/>
          <w14:ligatures w14:val="none"/>
        </w:rPr>
      </w:pPr>
      <w:r w:rsidRPr="0091019C">
        <w:rPr>
          <w:rFonts w:ascii="Inter Tight" w:eastAsia="Calibri" w:hAnsi="Inter Tight" w:cs="Inter Tight"/>
          <w:kern w:val="0"/>
          <w:sz w:val="24"/>
          <w14:ligatures w14:val="none"/>
        </w:rPr>
        <w:t xml:space="preserve">La suddetta richiesta va effettuata, esclusivamente, utilizzando il modello allegato al             C.U. n.1 SGS Nazionale del 13 luglio 2026, che ad ogni buon fine si allega al presente Comunicato Ufficiale. </w:t>
      </w:r>
      <w:hyperlink r:id="rId42" w:tgtFrame="_blank" w:history="1">
        <w:r w:rsidRPr="0091019C">
          <w:rPr>
            <w:rFonts w:ascii="Inter Tight" w:eastAsia="Calibri" w:hAnsi="Inter Tight" w:cs="Inter Tight"/>
            <w:b/>
            <w:color w:val="0000FF"/>
            <w:kern w:val="0"/>
            <w:u w:val="single"/>
            <w14:ligatures w14:val="none"/>
          </w:rPr>
          <w:t>Allegato 11 - FAC-SIMILE - Richiesta Autorizzazione Preventiva Provini</w:t>
        </w:r>
      </w:hyperlink>
    </w:p>
    <w:p w14:paraId="7CA659AD" w14:textId="77777777" w:rsidR="0091019C" w:rsidRDefault="0091019C" w:rsidP="00C7160B">
      <w:pPr>
        <w:spacing w:after="0" w:line="240" w:lineRule="auto"/>
        <w:rPr>
          <w:rFonts w:ascii="Inter Tight" w:eastAsia="Calibri" w:hAnsi="Inter Tight" w:cs="Inter Tight"/>
          <w:b/>
          <w:color w:val="244061"/>
          <w:kern w:val="0"/>
          <w:sz w:val="28"/>
          <w:szCs w:val="40"/>
          <w:u w:val="single"/>
          <w14:ligatures w14:val="none"/>
        </w:rPr>
      </w:pPr>
    </w:p>
    <w:p w14:paraId="4F66621D" w14:textId="67A4B7D1"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 xml:space="preserve">DEROGA ART. 34 COMMA 1 DELLE N.O.I.F. “LIMITI DI PARTECIPAZIONE DEI CALCIATORI ALLE GARE” </w:t>
      </w:r>
    </w:p>
    <w:p w14:paraId="25CEC243"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color w:val="000000"/>
          <w:kern w:val="0"/>
          <w:sz w:val="24"/>
          <w:szCs w:val="23"/>
          <w:lang w:eastAsia="it-IT"/>
          <w14:ligatures w14:val="none"/>
        </w:rPr>
      </w:pPr>
      <w:r w:rsidRPr="008267D1">
        <w:rPr>
          <w:rFonts w:ascii="Inter Tight" w:eastAsia="Calibri" w:hAnsi="Inter Tight" w:cs="Inter Tight"/>
          <w:color w:val="000000"/>
          <w:kern w:val="0"/>
          <w:sz w:val="24"/>
          <w:szCs w:val="23"/>
          <w:lang w:eastAsia="it-IT"/>
          <w14:ligatures w14:val="none"/>
        </w:rPr>
        <w:t xml:space="preserve">Si informa che il Settore Giovanile Scolastico della FIGC ha rinnovato il proprio nulla osta per la corrente Stagione Sportiva 2026/2027 relativamente alla estensione della deroga dell’art. 34, co. 1 N.O.I.F., al fine di consentire ai calciatori delle categorie Allievi (Under 17 e Under 16) la partecipazione a gare di campionato di competenza indipendentemente dal numero delle gare eventualmente disputate nel Campionato di Categoria superiore. </w:t>
      </w:r>
    </w:p>
    <w:p w14:paraId="07FF420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Il Settore Giovanile e Scolastico ritiene opportuno precisare che la disposizione di cui all’art. 34 comma 1 delle N.O.I.F. trova applicazione soltanto nel rapporto tra squadre giovanili e prima squadra della stessa Società. Non vanno formulate, infatti, gerarchie nell’ambito comunque di squadre giovanili, sia pure separatamente gestite dal Settore Giovanile e Scolastico e dalle Leghe e, conseguentemente, “Campionato superiore” va considerato soltanto quello disputato dalla prima squadra della Società. </w:t>
      </w:r>
    </w:p>
    <w:p w14:paraId="66940D0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I calciatori tesserati per Società professionistiche partecipanti ai Campionati Nazionali Giovanili maschili, possono prendere parte alle gare di tali competizioni indipendentemente dal numero di presenze maturate con la prima squadra della Società di appartenenza, in deroga a quanto previsto dall’art. 34 comma 1 delle N.O.I.F.. </w:t>
      </w:r>
    </w:p>
    <w:p w14:paraId="58C3EE1A"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4"/>
          <w:szCs w:val="36"/>
          <w:u w:val="single"/>
          <w14:ligatures w14:val="none"/>
        </w:rPr>
      </w:pPr>
    </w:p>
    <w:p w14:paraId="6F923641"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 xml:space="preserve">DEROGA ART. 72 DELLE N.O.I.F. “TENUTA DI GIUOCO DEI CALCIATORI” </w:t>
      </w:r>
    </w:p>
    <w:p w14:paraId="5738618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In deroga a quanto stabilito dall’Art. 72 delle N.O.I.F. “Tenuta di giuoco dei calciatori”, è consentito ai calciatori partecipanti ai Campionati di Settore Giovanile di indossare, per tutta la durata della stagione sportiva, una maglia recante sempre lo stesso numero (non necessariamente progressivo) senza personalizzazione col cognome del calciatore che la indossa.</w:t>
      </w:r>
    </w:p>
    <w:p w14:paraId="2901A8D8"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p>
    <w:p w14:paraId="3FB74088"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 xml:space="preserve">RECUPERO GARE NON INIZIATE, INTERROTTE O ANNULLATE </w:t>
      </w:r>
    </w:p>
    <w:p w14:paraId="743387FB" w14:textId="77777777" w:rsidR="008267D1" w:rsidRPr="008267D1" w:rsidRDefault="008267D1" w:rsidP="008267D1">
      <w:pPr>
        <w:autoSpaceDE w:val="0"/>
        <w:autoSpaceDN w:val="0"/>
        <w:adjustRightInd w:val="0"/>
        <w:spacing w:after="0" w:line="240" w:lineRule="auto"/>
        <w:ind w:right="-1"/>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Le gare dei Campionati Nazionali Giovanili maschili non iniziate, interrotte o annullate  verranno recuperate nel rispetto delle disposizioni previste all’interno del Comunicato Ufficiale n° 008/Campionati Giovanili del 03/08/2026. </w:t>
      </w:r>
    </w:p>
    <w:p w14:paraId="77F49B9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Con riferimento al Comunicato Ufficiale n° 41/A del 30 gennaio 2019 della Federcalcio e al punto 16 del Comunicato Ufficiale n° 1 della L.N.D. 2026/2027, si ritiene opportuno precisare che per tutte le restanti gare riservate alle categorie in ambito di Settore per l’Attività Giovanile e Scolastica, deve essere disposta la ripetizione integrale.</w:t>
      </w:r>
    </w:p>
    <w:p w14:paraId="1295D31A" w14:textId="77777777" w:rsidR="00A46889" w:rsidRPr="00A46889" w:rsidRDefault="00A46889" w:rsidP="00A46889">
      <w:pPr>
        <w:tabs>
          <w:tab w:val="left" w:pos="7219"/>
        </w:tabs>
        <w:spacing w:after="0" w:line="240" w:lineRule="auto"/>
        <w:jc w:val="both"/>
        <w:rPr>
          <w:rFonts w:ascii="Arial" w:eastAsia="Calibri" w:hAnsi="Arial" w:cs="Arial"/>
          <w:kern w:val="0"/>
          <w:sz w:val="26"/>
          <w:szCs w:val="26"/>
          <w14:ligatures w14:val="none"/>
        </w:rPr>
      </w:pPr>
    </w:p>
    <w:p w14:paraId="18D04611" w14:textId="77777777" w:rsidR="00A46889" w:rsidRPr="00A46889" w:rsidRDefault="00A46889" w:rsidP="00A46889">
      <w:pPr>
        <w:shd w:val="clear" w:color="auto" w:fill="FFFFFF"/>
        <w:spacing w:after="0" w:line="240" w:lineRule="auto"/>
        <w:rPr>
          <w:rFonts w:ascii="Inter Tight" w:eastAsia="Calibri" w:hAnsi="Inter Tight" w:cs="Inter Tight"/>
          <w:b/>
          <w:kern w:val="0"/>
          <w:sz w:val="28"/>
          <w:u w:val="single"/>
          <w14:ligatures w14:val="none"/>
        </w:rPr>
      </w:pPr>
      <w:r w:rsidRPr="00A46889">
        <w:rPr>
          <w:rFonts w:ascii="Inter Tight" w:eastAsia="Calibri" w:hAnsi="Inter Tight" w:cs="Inter Tight"/>
          <w:b/>
          <w:kern w:val="0"/>
          <w:sz w:val="28"/>
          <w:u w:val="single"/>
          <w14:ligatures w14:val="none"/>
        </w:rPr>
        <w:lastRenderedPageBreak/>
        <w:t>CAMPIONATI GIOVANILI – Società “Fuori Classifica”</w:t>
      </w:r>
    </w:p>
    <w:p w14:paraId="091CC7CE" w14:textId="77777777" w:rsidR="00A46889" w:rsidRPr="00A46889" w:rsidRDefault="00A46889" w:rsidP="00A46889">
      <w:pPr>
        <w:spacing w:after="0" w:line="240" w:lineRule="auto"/>
        <w:jc w:val="both"/>
        <w:rPr>
          <w:rFonts w:ascii="Inter Tight" w:eastAsia="Calibri" w:hAnsi="Inter Tight" w:cs="Inter Tight"/>
          <w:kern w:val="0"/>
          <w14:ligatures w14:val="none"/>
        </w:rPr>
      </w:pPr>
      <w:r w:rsidRPr="00A46889">
        <w:rPr>
          <w:rFonts w:ascii="Inter Tight" w:eastAsia="Calibri" w:hAnsi="Inter Tight" w:cs="Inter Tight"/>
          <w:color w:val="000000"/>
          <w:kern w:val="0"/>
          <w:sz w:val="24"/>
          <w:szCs w:val="24"/>
          <w14:ligatures w14:val="none"/>
        </w:rPr>
        <w:t>Il Comitato Regionale</w:t>
      </w:r>
      <w:r w:rsidRPr="00A46889">
        <w:rPr>
          <w:rFonts w:ascii="Inter Tight" w:eastAsia="Calibri" w:hAnsi="Inter Tight" w:cs="Inter Tight"/>
          <w:b/>
          <w:color w:val="000000"/>
          <w:kern w:val="0"/>
          <w:sz w:val="24"/>
          <w:szCs w:val="24"/>
          <w14:ligatures w14:val="none"/>
        </w:rPr>
        <w:t xml:space="preserve"> </w:t>
      </w:r>
      <w:r w:rsidRPr="00A46889">
        <w:rPr>
          <w:rFonts w:ascii="Inter Tight" w:eastAsia="Calibri" w:hAnsi="Inter Tight" w:cs="Inter Tight"/>
          <w:color w:val="000000"/>
          <w:kern w:val="0"/>
          <w:sz w:val="24"/>
          <w:szCs w:val="24"/>
          <w14:ligatures w14:val="none"/>
        </w:rPr>
        <w:t xml:space="preserve">fa presente che, </w:t>
      </w:r>
      <w:r w:rsidRPr="00A46889">
        <w:rPr>
          <w:rFonts w:ascii="Inter Tight" w:eastAsia="Calibri" w:hAnsi="Inter Tight" w:cs="Inter Tight"/>
          <w:b/>
          <w:color w:val="000000"/>
          <w:kern w:val="0"/>
          <w:sz w:val="24"/>
          <w:szCs w:val="24"/>
          <w14:ligatures w14:val="none"/>
        </w:rPr>
        <w:t>le Società partecipanti all’Attività Giovanile Regionale Under 15 e Under 17, in caso di iscrizione ad attività Provinciale Under 15 e Under 17</w:t>
      </w:r>
      <w:r w:rsidRPr="00A46889">
        <w:rPr>
          <w:rFonts w:ascii="Inter Tight" w:eastAsia="Calibri" w:hAnsi="Inter Tight" w:cs="Inter Tight"/>
          <w:color w:val="000000"/>
          <w:kern w:val="0"/>
          <w:sz w:val="24"/>
          <w:szCs w:val="24"/>
          <w14:ligatures w14:val="none"/>
        </w:rPr>
        <w:t xml:space="preserve">, saranno considerate </w:t>
      </w:r>
      <w:r w:rsidRPr="00A46889">
        <w:rPr>
          <w:rFonts w:ascii="Inter Tight" w:eastAsia="Calibri" w:hAnsi="Inter Tight" w:cs="Inter Tight"/>
          <w:b/>
          <w:color w:val="000000"/>
          <w:kern w:val="0"/>
          <w:sz w:val="24"/>
          <w:szCs w:val="24"/>
          <w14:ligatures w14:val="none"/>
        </w:rPr>
        <w:t>“Fuori Classifica”</w:t>
      </w:r>
      <w:r w:rsidRPr="00A46889">
        <w:rPr>
          <w:rFonts w:ascii="Inter Tight" w:eastAsia="Calibri" w:hAnsi="Inter Tight" w:cs="Inter Tight"/>
          <w:color w:val="000000"/>
          <w:kern w:val="0"/>
          <w:sz w:val="24"/>
          <w:szCs w:val="24"/>
          <w14:ligatures w14:val="none"/>
        </w:rPr>
        <w:t xml:space="preserve"> a tutti gli effetti.</w:t>
      </w:r>
    </w:p>
    <w:p w14:paraId="2CFD7F21" w14:textId="77777777" w:rsidR="00C7160B" w:rsidRDefault="00C7160B" w:rsidP="00CC3DAC">
      <w:pPr>
        <w:spacing w:after="0" w:line="240" w:lineRule="auto"/>
        <w:rPr>
          <w:rFonts w:ascii="Inter Tight" w:eastAsia="Calibri" w:hAnsi="Inter Tight" w:cs="Inter Tight"/>
          <w:b/>
          <w:color w:val="3333FF"/>
          <w:kern w:val="0"/>
          <w:sz w:val="24"/>
          <w:szCs w:val="24"/>
          <w14:ligatures w14:val="none"/>
        </w:rPr>
      </w:pPr>
    </w:p>
    <w:p w14:paraId="4875FCC6" w14:textId="77777777" w:rsidR="00CC3DAC" w:rsidRPr="00CC3DAC" w:rsidRDefault="00CC3DAC" w:rsidP="00CC3DAC">
      <w:pPr>
        <w:spacing w:after="0" w:line="240" w:lineRule="auto"/>
        <w:jc w:val="both"/>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DISPOSIZIONI FEDERALI DEL TESSERAMENTO IN FAVORE DELLE SOCIETÀ DI PURO SETTORE GIOVANILE</w:t>
      </w:r>
    </w:p>
    <w:p w14:paraId="716F0CBF" w14:textId="77777777" w:rsidR="00CC3DAC" w:rsidRPr="00CC3DAC" w:rsidRDefault="00CC3DAC" w:rsidP="00CC3DAC">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Secondo quanto pubblicato sul C.U. 402 LND (205/A FIGC), del 27 aprile 2026, in via straordinaria, per la sola Stagione Sportiva 2026/2027, è consentito, in deroga agli Art. 31 e 32 NOIF, ed alle ulteriori disposizioni federali, il tesseramento in favore delle Società di Puro Settore Giovanile dei calciatori/calciatrici “Giovani Dilettanti” della classe 2010, con vincolo annuale.</w:t>
      </w:r>
    </w:p>
    <w:p w14:paraId="55CE85D7" w14:textId="77777777" w:rsidR="00CE03A5" w:rsidRPr="00CC3DAC" w:rsidRDefault="00CE03A5" w:rsidP="00CC3DAC">
      <w:pPr>
        <w:spacing w:after="0" w:line="240" w:lineRule="auto"/>
        <w:rPr>
          <w:rFonts w:ascii="Inter Tight" w:eastAsia="Calibri" w:hAnsi="Inter Tight" w:cs="Inter Tight"/>
          <w:b/>
          <w:kern w:val="0"/>
          <w:sz w:val="32"/>
          <w:szCs w:val="36"/>
          <w:u w:val="single"/>
          <w:lang w:eastAsia="it-IT"/>
          <w14:ligatures w14:val="none"/>
        </w:rPr>
      </w:pPr>
    </w:p>
    <w:p w14:paraId="24B53AF4"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31</w:t>
      </w:r>
      <w:r w:rsidRPr="00CC3DAC">
        <w:rPr>
          <w:rFonts w:ascii="Inter Tight" w:eastAsia="Calibri" w:hAnsi="Inter Tight" w:cs="Inter Tight"/>
          <w:b/>
          <w:kern w:val="0"/>
          <w:sz w:val="28"/>
          <w:szCs w:val="36"/>
          <w:u w:val="single"/>
          <w14:ligatures w14:val="none"/>
        </w:rPr>
        <w:tab/>
        <w:t>“I GIOVANI”</w:t>
      </w:r>
    </w:p>
    <w:p w14:paraId="57A35EBB"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1.bis</w:t>
      </w:r>
      <w:r w:rsidRPr="00CC3DAC">
        <w:rPr>
          <w:rFonts w:ascii="Inter Tight" w:eastAsia="Calibri" w:hAnsi="Inter Tight" w:cs="Inter Tight"/>
          <w:kern w:val="0"/>
          <w:sz w:val="24"/>
          <w:szCs w:val="24"/>
          <w14:ligatures w14:val="none"/>
        </w:rPr>
        <w:t xml:space="preserve"> I/le calciatori/calciatrici che compiono il 16° anno di età in corso di stagione mantengono la qualifica di “giovani” sino al termine di quest’ultima se rimangono tesserati per la stessa società dilettantistica o di puro settore giovanile o si tesserano comunque per una società di puro settore giovanile. Detti calciatori/calciatrici possono essere trasferiti in società professionistiche e società dilettantistiche a partire dal compimento del 16° anno di età, previa acquisizione della qualifica di “giovane dilettante”.</w:t>
      </w:r>
    </w:p>
    <w:p w14:paraId="71B4042B" w14:textId="77777777" w:rsidR="00705E57" w:rsidRPr="00CC3DAC" w:rsidRDefault="00705E57" w:rsidP="00CC3DAC">
      <w:pPr>
        <w:spacing w:after="0" w:line="240" w:lineRule="auto"/>
        <w:jc w:val="both"/>
        <w:rPr>
          <w:rFonts w:ascii="Inter Tight" w:eastAsia="Calibri" w:hAnsi="Inter Tight" w:cs="Inter Tight"/>
          <w:kern w:val="0"/>
          <w:sz w:val="32"/>
          <w:szCs w:val="24"/>
          <w14:ligatures w14:val="none"/>
        </w:rPr>
      </w:pPr>
    </w:p>
    <w:p w14:paraId="1BAAE1DB"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96</w:t>
      </w:r>
      <w:r w:rsidRPr="00CC3DAC">
        <w:rPr>
          <w:rFonts w:ascii="Inter Tight" w:eastAsia="Calibri" w:hAnsi="Inter Tight" w:cs="Inter Tight"/>
          <w:b/>
          <w:kern w:val="0"/>
          <w:sz w:val="28"/>
          <w:szCs w:val="36"/>
          <w:u w:val="single"/>
          <w14:ligatures w14:val="none"/>
        </w:rPr>
        <w:tab/>
        <w:t>“PREMIO DI TESSERAMENTO”</w:t>
      </w:r>
    </w:p>
    <w:p w14:paraId="05A76182"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6.</w:t>
      </w:r>
      <w:r w:rsidRPr="00CC3DAC">
        <w:rPr>
          <w:rFonts w:ascii="Inter Tight" w:eastAsia="Calibri" w:hAnsi="Inter Tight" w:cs="Inter Tight"/>
          <w:kern w:val="0"/>
          <w:sz w:val="24"/>
          <w:szCs w:val="24"/>
          <w14:ligatures w14:val="none"/>
        </w:rPr>
        <w:t xml:space="preserve"> L’importo del premio è reso disponibile mediante certificazione trasmessa dal portale telematico federale a mezzo </w:t>
      </w:r>
      <w:proofErr w:type="spellStart"/>
      <w:r w:rsidRPr="00CC3DAC">
        <w:rPr>
          <w:rFonts w:ascii="Inter Tight" w:eastAsia="Calibri" w:hAnsi="Inter Tight" w:cs="Inter Tight"/>
          <w:kern w:val="0"/>
          <w:sz w:val="24"/>
          <w:szCs w:val="24"/>
          <w14:ligatures w14:val="none"/>
        </w:rPr>
        <w:t>pec</w:t>
      </w:r>
      <w:proofErr w:type="spellEnd"/>
      <w:r w:rsidRPr="00CC3DAC">
        <w:rPr>
          <w:rFonts w:ascii="Inter Tight" w:eastAsia="Calibri" w:hAnsi="Inter Tight" w:cs="Inter Tight"/>
          <w:kern w:val="0"/>
          <w:sz w:val="24"/>
          <w:szCs w:val="24"/>
          <w14:ligatures w14:val="none"/>
        </w:rPr>
        <w:t xml:space="preserve"> alle società interessate. Detta certificazione diviene definitiva in assenza di avvio innanzi alla Commissione Premi della relativa controversia ai sensi del comma 9 che segue, nel termine di trenta giorni dal ricevimento della </w:t>
      </w:r>
      <w:proofErr w:type="spellStart"/>
      <w:r w:rsidRPr="00CC3DAC">
        <w:rPr>
          <w:rFonts w:ascii="Inter Tight" w:eastAsia="Calibri" w:hAnsi="Inter Tight" w:cs="Inter Tight"/>
          <w:kern w:val="0"/>
          <w:sz w:val="24"/>
          <w:szCs w:val="24"/>
          <w14:ligatures w14:val="none"/>
        </w:rPr>
        <w:t>pec</w:t>
      </w:r>
      <w:proofErr w:type="spellEnd"/>
      <w:r w:rsidRPr="00CC3DAC">
        <w:rPr>
          <w:rFonts w:ascii="Inter Tight" w:eastAsia="Calibri" w:hAnsi="Inter Tight" w:cs="Inter Tight"/>
          <w:kern w:val="0"/>
          <w:sz w:val="24"/>
          <w:szCs w:val="24"/>
          <w14:ligatures w14:val="none"/>
        </w:rPr>
        <w:t>.</w:t>
      </w:r>
    </w:p>
    <w:p w14:paraId="01546EA1"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9.</w:t>
      </w:r>
      <w:r w:rsidRPr="00CC3DAC">
        <w:rPr>
          <w:rFonts w:ascii="Inter Tight" w:eastAsia="Calibri" w:hAnsi="Inter Tight" w:cs="Inter Tight"/>
          <w:kern w:val="0"/>
          <w:sz w:val="24"/>
          <w:szCs w:val="24"/>
          <w14:ligatures w14:val="none"/>
        </w:rPr>
        <w:t xml:space="preserve"> Il ricorso relativo alle controversie concernenti il premio di tesseramento deve essere proposto, in prima istanza, alla Commissione Premi, nel termine di trenta giorni di cui al comma 6</w:t>
      </w:r>
    </w:p>
    <w:p w14:paraId="1F24C505" w14:textId="77777777" w:rsidR="00CC3DAC" w:rsidRPr="00CC3DAC" w:rsidRDefault="00CC3DAC" w:rsidP="00CC3DAC">
      <w:pPr>
        <w:spacing w:after="0" w:line="240" w:lineRule="auto"/>
        <w:jc w:val="both"/>
        <w:rPr>
          <w:rFonts w:ascii="Inter Tight" w:eastAsia="Calibri" w:hAnsi="Inter Tight" w:cs="Inter Tight"/>
          <w:kern w:val="0"/>
          <w:sz w:val="28"/>
          <w:szCs w:val="24"/>
          <w14:ligatures w14:val="none"/>
        </w:rPr>
      </w:pPr>
    </w:p>
    <w:p w14:paraId="60A722F0"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99</w:t>
      </w:r>
      <w:r w:rsidRPr="00CC3DAC">
        <w:rPr>
          <w:rFonts w:ascii="Inter Tight" w:eastAsia="Calibri" w:hAnsi="Inter Tight" w:cs="Inter Tight"/>
          <w:b/>
          <w:kern w:val="0"/>
          <w:sz w:val="28"/>
          <w:szCs w:val="36"/>
          <w:u w:val="single"/>
          <w14:ligatures w14:val="none"/>
        </w:rPr>
        <w:tab/>
        <w:t>“PREMIO DI FORMAZIONE TECNICA”</w:t>
      </w:r>
    </w:p>
    <w:p w14:paraId="06F43987"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4.</w:t>
      </w:r>
      <w:r w:rsidRPr="00CC3DAC">
        <w:rPr>
          <w:rFonts w:ascii="Inter Tight" w:eastAsia="Calibri" w:hAnsi="Inter Tight" w:cs="Inter Tight"/>
          <w:kern w:val="0"/>
          <w:sz w:val="24"/>
          <w:szCs w:val="24"/>
          <w14:ligatures w14:val="none"/>
        </w:rPr>
        <w:t xml:space="preserve"> L’importo del premio è reso disponibile mediante certificazione trasmessa dal portale telematico federale a mezzo </w:t>
      </w:r>
      <w:proofErr w:type="spellStart"/>
      <w:r w:rsidRPr="00CC3DAC">
        <w:rPr>
          <w:rFonts w:ascii="Inter Tight" w:eastAsia="Calibri" w:hAnsi="Inter Tight" w:cs="Inter Tight"/>
          <w:kern w:val="0"/>
          <w:sz w:val="24"/>
          <w:szCs w:val="24"/>
          <w14:ligatures w14:val="none"/>
        </w:rPr>
        <w:t>pec</w:t>
      </w:r>
      <w:proofErr w:type="spellEnd"/>
      <w:r w:rsidRPr="00CC3DAC">
        <w:rPr>
          <w:rFonts w:ascii="Inter Tight" w:eastAsia="Calibri" w:hAnsi="Inter Tight" w:cs="Inter Tight"/>
          <w:kern w:val="0"/>
          <w:sz w:val="24"/>
          <w:szCs w:val="24"/>
          <w14:ligatures w14:val="none"/>
        </w:rPr>
        <w:t xml:space="preserve"> alle società interessate. Detta certificazione diviene definitiva in assenza di avvio della relativa controversia ai sensi dell’articolo 91 del Codice di Giustizia Sportiva, nel termine di trenta giorni dal ricevimento della </w:t>
      </w:r>
      <w:proofErr w:type="spellStart"/>
      <w:r w:rsidRPr="00CC3DAC">
        <w:rPr>
          <w:rFonts w:ascii="Inter Tight" w:eastAsia="Calibri" w:hAnsi="Inter Tight" w:cs="Inter Tight"/>
          <w:kern w:val="0"/>
          <w:sz w:val="24"/>
          <w:szCs w:val="24"/>
          <w14:ligatures w14:val="none"/>
        </w:rPr>
        <w:t>pec</w:t>
      </w:r>
      <w:proofErr w:type="spellEnd"/>
      <w:r w:rsidRPr="00CC3DAC">
        <w:rPr>
          <w:rFonts w:ascii="Inter Tight" w:eastAsia="Calibri" w:hAnsi="Inter Tight" w:cs="Inter Tight"/>
          <w:kern w:val="0"/>
          <w:sz w:val="24"/>
          <w:szCs w:val="24"/>
          <w14:ligatures w14:val="none"/>
        </w:rPr>
        <w:t>.</w:t>
      </w:r>
    </w:p>
    <w:p w14:paraId="624FB43A"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5.</w:t>
      </w:r>
      <w:r w:rsidRPr="00CC3DAC">
        <w:rPr>
          <w:rFonts w:ascii="Inter Tight" w:eastAsia="Calibri" w:hAnsi="Inter Tight" w:cs="Inter Tight"/>
          <w:kern w:val="0"/>
          <w:sz w:val="24"/>
          <w:szCs w:val="24"/>
          <w14:ligatures w14:val="none"/>
        </w:rPr>
        <w:t xml:space="preserve"> La regolazione del premio di formazione tecnica deve essere effettuata, direttamente tra le parti, entro il termine di 30 giorni dalla definitività della certificazione, o di 30 giorni dal passaggio in giudicato della pronuncia del competente organo.</w:t>
      </w:r>
    </w:p>
    <w:p w14:paraId="26C1FA27"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6.</w:t>
      </w:r>
      <w:r w:rsidRPr="00CC3DAC">
        <w:rPr>
          <w:rFonts w:ascii="Inter Tight" w:eastAsia="Calibri" w:hAnsi="Inter Tight" w:cs="Inter Tight"/>
          <w:kern w:val="0"/>
          <w:sz w:val="24"/>
          <w:szCs w:val="24"/>
          <w14:ligatures w14:val="none"/>
        </w:rPr>
        <w:t xml:space="preserve"> Decorsi i 30 giorni di cui al comma 5, la Lega, Divisione, Dipartimento o Comitato Regionale di competenza, su segnalazione della società creditrice, da inviarsi anche alla società debitrice, addebita il premio di formazione tecnica a quest’ultima, secondo le modalità fissate con proprio regolamento interno.</w:t>
      </w:r>
    </w:p>
    <w:p w14:paraId="7AA65EEA" w14:textId="77777777" w:rsid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7.</w:t>
      </w:r>
      <w:r w:rsidRPr="00CC3DAC">
        <w:rPr>
          <w:rFonts w:ascii="Inter Tight" w:eastAsia="Calibri" w:hAnsi="Inter Tight" w:cs="Inter Tight"/>
          <w:kern w:val="0"/>
          <w:sz w:val="24"/>
          <w:szCs w:val="24"/>
          <w14:ligatures w14:val="none"/>
        </w:rPr>
        <w:t xml:space="preserve"> L’importo relativo al premio di formazione tecnica non deve essere superiore a quello risultante dall’applicazione delle presenti norme e può essere ridotto, anche se diventato definitivo, con accordo scritto tra le società. Detto accordo deve essere depositato sul portale telematico federale entro trenta giorni dalla sottoscrizione.</w:t>
      </w:r>
    </w:p>
    <w:p w14:paraId="1A16D4AE" w14:textId="77777777" w:rsidR="00951299" w:rsidRDefault="00951299" w:rsidP="00CC3DAC">
      <w:pPr>
        <w:spacing w:after="0" w:line="240" w:lineRule="auto"/>
        <w:jc w:val="both"/>
        <w:rPr>
          <w:rFonts w:ascii="Inter Tight" w:eastAsia="Calibri" w:hAnsi="Inter Tight" w:cs="Inter Tight"/>
          <w:kern w:val="0"/>
          <w:sz w:val="24"/>
          <w:szCs w:val="24"/>
          <w14:ligatures w14:val="none"/>
        </w:rPr>
      </w:pPr>
    </w:p>
    <w:p w14:paraId="14EA0462" w14:textId="77777777" w:rsidR="003A0C5C" w:rsidRDefault="003A0C5C" w:rsidP="00CC3DAC">
      <w:pPr>
        <w:spacing w:after="0" w:line="240" w:lineRule="auto"/>
        <w:jc w:val="both"/>
        <w:rPr>
          <w:rFonts w:ascii="Inter Tight" w:eastAsia="Calibri" w:hAnsi="Inter Tight" w:cs="Inter Tight"/>
          <w:kern w:val="0"/>
          <w:sz w:val="24"/>
          <w:szCs w:val="24"/>
          <w14:ligatures w14:val="none"/>
        </w:rPr>
      </w:pPr>
    </w:p>
    <w:p w14:paraId="3293BE5C" w14:textId="77777777" w:rsidR="003A0C5C" w:rsidRDefault="003A0C5C" w:rsidP="00CC3DAC">
      <w:pPr>
        <w:spacing w:after="0" w:line="240" w:lineRule="auto"/>
        <w:jc w:val="both"/>
        <w:rPr>
          <w:rFonts w:ascii="Inter Tight" w:eastAsia="Calibri" w:hAnsi="Inter Tight" w:cs="Inter Tight"/>
          <w:kern w:val="0"/>
          <w:sz w:val="24"/>
          <w:szCs w:val="24"/>
          <w14:ligatures w14:val="none"/>
        </w:rPr>
      </w:pPr>
    </w:p>
    <w:p w14:paraId="7192D426" w14:textId="77777777" w:rsidR="003A0C5C" w:rsidRDefault="003A0C5C" w:rsidP="00CC3DAC">
      <w:pPr>
        <w:spacing w:after="0" w:line="240" w:lineRule="auto"/>
        <w:jc w:val="both"/>
        <w:rPr>
          <w:rFonts w:ascii="Inter Tight" w:eastAsia="Calibri" w:hAnsi="Inter Tight" w:cs="Inter Tight"/>
          <w:kern w:val="0"/>
          <w:sz w:val="24"/>
          <w:szCs w:val="24"/>
          <w14:ligatures w14:val="none"/>
        </w:rPr>
      </w:pPr>
    </w:p>
    <w:p w14:paraId="756983F9" w14:textId="77777777" w:rsidR="003A0C5C" w:rsidRDefault="003A0C5C" w:rsidP="00CC3DAC">
      <w:pPr>
        <w:spacing w:after="0" w:line="240" w:lineRule="auto"/>
        <w:jc w:val="both"/>
        <w:rPr>
          <w:rFonts w:ascii="Inter Tight" w:eastAsia="Calibri" w:hAnsi="Inter Tight" w:cs="Inter Tight"/>
          <w:kern w:val="0"/>
          <w:sz w:val="24"/>
          <w:szCs w:val="24"/>
          <w14:ligatures w14:val="none"/>
        </w:rPr>
      </w:pPr>
    </w:p>
    <w:p w14:paraId="40A65ED8" w14:textId="77777777" w:rsidR="00951299" w:rsidRPr="00CC3DAC" w:rsidRDefault="00951299" w:rsidP="00CC3DAC">
      <w:pPr>
        <w:spacing w:after="0" w:line="240" w:lineRule="auto"/>
        <w:jc w:val="both"/>
        <w:rPr>
          <w:rFonts w:ascii="Inter Tight" w:eastAsia="Calibri" w:hAnsi="Inter Tight" w:cs="Inter Tight"/>
          <w:kern w:val="0"/>
          <w:sz w:val="24"/>
          <w:szCs w:val="24"/>
          <w14:ligatures w14:val="none"/>
        </w:rPr>
      </w:pPr>
    </w:p>
    <w:p w14:paraId="4A5AC58C" w14:textId="77777777" w:rsidR="00951299" w:rsidRPr="00951299" w:rsidRDefault="00951299" w:rsidP="00951299">
      <w:pPr>
        <w:spacing w:after="0" w:line="240" w:lineRule="auto"/>
        <w:ind w:right="-143"/>
        <w:rPr>
          <w:rFonts w:ascii="Inter Tight" w:eastAsia="Calibri" w:hAnsi="Inter Tight" w:cs="Inter Tight"/>
          <w:b/>
          <w:color w:val="17365D"/>
          <w:kern w:val="0"/>
          <w:szCs w:val="21"/>
          <w14:ligatures w14:val="none"/>
        </w:rPr>
      </w:pPr>
      <w:r w:rsidRPr="00951299">
        <w:rPr>
          <w:rFonts w:ascii="Inter Tight" w:eastAsia="Calibri" w:hAnsi="Inter Tight" w:cs="Inter Tight"/>
          <w:b/>
          <w:bCs/>
          <w:color w:val="FF0000"/>
          <w:kern w:val="0"/>
          <w:szCs w:val="21"/>
          <w14:ligatures w14:val="none"/>
        </w:rPr>
        <w:lastRenderedPageBreak/>
        <w:t>SCHEMA RIASSUNTIVO  “MODALITÀ DI SVOLGIMENTO ATTIVITÀ E LIMITI D’ETÀ”  – 2026/2027</w:t>
      </w:r>
    </w:p>
    <w:p w14:paraId="17597656" w14:textId="77777777" w:rsidR="00951299" w:rsidRPr="00951299" w:rsidRDefault="00951299" w:rsidP="00951299">
      <w:pPr>
        <w:spacing w:after="0" w:line="240" w:lineRule="auto"/>
        <w:rPr>
          <w:rFonts w:ascii="Inter Tight" w:eastAsia="Calibri" w:hAnsi="Inter Tight" w:cs="Inter Tight"/>
          <w:b/>
          <w:color w:val="002060"/>
          <w:kern w:val="0"/>
          <w:sz w:val="10"/>
          <w:szCs w:val="16"/>
          <w:u w:val="single"/>
          <w14:ligatures w14:val="none"/>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6235"/>
        <w:gridCol w:w="1884"/>
      </w:tblGrid>
      <w:tr w:rsidR="00951299" w:rsidRPr="00951299" w14:paraId="3F961EC0" w14:textId="77777777">
        <w:trPr>
          <w:trHeight w:val="356"/>
        </w:trPr>
        <w:tc>
          <w:tcPr>
            <w:tcW w:w="1526" w:type="dxa"/>
            <w:tcBorders>
              <w:top w:val="single" w:sz="4" w:space="0" w:color="auto"/>
              <w:left w:val="single" w:sz="4" w:space="0" w:color="auto"/>
              <w:bottom w:val="single" w:sz="4" w:space="0" w:color="auto"/>
              <w:right w:val="single" w:sz="4" w:space="0" w:color="auto"/>
            </w:tcBorders>
            <w:vAlign w:val="center"/>
            <w:hideMark/>
          </w:tcPr>
          <w:p w14:paraId="5E1D78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Categoria</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BB7612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Anno di nascita</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5169D1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Tempi di gioco</w:t>
            </w:r>
          </w:p>
        </w:tc>
      </w:tr>
      <w:tr w:rsidR="00951299" w:rsidRPr="00951299" w14:paraId="665F1857" w14:textId="77777777">
        <w:trPr>
          <w:trHeight w:val="1257"/>
        </w:trPr>
        <w:tc>
          <w:tcPr>
            <w:tcW w:w="1526" w:type="dxa"/>
            <w:tcBorders>
              <w:top w:val="single" w:sz="4" w:space="0" w:color="auto"/>
              <w:left w:val="single" w:sz="4" w:space="0" w:color="auto"/>
              <w:bottom w:val="single" w:sz="4" w:space="0" w:color="auto"/>
              <w:right w:val="single" w:sz="4" w:space="0" w:color="auto"/>
            </w:tcBorders>
            <w:vAlign w:val="center"/>
            <w:hideMark/>
          </w:tcPr>
          <w:p w14:paraId="7D2694F2"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17</w:t>
            </w:r>
          </w:p>
          <w:p w14:paraId="4C2D0904"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Maschile</w:t>
            </w:r>
          </w:p>
          <w:p w14:paraId="76BFB71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e</w:t>
            </w:r>
          </w:p>
          <w:p w14:paraId="33DFE8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Femminile</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FFA00A9"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2010 e 2011</w:t>
            </w:r>
          </w:p>
          <w:p w14:paraId="24F82990"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(possono partecipare giovani che hanno compiuto i 14 anni di età)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5F5F4ECE"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2x45’</w:t>
            </w:r>
          </w:p>
        </w:tc>
      </w:tr>
      <w:tr w:rsidR="00951299" w:rsidRPr="00951299" w14:paraId="54414E18" w14:textId="77777777">
        <w:trPr>
          <w:trHeight w:val="552"/>
        </w:trPr>
        <w:tc>
          <w:tcPr>
            <w:tcW w:w="1526" w:type="dxa"/>
            <w:tcBorders>
              <w:top w:val="single" w:sz="4" w:space="0" w:color="auto"/>
              <w:left w:val="single" w:sz="4" w:space="0" w:color="auto"/>
              <w:bottom w:val="single" w:sz="4" w:space="0" w:color="auto"/>
              <w:right w:val="single" w:sz="4" w:space="0" w:color="auto"/>
            </w:tcBorders>
            <w:vAlign w:val="center"/>
            <w:hideMark/>
          </w:tcPr>
          <w:p w14:paraId="6935A3D6"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16</w:t>
            </w:r>
          </w:p>
        </w:tc>
        <w:tc>
          <w:tcPr>
            <w:tcW w:w="6237" w:type="dxa"/>
            <w:tcBorders>
              <w:top w:val="single" w:sz="4" w:space="0" w:color="auto"/>
              <w:left w:val="single" w:sz="4" w:space="0" w:color="auto"/>
              <w:bottom w:val="single" w:sz="4" w:space="0" w:color="auto"/>
              <w:right w:val="single" w:sz="4" w:space="0" w:color="auto"/>
            </w:tcBorders>
            <w:vAlign w:val="center"/>
            <w:hideMark/>
          </w:tcPr>
          <w:p w14:paraId="49DB279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Cs w:val="24"/>
                <w:lang w:eastAsia="it-IT"/>
                <w14:ligatures w14:val="none"/>
              </w:rPr>
              <w:t>2011</w:t>
            </w:r>
          </w:p>
          <w:p w14:paraId="778B1722"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(possono partecipare giovani che hanno compiuto i 14 anni di età)</w:t>
            </w:r>
          </w:p>
        </w:tc>
        <w:tc>
          <w:tcPr>
            <w:tcW w:w="1885" w:type="dxa"/>
            <w:tcBorders>
              <w:top w:val="single" w:sz="4" w:space="0" w:color="auto"/>
              <w:left w:val="single" w:sz="4" w:space="0" w:color="auto"/>
              <w:bottom w:val="single" w:sz="4" w:space="0" w:color="auto"/>
              <w:right w:val="single" w:sz="4" w:space="0" w:color="auto"/>
            </w:tcBorders>
            <w:vAlign w:val="center"/>
            <w:hideMark/>
          </w:tcPr>
          <w:p w14:paraId="2E036B8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2x40’</w:t>
            </w:r>
          </w:p>
        </w:tc>
      </w:tr>
      <w:tr w:rsidR="00951299" w:rsidRPr="00951299" w14:paraId="56543348" w14:textId="77777777">
        <w:trPr>
          <w:trHeight w:val="858"/>
        </w:trPr>
        <w:tc>
          <w:tcPr>
            <w:tcW w:w="1526" w:type="dxa"/>
            <w:tcBorders>
              <w:top w:val="single" w:sz="4" w:space="0" w:color="auto"/>
              <w:left w:val="single" w:sz="4" w:space="0" w:color="auto"/>
              <w:bottom w:val="single" w:sz="4" w:space="0" w:color="auto"/>
              <w:right w:val="single" w:sz="4" w:space="0" w:color="auto"/>
            </w:tcBorders>
            <w:vAlign w:val="center"/>
            <w:hideMark/>
          </w:tcPr>
          <w:p w14:paraId="685DDB10"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15</w:t>
            </w:r>
          </w:p>
        </w:tc>
        <w:tc>
          <w:tcPr>
            <w:tcW w:w="6237" w:type="dxa"/>
            <w:tcBorders>
              <w:top w:val="single" w:sz="4" w:space="0" w:color="auto"/>
              <w:left w:val="single" w:sz="4" w:space="0" w:color="auto"/>
              <w:bottom w:val="single" w:sz="4" w:space="0" w:color="auto"/>
              <w:right w:val="single" w:sz="4" w:space="0" w:color="auto"/>
            </w:tcBorders>
            <w:vAlign w:val="center"/>
            <w:hideMark/>
          </w:tcPr>
          <w:p w14:paraId="73A9E7A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2012 e 2013</w:t>
            </w:r>
          </w:p>
          <w:p w14:paraId="5829C32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(possibilità di inserire 5 giovani che hanno compiuto i</w:t>
            </w:r>
          </w:p>
          <w:p w14:paraId="5530407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 12 anni di età, nati nel 2014)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7266096"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2x35’</w:t>
            </w:r>
          </w:p>
        </w:tc>
      </w:tr>
      <w:tr w:rsidR="00951299" w:rsidRPr="00951299" w14:paraId="272A6C7B" w14:textId="77777777">
        <w:trPr>
          <w:trHeight w:val="828"/>
        </w:trPr>
        <w:tc>
          <w:tcPr>
            <w:tcW w:w="1526" w:type="dxa"/>
            <w:tcBorders>
              <w:top w:val="single" w:sz="4" w:space="0" w:color="auto"/>
              <w:left w:val="single" w:sz="4" w:space="0" w:color="auto"/>
              <w:bottom w:val="single" w:sz="4" w:space="0" w:color="auto"/>
              <w:right w:val="single" w:sz="4" w:space="0" w:color="auto"/>
            </w:tcBorders>
            <w:vAlign w:val="center"/>
            <w:hideMark/>
          </w:tcPr>
          <w:p w14:paraId="7740345C"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15</w:t>
            </w:r>
          </w:p>
          <w:p w14:paraId="75259A24"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Femminile</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E97467F"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2012 e 2013</w:t>
            </w:r>
          </w:p>
          <w:p w14:paraId="4C7853DF"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(possono partecipare giovani che hanno compiuto i                                     12 anni di età, nate nel 2014) </w:t>
            </w:r>
            <w:r w:rsidRPr="00951299">
              <w:rPr>
                <w:rFonts w:ascii="Inter Tight" w:eastAsia="Calibri" w:hAnsi="Inter Tight" w:cs="Inter Tight"/>
                <w:color w:val="000000"/>
                <w:kern w:val="0"/>
                <w:sz w:val="19"/>
                <w:szCs w:val="19"/>
                <w:lang w:eastAsia="it-IT"/>
                <w14:ligatures w14:val="none"/>
              </w:rPr>
              <w:t xml:space="preserve">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F3674C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3x25’</w:t>
            </w:r>
          </w:p>
        </w:tc>
      </w:tr>
      <w:tr w:rsidR="00951299" w:rsidRPr="00951299" w14:paraId="0FF8AE24" w14:textId="77777777">
        <w:trPr>
          <w:trHeight w:val="840"/>
        </w:trPr>
        <w:tc>
          <w:tcPr>
            <w:tcW w:w="1526" w:type="dxa"/>
            <w:tcBorders>
              <w:top w:val="single" w:sz="4" w:space="0" w:color="auto"/>
              <w:left w:val="single" w:sz="4" w:space="0" w:color="auto"/>
              <w:bottom w:val="single" w:sz="4" w:space="0" w:color="auto"/>
              <w:right w:val="single" w:sz="4" w:space="0" w:color="auto"/>
            </w:tcBorders>
            <w:vAlign w:val="center"/>
            <w:hideMark/>
          </w:tcPr>
          <w:p w14:paraId="2190660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14</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BA6EE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Cs w:val="24"/>
                <w:lang w:eastAsia="it-IT"/>
                <w14:ligatures w14:val="none"/>
              </w:rPr>
              <w:t>2013</w:t>
            </w:r>
            <w:r w:rsidRPr="00951299">
              <w:rPr>
                <w:rFonts w:ascii="Inter Tight" w:eastAsia="Calibri" w:hAnsi="Inter Tight" w:cs="Inter Tight"/>
                <w:b/>
                <w:bCs/>
                <w:color w:val="000000"/>
                <w:kern w:val="0"/>
                <w:sz w:val="24"/>
                <w:szCs w:val="24"/>
                <w:lang w:eastAsia="it-IT"/>
                <w14:ligatures w14:val="none"/>
              </w:rPr>
              <w:t xml:space="preserve"> </w:t>
            </w:r>
          </w:p>
          <w:p w14:paraId="0E2B2E9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(possibilità di inserire 5 giovani che hanno compiuto i</w:t>
            </w:r>
          </w:p>
          <w:p w14:paraId="29A6FFB1"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 12 anni di età, nati nel 2014)</w:t>
            </w:r>
            <w:r w:rsidRPr="00951299">
              <w:rPr>
                <w:rFonts w:ascii="Inter Tight" w:eastAsia="Calibri" w:hAnsi="Inter Tight" w:cs="Inter Tight"/>
                <w:color w:val="000000"/>
                <w:kern w:val="0"/>
                <w:sz w:val="19"/>
                <w:szCs w:val="19"/>
                <w:lang w:eastAsia="it-IT"/>
                <w14:ligatures w14:val="none"/>
              </w:rPr>
              <w:t xml:space="preserve">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06AC02EB"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2x35’</w:t>
            </w:r>
          </w:p>
        </w:tc>
      </w:tr>
    </w:tbl>
    <w:p w14:paraId="5B94326A" w14:textId="77777777" w:rsidR="00CC3DAC" w:rsidRPr="00CC3DAC" w:rsidRDefault="00CC3DAC" w:rsidP="00CC3DAC">
      <w:pPr>
        <w:keepNext/>
        <w:tabs>
          <w:tab w:val="left" w:pos="555"/>
          <w:tab w:val="center" w:pos="6379"/>
        </w:tabs>
        <w:spacing w:after="0"/>
        <w:outlineLvl w:val="0"/>
      </w:pPr>
    </w:p>
    <w:p w14:paraId="0428C572" w14:textId="77777777" w:rsidR="008E69DC" w:rsidRDefault="008E69DC" w:rsidP="00E85E2F">
      <w:pPr>
        <w:spacing w:after="0" w:line="240" w:lineRule="auto"/>
        <w:rPr>
          <w:rFonts w:ascii="Inter Tight" w:hAnsi="Inter Tight" w:cs="Inter Tight"/>
          <w:color w:val="2F5496"/>
        </w:rPr>
      </w:pPr>
    </w:p>
    <w:p w14:paraId="3BAB1467" w14:textId="3576DFE8" w:rsidR="008E69DC" w:rsidRDefault="008E69DC" w:rsidP="00E85E2F">
      <w:pPr>
        <w:spacing w:after="0" w:line="240" w:lineRule="auto"/>
        <w:rPr>
          <w:rFonts w:ascii="Inter Tight" w:hAnsi="Inter Tight" w:cs="Inter Tight"/>
          <w:color w:val="2F5496"/>
        </w:rPr>
      </w:pPr>
      <w:r>
        <w:rPr>
          <w:rFonts w:ascii="VTF Redzone Classic" w:eastAsia="Calibri" w:hAnsi="VTF Redzone Classic" w:cs="Arial"/>
          <w:b/>
          <w:color w:val="001489"/>
          <w:kern w:val="0"/>
          <w:sz w:val="40"/>
          <w:szCs w:val="40"/>
          <w:u w:val="single"/>
          <w14:ligatures w14:val="none"/>
        </w:rPr>
        <w:t xml:space="preserve">5 . </w:t>
      </w:r>
      <w:r w:rsidRPr="00CC3DAC">
        <w:rPr>
          <w:rFonts w:ascii="VTF Redzone Classic" w:eastAsia="Calibri" w:hAnsi="VTF Redzone Classic" w:cs="Arial"/>
          <w:b/>
          <w:color w:val="001489"/>
          <w:kern w:val="0"/>
          <w:sz w:val="40"/>
          <w:szCs w:val="40"/>
          <w:u w:val="single"/>
          <w14:ligatures w14:val="none"/>
        </w:rPr>
        <w:t>COMUNICAZIONI DELL</w:t>
      </w:r>
      <w:r>
        <w:rPr>
          <w:rFonts w:ascii="VTF Redzone Classic" w:eastAsia="Calibri" w:hAnsi="VTF Redzone Classic" w:cs="Arial"/>
          <w:b/>
          <w:color w:val="001489"/>
          <w:kern w:val="0"/>
          <w:sz w:val="40"/>
          <w:szCs w:val="40"/>
          <w:u w:val="single"/>
          <w14:ligatures w14:val="none"/>
        </w:rPr>
        <w:t>A DELEGAZIONE DISTRETTUALE</w:t>
      </w:r>
    </w:p>
    <w:p w14:paraId="23BF5C4E" w14:textId="77777777" w:rsidR="004F1B40" w:rsidRDefault="004F1B40" w:rsidP="004F1B40">
      <w:pPr>
        <w:spacing w:after="0" w:line="240" w:lineRule="auto"/>
        <w:rPr>
          <w:rFonts w:ascii="Inter Tight" w:eastAsia="Calibri" w:hAnsi="Inter Tight" w:cs="Inter Tight"/>
          <w:b/>
          <w:bCs/>
          <w:kern w:val="0"/>
          <w:sz w:val="24"/>
          <w:szCs w:val="24"/>
          <w:u w:val="single"/>
          <w14:ligatures w14:val="none"/>
        </w:rPr>
      </w:pPr>
    </w:p>
    <w:p w14:paraId="04AC7D31" w14:textId="220D4584" w:rsidR="00E3228C" w:rsidRPr="00E3228C" w:rsidRDefault="00E3228C" w:rsidP="004F1B40">
      <w:pPr>
        <w:spacing w:after="0" w:line="240" w:lineRule="auto"/>
        <w:rPr>
          <w:rFonts w:ascii="VTF Redzone Classic" w:eastAsia="Calibri" w:hAnsi="VTF Redzone Classic" w:cs="Inter Tight"/>
          <w:b/>
          <w:bCs/>
          <w:color w:val="1F3864" w:themeColor="accent1" w:themeShade="80"/>
          <w:kern w:val="0"/>
          <w:sz w:val="40"/>
          <w:szCs w:val="40"/>
          <w:u w:val="single"/>
          <w14:ligatures w14:val="none"/>
        </w:rPr>
      </w:pPr>
      <w:r w:rsidRPr="00E3228C">
        <w:rPr>
          <w:rFonts w:ascii="VTF Redzone Classic" w:eastAsia="Calibri" w:hAnsi="VTF Redzone Classic" w:cs="Inter Tight"/>
          <w:b/>
          <w:bCs/>
          <w:color w:val="1F3864" w:themeColor="accent1" w:themeShade="80"/>
          <w:kern w:val="0"/>
          <w:sz w:val="40"/>
          <w:szCs w:val="40"/>
          <w:u w:val="single"/>
          <w14:ligatures w14:val="none"/>
        </w:rPr>
        <w:t>PLAY DAYS</w:t>
      </w:r>
    </w:p>
    <w:p w14:paraId="4EAFE54B" w14:textId="3E868597" w:rsidR="00E3228C" w:rsidRDefault="00E3228C" w:rsidP="004F1B40">
      <w:pPr>
        <w:spacing w:after="0" w:line="240" w:lineRule="auto"/>
        <w:rPr>
          <w:rFonts w:ascii="Inter Tight" w:eastAsia="Calibri" w:hAnsi="Inter Tight" w:cs="Inter Tight"/>
          <w:b/>
          <w:bCs/>
          <w:kern w:val="0"/>
          <w:sz w:val="24"/>
          <w:szCs w:val="24"/>
          <w:u w:val="single"/>
          <w14:ligatures w14:val="none"/>
        </w:rPr>
      </w:pPr>
      <w:r>
        <w:rPr>
          <w:rFonts w:ascii="Inter Tight" w:eastAsia="Calibri" w:hAnsi="Inter Tight" w:cs="Inter Tight"/>
          <w:b/>
          <w:bCs/>
          <w:kern w:val="0"/>
          <w:sz w:val="24"/>
          <w:szCs w:val="24"/>
          <w:u w:val="single"/>
          <w14:ligatures w14:val="none"/>
        </w:rPr>
        <w:t xml:space="preserve">In allegato si pubblica locandina dell’ evento </w:t>
      </w:r>
      <w:proofErr w:type="spellStart"/>
      <w:r>
        <w:rPr>
          <w:rFonts w:ascii="Inter Tight" w:eastAsia="Calibri" w:hAnsi="Inter Tight" w:cs="Inter Tight"/>
          <w:b/>
          <w:bCs/>
          <w:kern w:val="0"/>
          <w:sz w:val="24"/>
          <w:szCs w:val="24"/>
          <w:u w:val="single"/>
          <w14:ligatures w14:val="none"/>
        </w:rPr>
        <w:t>inn</w:t>
      </w:r>
      <w:proofErr w:type="spellEnd"/>
      <w:r>
        <w:rPr>
          <w:rFonts w:ascii="Inter Tight" w:eastAsia="Calibri" w:hAnsi="Inter Tight" w:cs="Inter Tight"/>
          <w:b/>
          <w:bCs/>
          <w:kern w:val="0"/>
          <w:sz w:val="24"/>
          <w:szCs w:val="24"/>
          <w:u w:val="single"/>
          <w14:ligatures w14:val="none"/>
        </w:rPr>
        <w:t xml:space="preserve"> oggetto, insieme alle liberatorie</w:t>
      </w:r>
    </w:p>
    <w:p w14:paraId="344ADBDA" w14:textId="77777777" w:rsidR="00E3228C" w:rsidRDefault="00E3228C" w:rsidP="004F1B40">
      <w:pPr>
        <w:spacing w:after="0" w:line="240" w:lineRule="auto"/>
        <w:rPr>
          <w:rFonts w:ascii="Inter Tight" w:eastAsia="Calibri" w:hAnsi="Inter Tight" w:cs="Inter Tight"/>
          <w:b/>
          <w:bCs/>
          <w:kern w:val="0"/>
          <w:sz w:val="24"/>
          <w:szCs w:val="24"/>
          <w:u w:val="single"/>
          <w14:ligatures w14:val="none"/>
        </w:rPr>
      </w:pPr>
    </w:p>
    <w:p w14:paraId="763055A2" w14:textId="3C4CE75A" w:rsidR="00996ACD" w:rsidRPr="0047362B" w:rsidRDefault="00996ACD" w:rsidP="004F1B40">
      <w:pPr>
        <w:spacing w:after="0" w:line="240" w:lineRule="auto"/>
        <w:rPr>
          <w:rFonts w:ascii="Inter Tight" w:eastAsia="Calibri" w:hAnsi="Inter Tight" w:cs="Inter Tight"/>
          <w:b/>
          <w:bCs/>
          <w:kern w:val="0"/>
          <w:sz w:val="28"/>
          <w:szCs w:val="28"/>
          <w:u w:val="single"/>
          <w14:ligatures w14:val="none"/>
        </w:rPr>
      </w:pPr>
      <w:r w:rsidRPr="0047362B">
        <w:rPr>
          <w:rFonts w:ascii="VTF Redzone Classic" w:eastAsia="Calibri" w:hAnsi="VTF Redzone Classic" w:cs="Arial"/>
          <w:b/>
          <w:color w:val="001489"/>
          <w:kern w:val="0"/>
          <w:sz w:val="44"/>
          <w:szCs w:val="44"/>
          <w:u w:val="single"/>
          <w14:ligatures w14:val="none"/>
        </w:rPr>
        <w:t>Calcio a 11</w:t>
      </w:r>
    </w:p>
    <w:p w14:paraId="626ABA5A" w14:textId="77777777" w:rsidR="00996ACD" w:rsidRDefault="00996ACD" w:rsidP="004F1B40">
      <w:pPr>
        <w:spacing w:after="0" w:line="240" w:lineRule="auto"/>
        <w:rPr>
          <w:rFonts w:ascii="Inter Tight" w:eastAsia="Calibri" w:hAnsi="Inter Tight" w:cs="Inter Tight"/>
          <w:b/>
          <w:bCs/>
          <w:kern w:val="0"/>
          <w:sz w:val="24"/>
          <w:szCs w:val="24"/>
          <w:u w:val="single"/>
          <w14:ligatures w14:val="none"/>
        </w:rPr>
      </w:pPr>
    </w:p>
    <w:p w14:paraId="5CC074B0" w14:textId="6086467C" w:rsidR="008E69DC" w:rsidRPr="00CC3DAC" w:rsidRDefault="008E69DC" w:rsidP="008E69DC">
      <w:pPr>
        <w:spacing w:after="0" w:line="240" w:lineRule="auto"/>
        <w:jc w:val="both"/>
        <w:rPr>
          <w:rFonts w:ascii="Inter Tight" w:eastAsia="Calibri" w:hAnsi="Inter Tight" w:cs="Inter Tight"/>
          <w:b/>
          <w:bCs/>
          <w:color w:val="001489"/>
          <w:kern w:val="0"/>
          <w:sz w:val="28"/>
          <w:szCs w:val="28"/>
          <w:u w:val="single"/>
          <w14:ligatures w14:val="none"/>
        </w:rPr>
      </w:pPr>
      <w:r w:rsidRPr="00CC3DAC">
        <w:rPr>
          <w:rFonts w:ascii="Inter Tight" w:eastAsia="Calibri" w:hAnsi="Inter Tight" w:cs="Inter Tight"/>
          <w:b/>
          <w:bCs/>
          <w:color w:val="001489"/>
          <w:kern w:val="0"/>
          <w:sz w:val="28"/>
          <w:szCs w:val="28"/>
          <w:u w:val="single"/>
          <w14:ligatures w14:val="none"/>
        </w:rPr>
        <w:t>C</w:t>
      </w:r>
      <w:r>
        <w:rPr>
          <w:rFonts w:ascii="Inter Tight" w:eastAsia="Calibri" w:hAnsi="Inter Tight" w:cs="Inter Tight"/>
          <w:b/>
          <w:bCs/>
          <w:color w:val="001489"/>
          <w:kern w:val="0"/>
          <w:sz w:val="28"/>
          <w:szCs w:val="28"/>
          <w:u w:val="single"/>
          <w14:ligatures w14:val="none"/>
        </w:rPr>
        <w:t>AMPIONATO UNDER 19 REGIONALE – FASE PROVINCIALE</w:t>
      </w:r>
      <w:r w:rsidRPr="00CC3DAC">
        <w:rPr>
          <w:rFonts w:ascii="Inter Tight" w:eastAsia="Calibri" w:hAnsi="Inter Tight" w:cs="Inter Tight"/>
          <w:b/>
          <w:bCs/>
          <w:color w:val="001489"/>
          <w:kern w:val="0"/>
          <w:sz w:val="28"/>
          <w:szCs w:val="28"/>
          <w:u w:val="single"/>
          <w14:ligatures w14:val="none"/>
        </w:rPr>
        <w:t xml:space="preserve"> </w:t>
      </w:r>
    </w:p>
    <w:p w14:paraId="3F404D86" w14:textId="77777777" w:rsidR="008E69DC" w:rsidRDefault="008E69DC" w:rsidP="008E69DC">
      <w:pPr>
        <w:spacing w:after="0" w:line="240" w:lineRule="auto"/>
        <w:rPr>
          <w:rFonts w:ascii="Inter Tight" w:eastAsia="Calibri" w:hAnsi="Inter Tight" w:cs="Inter Tight"/>
          <w:kern w:val="0"/>
          <w:sz w:val="24"/>
          <w:szCs w:val="24"/>
          <w14:ligatures w14:val="none"/>
        </w:rPr>
      </w:pPr>
    </w:p>
    <w:p w14:paraId="07271F14" w14:textId="1B41432A" w:rsidR="008E69DC" w:rsidRPr="008E69DC" w:rsidRDefault="008E69DC" w:rsidP="008E69DC">
      <w:pPr>
        <w:spacing w:after="0" w:line="240" w:lineRule="auto"/>
        <w:rPr>
          <w:rFonts w:ascii="Inter Tight" w:eastAsia="Calibri" w:hAnsi="Inter Tight" w:cs="Inter Tight"/>
          <w:b/>
          <w:bCs/>
          <w:kern w:val="0"/>
          <w:sz w:val="24"/>
          <w:szCs w:val="24"/>
          <w:u w:val="single"/>
          <w14:ligatures w14:val="none"/>
        </w:rPr>
      </w:pPr>
      <w:r w:rsidRPr="008E69DC">
        <w:rPr>
          <w:rFonts w:ascii="Inter Tight" w:eastAsia="Calibri" w:hAnsi="Inter Tight" w:cs="Inter Tight"/>
          <w:b/>
          <w:bCs/>
          <w:kern w:val="0"/>
          <w:sz w:val="24"/>
          <w:szCs w:val="24"/>
          <w:u w:val="single"/>
          <w14:ligatures w14:val="none"/>
        </w:rPr>
        <w:t>Girone A</w:t>
      </w:r>
    </w:p>
    <w:p w14:paraId="29125672" w14:textId="5EB306D6" w:rsidR="008E69DC" w:rsidRPr="008E69DC" w:rsidRDefault="008E69DC" w:rsidP="008E69DC">
      <w:pPr>
        <w:spacing w:after="0" w:line="240" w:lineRule="auto"/>
        <w:rPr>
          <w:rFonts w:ascii="Inter Tight" w:eastAsia="Calibri" w:hAnsi="Inter Tight" w:cs="Inter Tight"/>
          <w:kern w:val="0"/>
          <w14:ligatures w14:val="none"/>
        </w:rPr>
      </w:pPr>
      <w:r w:rsidRPr="008E69DC">
        <w:rPr>
          <w:rFonts w:ascii="Inter Tight" w:eastAsia="Calibri" w:hAnsi="Inter Tight" w:cs="Inter Tight"/>
          <w:kern w:val="0"/>
          <w14:ligatures w14:val="none"/>
        </w:rPr>
        <w:t xml:space="preserve">ALUNTINA               </w:t>
      </w:r>
    </w:p>
    <w:p w14:paraId="560C8E0C" w14:textId="12DDB69B" w:rsidR="008E69DC" w:rsidRPr="008E69DC" w:rsidRDefault="008E69DC" w:rsidP="008E69DC">
      <w:pPr>
        <w:spacing w:after="0" w:line="240" w:lineRule="auto"/>
        <w:rPr>
          <w:rFonts w:ascii="Inter Tight" w:eastAsia="Calibri" w:hAnsi="Inter Tight" w:cs="Inter Tight"/>
          <w:kern w:val="0"/>
          <w14:ligatures w14:val="none"/>
        </w:rPr>
      </w:pPr>
      <w:r w:rsidRPr="008E69DC">
        <w:rPr>
          <w:rFonts w:ascii="Inter Tight" w:eastAsia="Calibri" w:hAnsi="Inter Tight" w:cs="Inter Tight"/>
          <w:kern w:val="0"/>
          <w14:ligatures w14:val="none"/>
        </w:rPr>
        <w:t>CITTA DI SANTANGELO ASD</w:t>
      </w:r>
    </w:p>
    <w:p w14:paraId="3AB249D6" w14:textId="151A383B" w:rsidR="008E69DC" w:rsidRPr="008E69DC" w:rsidRDefault="008E69DC" w:rsidP="008E69DC">
      <w:pPr>
        <w:spacing w:after="0" w:line="240" w:lineRule="auto"/>
        <w:rPr>
          <w:rFonts w:ascii="Inter Tight" w:eastAsia="Calibri" w:hAnsi="Inter Tight" w:cs="Inter Tight"/>
          <w:kern w:val="0"/>
          <w14:ligatures w14:val="none"/>
        </w:rPr>
      </w:pPr>
      <w:r w:rsidRPr="008E69DC">
        <w:rPr>
          <w:rFonts w:ascii="Inter Tight" w:eastAsia="Calibri" w:hAnsi="Inter Tight" w:cs="Inter Tight"/>
          <w:kern w:val="0"/>
          <w14:ligatures w14:val="none"/>
        </w:rPr>
        <w:t xml:space="preserve">JSL BROLO              </w:t>
      </w:r>
    </w:p>
    <w:p w14:paraId="64C76AA9" w14:textId="29EBE5E8" w:rsidR="008E69DC" w:rsidRPr="008E69DC" w:rsidRDefault="008E69DC" w:rsidP="008E69DC">
      <w:pPr>
        <w:spacing w:after="0" w:line="240" w:lineRule="auto"/>
        <w:rPr>
          <w:rFonts w:ascii="Inter Tight" w:eastAsia="Calibri" w:hAnsi="Inter Tight" w:cs="Inter Tight"/>
          <w:kern w:val="0"/>
          <w14:ligatures w14:val="none"/>
        </w:rPr>
      </w:pPr>
      <w:r w:rsidRPr="008E69DC">
        <w:rPr>
          <w:rFonts w:ascii="Inter Tight" w:eastAsia="Calibri" w:hAnsi="Inter Tight" w:cs="Inter Tight"/>
          <w:kern w:val="0"/>
          <w14:ligatures w14:val="none"/>
        </w:rPr>
        <w:t xml:space="preserve">NEBROS                 </w:t>
      </w:r>
    </w:p>
    <w:p w14:paraId="5153C004" w14:textId="59DFD124" w:rsidR="008E69DC" w:rsidRPr="008E69DC" w:rsidRDefault="008E69DC" w:rsidP="008E69DC">
      <w:pPr>
        <w:spacing w:after="0" w:line="240" w:lineRule="auto"/>
        <w:rPr>
          <w:rFonts w:ascii="Inter Tight" w:eastAsia="Calibri" w:hAnsi="Inter Tight" w:cs="Inter Tight"/>
          <w:kern w:val="0"/>
          <w14:ligatures w14:val="none"/>
        </w:rPr>
      </w:pPr>
      <w:r w:rsidRPr="008E69DC">
        <w:rPr>
          <w:rFonts w:ascii="Inter Tight" w:eastAsia="Calibri" w:hAnsi="Inter Tight" w:cs="Inter Tight"/>
          <w:kern w:val="0"/>
          <w14:ligatures w14:val="none"/>
        </w:rPr>
        <w:t xml:space="preserve">NEW EAGLES 2010        </w:t>
      </w:r>
    </w:p>
    <w:p w14:paraId="14FA4581" w14:textId="7A674670" w:rsidR="008E69DC" w:rsidRPr="008E69DC" w:rsidRDefault="008E69DC" w:rsidP="008E69DC">
      <w:pPr>
        <w:spacing w:after="0" w:line="240" w:lineRule="auto"/>
        <w:rPr>
          <w:rFonts w:ascii="Inter Tight" w:eastAsia="Calibri" w:hAnsi="Inter Tight" w:cs="Inter Tight"/>
          <w:kern w:val="0"/>
          <w14:ligatures w14:val="none"/>
        </w:rPr>
      </w:pPr>
      <w:r w:rsidRPr="008E69DC">
        <w:rPr>
          <w:rFonts w:ascii="Inter Tight" w:eastAsia="Calibri" w:hAnsi="Inter Tight" w:cs="Inter Tight"/>
          <w:kern w:val="0"/>
          <w14:ligatures w14:val="none"/>
        </w:rPr>
        <w:t xml:space="preserve">ORLANDINA CALCIO       </w:t>
      </w:r>
    </w:p>
    <w:p w14:paraId="6049167D" w14:textId="67063A42" w:rsidR="008E69DC" w:rsidRPr="008E69DC" w:rsidRDefault="008E69DC" w:rsidP="008E69DC">
      <w:pPr>
        <w:spacing w:after="0" w:line="240" w:lineRule="auto"/>
        <w:rPr>
          <w:rFonts w:ascii="Inter Tight" w:eastAsia="Calibri" w:hAnsi="Inter Tight" w:cs="Inter Tight"/>
          <w:kern w:val="0"/>
          <w14:ligatures w14:val="none"/>
        </w:rPr>
      </w:pPr>
      <w:r w:rsidRPr="008E69DC">
        <w:rPr>
          <w:rFonts w:ascii="Inter Tight" w:eastAsia="Calibri" w:hAnsi="Inter Tight" w:cs="Inter Tight"/>
          <w:kern w:val="0"/>
          <w14:ligatures w14:val="none"/>
        </w:rPr>
        <w:t>POLISP TORRENOVESE 1971</w:t>
      </w:r>
    </w:p>
    <w:p w14:paraId="6EF0B530" w14:textId="74F5F4AD" w:rsidR="008E69DC" w:rsidRPr="008E69DC" w:rsidRDefault="008E69DC" w:rsidP="008E69DC">
      <w:pPr>
        <w:spacing w:after="0" w:line="240" w:lineRule="auto"/>
        <w:rPr>
          <w:rFonts w:ascii="Inter Tight" w:eastAsia="Calibri" w:hAnsi="Inter Tight" w:cs="Inter Tight"/>
          <w:kern w:val="0"/>
          <w14:ligatures w14:val="none"/>
        </w:rPr>
      </w:pPr>
      <w:r w:rsidRPr="008E69DC">
        <w:rPr>
          <w:rFonts w:ascii="Inter Tight" w:eastAsia="Calibri" w:hAnsi="Inter Tight" w:cs="Inter Tight"/>
          <w:kern w:val="0"/>
          <w14:ligatures w14:val="none"/>
        </w:rPr>
        <w:t xml:space="preserve">ROCCA 2023 POL DIL     </w:t>
      </w:r>
    </w:p>
    <w:p w14:paraId="11F8CD75" w14:textId="1AB896F9" w:rsidR="008E69DC" w:rsidRDefault="008E69DC" w:rsidP="008E69DC">
      <w:pPr>
        <w:spacing w:after="0" w:line="240" w:lineRule="auto"/>
        <w:rPr>
          <w:rFonts w:ascii="Inter Tight" w:eastAsia="Calibri" w:hAnsi="Inter Tight" w:cs="Inter Tight"/>
          <w:kern w:val="0"/>
          <w:sz w:val="24"/>
          <w:szCs w:val="24"/>
          <w14:ligatures w14:val="none"/>
        </w:rPr>
      </w:pPr>
      <w:r w:rsidRPr="008E69DC">
        <w:rPr>
          <w:rFonts w:ascii="Inter Tight" w:eastAsia="Calibri" w:hAnsi="Inter Tight" w:cs="Inter Tight"/>
          <w:kern w:val="0"/>
          <w14:ligatures w14:val="none"/>
        </w:rPr>
        <w:t>SINAGRA CALCIO        </w:t>
      </w:r>
    </w:p>
    <w:p w14:paraId="3D8F1C2A" w14:textId="0DC146EB" w:rsidR="008E69DC" w:rsidRDefault="008E69DC" w:rsidP="008E69DC">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w:t>
      </w:r>
      <w:r w:rsidR="002B0EFA">
        <w:rPr>
          <w:rFonts w:ascii="Inter Tight" w:eastAsia="MS Mincho" w:hAnsi="Inter Tight" w:cs="Inter Tight"/>
          <w:b/>
          <w:sz w:val="22"/>
          <w:szCs w:val="22"/>
        </w:rPr>
        <w:t>9</w:t>
      </w:r>
      <w:r>
        <w:rPr>
          <w:rFonts w:ascii="Inter Tight" w:eastAsia="MS Mincho" w:hAnsi="Inter Tight" w:cs="Inter Tight"/>
          <w:b/>
          <w:sz w:val="22"/>
          <w:szCs w:val="22"/>
        </w:rPr>
        <w:t xml:space="preserve"> squadre</w:t>
      </w:r>
    </w:p>
    <w:p w14:paraId="580FB595" w14:textId="77777777" w:rsidR="008E69DC" w:rsidRDefault="008E69DC" w:rsidP="008E69DC">
      <w:pPr>
        <w:pStyle w:val="Testonormale"/>
        <w:jc w:val="both"/>
        <w:rPr>
          <w:rFonts w:ascii="Inter Tight" w:eastAsia="MS Mincho" w:hAnsi="Inter Tight" w:cs="Inter Tight"/>
          <w:b/>
          <w:sz w:val="22"/>
          <w:szCs w:val="22"/>
        </w:rPr>
      </w:pPr>
    </w:p>
    <w:p w14:paraId="7B240927" w14:textId="518F1E49" w:rsidR="008E69DC" w:rsidRDefault="008E69DC" w:rsidP="008E69DC">
      <w:pPr>
        <w:pStyle w:val="Testonormale"/>
        <w:jc w:val="both"/>
        <w:rPr>
          <w:rFonts w:ascii="Inter Tight" w:eastAsia="MS Mincho" w:hAnsi="Inter Tight" w:cs="Inter Tight"/>
          <w:bCs/>
          <w:sz w:val="22"/>
          <w:szCs w:val="22"/>
        </w:rPr>
      </w:pPr>
      <w:r>
        <w:rPr>
          <w:rFonts w:ascii="Inter Tight" w:eastAsia="MS Mincho" w:hAnsi="Inter Tight" w:cs="Inter Tight"/>
          <w:bCs/>
          <w:sz w:val="22"/>
          <w:szCs w:val="22"/>
        </w:rPr>
        <w:t>Le Società:</w:t>
      </w:r>
    </w:p>
    <w:p w14:paraId="12B7C323" w14:textId="6F0F80A1" w:rsidR="008E69DC" w:rsidRDefault="008E69DC" w:rsidP="008E69DC">
      <w:pPr>
        <w:pStyle w:val="Testonormale"/>
        <w:jc w:val="both"/>
        <w:rPr>
          <w:rFonts w:ascii="Inter Tight" w:eastAsia="MS Mincho" w:hAnsi="Inter Tight" w:cs="Inter Tight"/>
          <w:bCs/>
          <w:sz w:val="22"/>
          <w:szCs w:val="22"/>
        </w:rPr>
      </w:pPr>
      <w:r>
        <w:rPr>
          <w:rFonts w:ascii="Inter Tight" w:eastAsia="MS Mincho" w:hAnsi="Inter Tight" w:cs="Inter Tight"/>
          <w:bCs/>
          <w:sz w:val="22"/>
          <w:szCs w:val="22"/>
        </w:rPr>
        <w:t>ATHLETIC GIOIOSA</w:t>
      </w:r>
    </w:p>
    <w:p w14:paraId="1FC1B008" w14:textId="2D0BD137" w:rsidR="008E69DC" w:rsidRDefault="008E69DC" w:rsidP="008E69DC">
      <w:pPr>
        <w:pStyle w:val="Testonormale"/>
        <w:jc w:val="both"/>
        <w:rPr>
          <w:rFonts w:ascii="Inter Tight" w:eastAsia="MS Mincho" w:hAnsi="Inter Tight" w:cs="Inter Tight"/>
          <w:bCs/>
          <w:sz w:val="22"/>
          <w:szCs w:val="22"/>
        </w:rPr>
      </w:pPr>
      <w:r>
        <w:rPr>
          <w:rFonts w:ascii="Inter Tight" w:eastAsia="MS Mincho" w:hAnsi="Inter Tight" w:cs="Inter Tight"/>
          <w:bCs/>
          <w:sz w:val="22"/>
          <w:szCs w:val="22"/>
        </w:rPr>
        <w:t>COMPRENSORIO DEL TINDARI</w:t>
      </w:r>
    </w:p>
    <w:p w14:paraId="197AA1F9" w14:textId="535EF2B1" w:rsidR="008E69DC" w:rsidRDefault="008E69DC" w:rsidP="008E69DC">
      <w:pPr>
        <w:pStyle w:val="Testonormale"/>
        <w:jc w:val="both"/>
        <w:rPr>
          <w:rFonts w:ascii="Inter Tight" w:eastAsia="MS Mincho" w:hAnsi="Inter Tight" w:cs="Inter Tight"/>
          <w:bCs/>
          <w:sz w:val="22"/>
          <w:szCs w:val="22"/>
        </w:rPr>
      </w:pPr>
      <w:r>
        <w:rPr>
          <w:rFonts w:ascii="Inter Tight" w:eastAsia="MS Mincho" w:hAnsi="Inter Tight" w:cs="Inter Tight"/>
          <w:bCs/>
          <w:sz w:val="22"/>
          <w:szCs w:val="22"/>
        </w:rPr>
        <w:t>NUOVA RINASCITA</w:t>
      </w:r>
    </w:p>
    <w:p w14:paraId="70E0EA31" w14:textId="58C7DC62" w:rsidR="008E69DC" w:rsidRDefault="008E69DC" w:rsidP="008E69DC">
      <w:pPr>
        <w:pStyle w:val="Testonormale"/>
        <w:jc w:val="both"/>
        <w:rPr>
          <w:rFonts w:ascii="Inter Tight" w:eastAsia="MS Mincho" w:hAnsi="Inter Tight" w:cs="Inter Tight"/>
          <w:bCs/>
          <w:sz w:val="22"/>
          <w:szCs w:val="22"/>
        </w:rPr>
      </w:pPr>
      <w:r>
        <w:rPr>
          <w:rFonts w:ascii="Inter Tight" w:eastAsia="MS Mincho" w:hAnsi="Inter Tight" w:cs="Inter Tight"/>
          <w:bCs/>
          <w:sz w:val="22"/>
          <w:szCs w:val="22"/>
        </w:rPr>
        <w:t>PRO FALCOLE</w:t>
      </w:r>
    </w:p>
    <w:p w14:paraId="708464F4" w14:textId="51385F4C" w:rsidR="008E69DC" w:rsidRDefault="008E69DC" w:rsidP="008E69DC">
      <w:pPr>
        <w:pStyle w:val="Testonormale"/>
        <w:jc w:val="both"/>
        <w:rPr>
          <w:rFonts w:ascii="Inter Tight" w:eastAsia="MS Mincho" w:hAnsi="Inter Tight" w:cs="Inter Tight"/>
          <w:bCs/>
          <w:sz w:val="22"/>
          <w:szCs w:val="22"/>
        </w:rPr>
      </w:pPr>
      <w:r>
        <w:rPr>
          <w:rFonts w:ascii="Inter Tight" w:eastAsia="MS Mincho" w:hAnsi="Inter Tight" w:cs="Inter Tight"/>
          <w:bCs/>
          <w:sz w:val="22"/>
          <w:szCs w:val="22"/>
        </w:rPr>
        <w:t>Parteciperanno ad un girone gestito dalla Delegazione di Messina.</w:t>
      </w:r>
    </w:p>
    <w:p w14:paraId="503D4F00" w14:textId="77777777" w:rsidR="008E69DC" w:rsidRDefault="008E69DC" w:rsidP="008E69DC">
      <w:pPr>
        <w:pStyle w:val="Testonormale"/>
        <w:jc w:val="both"/>
        <w:rPr>
          <w:rFonts w:ascii="Inter Tight" w:eastAsia="MS Mincho" w:hAnsi="Inter Tight" w:cs="Inter Tight"/>
          <w:bCs/>
          <w:sz w:val="22"/>
          <w:szCs w:val="22"/>
        </w:rPr>
      </w:pPr>
    </w:p>
    <w:p w14:paraId="0D21D328" w14:textId="7460520A" w:rsidR="008E69DC" w:rsidRDefault="008E69DC" w:rsidP="008E69DC">
      <w:pPr>
        <w:pStyle w:val="Testonormale"/>
        <w:jc w:val="both"/>
        <w:rPr>
          <w:rFonts w:ascii="Inter Tight" w:eastAsia="MS Mincho" w:hAnsi="Inter Tight" w:cs="Inter Tight"/>
          <w:b/>
          <w:sz w:val="22"/>
          <w:szCs w:val="22"/>
        </w:rPr>
      </w:pPr>
      <w:r w:rsidRPr="008E69DC">
        <w:rPr>
          <w:rFonts w:ascii="Inter Tight" w:eastAsia="MS Mincho" w:hAnsi="Inter Tight" w:cs="Inter Tight"/>
          <w:b/>
          <w:sz w:val="22"/>
          <w:szCs w:val="22"/>
        </w:rPr>
        <w:t>INIZIO CAMPIONATO</w:t>
      </w:r>
    </w:p>
    <w:p w14:paraId="3E1CA398" w14:textId="4ED3C3F1" w:rsidR="008E69DC" w:rsidRDefault="008E69DC" w:rsidP="008E69DC">
      <w:pPr>
        <w:pStyle w:val="Testonormale"/>
        <w:jc w:val="both"/>
        <w:rPr>
          <w:rFonts w:ascii="Inter Tight" w:eastAsia="MS Mincho" w:hAnsi="Inter Tight" w:cs="Inter Tight"/>
          <w:bCs/>
          <w:sz w:val="22"/>
          <w:szCs w:val="22"/>
        </w:rPr>
      </w:pPr>
      <w:r>
        <w:rPr>
          <w:rFonts w:ascii="Inter Tight" w:eastAsia="MS Mincho" w:hAnsi="Inter Tight" w:cs="Inter Tight"/>
          <w:bCs/>
          <w:sz w:val="22"/>
          <w:szCs w:val="22"/>
        </w:rPr>
        <w:t>Lunedì 19 Ottobre 2026</w:t>
      </w:r>
    </w:p>
    <w:p w14:paraId="76D39AA1" w14:textId="5ADFFDF4" w:rsidR="008E69DC" w:rsidRPr="008E69DC" w:rsidRDefault="008E69DC" w:rsidP="008E69DC">
      <w:pPr>
        <w:pStyle w:val="Testonormale"/>
        <w:jc w:val="both"/>
        <w:rPr>
          <w:rFonts w:ascii="Inter Tight" w:eastAsia="MS Mincho" w:hAnsi="Inter Tight" w:cs="Inter Tight"/>
          <w:bCs/>
          <w:sz w:val="22"/>
          <w:szCs w:val="22"/>
        </w:rPr>
      </w:pPr>
      <w:r>
        <w:rPr>
          <w:rFonts w:ascii="Inter Tight" w:eastAsia="MS Mincho" w:hAnsi="Inter Tight" w:cs="Inter Tight"/>
          <w:bCs/>
          <w:sz w:val="22"/>
          <w:szCs w:val="22"/>
        </w:rPr>
        <w:t>Con prossimo Comunicato Ufficiale sarà pubblicato il calendario.</w:t>
      </w:r>
    </w:p>
    <w:p w14:paraId="28CE1D92" w14:textId="77777777" w:rsidR="004F1B40" w:rsidRDefault="004F1B40" w:rsidP="004F1B40">
      <w:pPr>
        <w:spacing w:after="0" w:line="240" w:lineRule="auto"/>
        <w:rPr>
          <w:rFonts w:ascii="Inter Tight" w:eastAsia="Calibri" w:hAnsi="Inter Tight" w:cs="Inter Tight"/>
          <w:b/>
          <w:bCs/>
          <w:color w:val="001489"/>
          <w:kern w:val="0"/>
          <w:sz w:val="28"/>
          <w:szCs w:val="28"/>
          <w:u w:val="single"/>
          <w14:ligatures w14:val="none"/>
        </w:rPr>
      </w:pPr>
    </w:p>
    <w:p w14:paraId="2AB6AC7C" w14:textId="77777777" w:rsidR="004F1B40" w:rsidRPr="008E69DC" w:rsidRDefault="004F1B40" w:rsidP="004F1B40">
      <w:pPr>
        <w:spacing w:after="0" w:line="240" w:lineRule="auto"/>
        <w:rPr>
          <w:rFonts w:ascii="Inter Tight" w:eastAsia="Calibri" w:hAnsi="Inter Tight" w:cs="Inter Tight"/>
          <w:kern w:val="0"/>
          <w:sz w:val="24"/>
          <w:szCs w:val="24"/>
          <w:lang w:val="x-none"/>
          <w14:ligatures w14:val="none"/>
        </w:rPr>
      </w:pPr>
    </w:p>
    <w:p w14:paraId="5D6DC8C4" w14:textId="77777777" w:rsidR="00411B4A" w:rsidRDefault="00411B4A" w:rsidP="00E85E2F">
      <w:pPr>
        <w:spacing w:after="0" w:line="240" w:lineRule="auto"/>
        <w:rPr>
          <w:rFonts w:ascii="Inter Tight" w:hAnsi="Inter Tight" w:cs="Inter Tight"/>
          <w:color w:val="2F5496"/>
        </w:rPr>
      </w:pPr>
    </w:p>
    <w:p w14:paraId="5E7E6B9D" w14:textId="6292D2EE" w:rsidR="00411B4A" w:rsidRDefault="00996ACD" w:rsidP="00E85E2F">
      <w:pPr>
        <w:spacing w:after="0" w:line="240" w:lineRule="auto"/>
        <w:rPr>
          <w:rFonts w:ascii="Inter Tight" w:hAnsi="Inter Tight" w:cs="Inter Tight"/>
          <w:color w:val="2F5496"/>
        </w:rPr>
      </w:pPr>
      <w:r w:rsidRPr="00CC3DAC">
        <w:rPr>
          <w:rFonts w:ascii="Inter Tight" w:eastAsia="Calibri" w:hAnsi="Inter Tight" w:cs="Inter Tight"/>
          <w:b/>
          <w:bCs/>
          <w:color w:val="001489"/>
          <w:kern w:val="0"/>
          <w:sz w:val="28"/>
          <w:szCs w:val="28"/>
          <w:u w:val="single"/>
          <w14:ligatures w14:val="none"/>
        </w:rPr>
        <w:t>C</w:t>
      </w:r>
      <w:r>
        <w:rPr>
          <w:rFonts w:ascii="Inter Tight" w:eastAsia="Calibri" w:hAnsi="Inter Tight" w:cs="Inter Tight"/>
          <w:b/>
          <w:bCs/>
          <w:color w:val="001489"/>
          <w:kern w:val="0"/>
          <w:sz w:val="28"/>
          <w:szCs w:val="28"/>
          <w:u w:val="single"/>
          <w14:ligatures w14:val="none"/>
        </w:rPr>
        <w:t xml:space="preserve">AMPIONATO UNDER 17 </w:t>
      </w:r>
    </w:p>
    <w:p w14:paraId="6C3CCE0B"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ATHLETIC GIOIOSA        </w:t>
      </w:r>
    </w:p>
    <w:p w14:paraId="73B978C0"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COMPRENSORIO DEL TINDARI</w:t>
      </w:r>
    </w:p>
    <w:p w14:paraId="2D5A4839"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GIOVANILE ROCCA         </w:t>
      </w:r>
    </w:p>
    <w:p w14:paraId="7B9190E3"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POLISP TORRENOVESE 1971 </w:t>
      </w:r>
    </w:p>
    <w:p w14:paraId="1A706108"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SANTANTONINO            </w:t>
      </w:r>
    </w:p>
    <w:p w14:paraId="64474074"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SINAGRA CALCIO          </w:t>
      </w:r>
    </w:p>
    <w:p w14:paraId="3B982702" w14:textId="1C808619" w:rsidR="00411B4A" w:rsidRDefault="00996ACD" w:rsidP="00996ACD">
      <w:pPr>
        <w:spacing w:after="0" w:line="240" w:lineRule="auto"/>
        <w:rPr>
          <w:rFonts w:ascii="Inter Tight" w:hAnsi="Inter Tight" w:cs="Inter Tight"/>
          <w:color w:val="2F5496"/>
        </w:rPr>
      </w:pPr>
      <w:r w:rsidRPr="00996ACD">
        <w:rPr>
          <w:rFonts w:ascii="Inter Tight" w:hAnsi="Inter Tight" w:cs="Inter Tight"/>
        </w:rPr>
        <w:t xml:space="preserve">VIVI DON BOSCO          </w:t>
      </w:r>
    </w:p>
    <w:p w14:paraId="58073EFE" w14:textId="4D5EE556" w:rsidR="00996ACD" w:rsidRDefault="00996ACD" w:rsidP="00996ACD">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n.7 squadre</w:t>
      </w:r>
    </w:p>
    <w:p w14:paraId="02F43ABE" w14:textId="3E18FBB6" w:rsidR="00996ACD" w:rsidRDefault="00996ACD" w:rsidP="00996ACD">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3" w:history="1">
        <w:r w:rsidRPr="00996ACD">
          <w:rPr>
            <w:rStyle w:val="Collegamentoipertestuale"/>
            <w:rFonts w:ascii="Tahoma" w:eastAsia="Times New Roman" w:hAnsi="Tahoma" w:cs="Tahoma"/>
            <w:b/>
            <w:szCs w:val="20"/>
            <w:highlight w:val="yellow"/>
            <w:lang w:eastAsia="it-IT"/>
          </w:rPr>
          <w:t>del.barcellona@lnd.it</w:t>
        </w:r>
      </w:hyperlink>
    </w:p>
    <w:p w14:paraId="3327A0DA" w14:textId="77777777" w:rsidR="00996ACD" w:rsidRDefault="00996ACD" w:rsidP="00996ACD">
      <w:pPr>
        <w:spacing w:after="0" w:line="240" w:lineRule="auto"/>
        <w:rPr>
          <w:rFonts w:ascii="Inter Tight" w:eastAsia="Calibri" w:hAnsi="Inter Tight" w:cs="Inter Tight"/>
          <w:b/>
          <w:bCs/>
          <w:color w:val="001489"/>
          <w:kern w:val="0"/>
          <w:sz w:val="28"/>
          <w:szCs w:val="28"/>
          <w:u w:val="single"/>
          <w14:ligatures w14:val="none"/>
        </w:rPr>
      </w:pPr>
    </w:p>
    <w:p w14:paraId="6F694908" w14:textId="35B2E634" w:rsidR="00996ACD" w:rsidRDefault="00996ACD" w:rsidP="00996ACD">
      <w:pPr>
        <w:spacing w:after="0" w:line="240" w:lineRule="auto"/>
        <w:rPr>
          <w:rFonts w:ascii="Inter Tight" w:hAnsi="Inter Tight" w:cs="Inter Tight"/>
          <w:color w:val="2F5496"/>
        </w:rPr>
      </w:pPr>
      <w:r w:rsidRPr="00CC3DAC">
        <w:rPr>
          <w:rFonts w:ascii="Inter Tight" w:eastAsia="Calibri" w:hAnsi="Inter Tight" w:cs="Inter Tight"/>
          <w:b/>
          <w:bCs/>
          <w:color w:val="001489"/>
          <w:kern w:val="0"/>
          <w:sz w:val="28"/>
          <w:szCs w:val="28"/>
          <w:u w:val="single"/>
          <w14:ligatures w14:val="none"/>
        </w:rPr>
        <w:t>C</w:t>
      </w:r>
      <w:r>
        <w:rPr>
          <w:rFonts w:ascii="Inter Tight" w:eastAsia="Calibri" w:hAnsi="Inter Tight" w:cs="Inter Tight"/>
          <w:b/>
          <w:bCs/>
          <w:color w:val="001489"/>
          <w:kern w:val="0"/>
          <w:sz w:val="28"/>
          <w:szCs w:val="28"/>
          <w:u w:val="single"/>
          <w14:ligatures w14:val="none"/>
        </w:rPr>
        <w:t xml:space="preserve">AMPIONATO UNDER 15 </w:t>
      </w:r>
    </w:p>
    <w:p w14:paraId="70BBD782"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ACADEMY SANT AGATA 2018  </w:t>
      </w:r>
    </w:p>
    <w:p w14:paraId="71478352" w14:textId="77777777" w:rsidR="00996ACD" w:rsidRPr="00996ACD" w:rsidRDefault="00996ACD" w:rsidP="00996ACD">
      <w:pPr>
        <w:spacing w:after="0" w:line="240" w:lineRule="auto"/>
        <w:rPr>
          <w:rFonts w:ascii="Inter Tight" w:hAnsi="Inter Tight" w:cs="Inter Tight"/>
          <w:lang w:val="pt-BR"/>
        </w:rPr>
      </w:pPr>
      <w:r w:rsidRPr="00996ACD">
        <w:rPr>
          <w:rFonts w:ascii="Inter Tight" w:hAnsi="Inter Tight" w:cs="Inter Tight"/>
          <w:lang w:val="pt-BR"/>
        </w:rPr>
        <w:t xml:space="preserve">ALUNTINA                 </w:t>
      </w:r>
    </w:p>
    <w:p w14:paraId="5F85CC9C" w14:textId="77777777" w:rsidR="00996ACD" w:rsidRPr="00996ACD" w:rsidRDefault="00996ACD" w:rsidP="00996ACD">
      <w:pPr>
        <w:spacing w:after="0" w:line="240" w:lineRule="auto"/>
        <w:rPr>
          <w:rFonts w:ascii="Inter Tight" w:hAnsi="Inter Tight" w:cs="Inter Tight"/>
          <w:lang w:val="pt-BR"/>
        </w:rPr>
      </w:pPr>
      <w:r w:rsidRPr="00996ACD">
        <w:rPr>
          <w:rFonts w:ascii="Inter Tight" w:hAnsi="Inter Tight" w:cs="Inter Tight"/>
          <w:lang w:val="pt-BR"/>
        </w:rPr>
        <w:t xml:space="preserve">ATHLETIC GIOIOSA         </w:t>
      </w:r>
    </w:p>
    <w:p w14:paraId="2B076533" w14:textId="77777777" w:rsidR="00996ACD" w:rsidRPr="00996ACD" w:rsidRDefault="00996ACD" w:rsidP="00996ACD">
      <w:pPr>
        <w:spacing w:after="0" w:line="240" w:lineRule="auto"/>
        <w:rPr>
          <w:rFonts w:ascii="Inter Tight" w:hAnsi="Inter Tight" w:cs="Inter Tight"/>
          <w:lang w:val="pt-BR"/>
        </w:rPr>
      </w:pPr>
      <w:r w:rsidRPr="00996ACD">
        <w:rPr>
          <w:rFonts w:ascii="Inter Tight" w:hAnsi="Inter Tight" w:cs="Inter Tight"/>
          <w:lang w:val="pt-BR"/>
        </w:rPr>
        <w:t xml:space="preserve">NEBROS                   </w:t>
      </w:r>
    </w:p>
    <w:p w14:paraId="55C217EA" w14:textId="77777777" w:rsidR="00996ACD" w:rsidRPr="00996ACD" w:rsidRDefault="00996ACD" w:rsidP="00996ACD">
      <w:pPr>
        <w:spacing w:after="0" w:line="240" w:lineRule="auto"/>
        <w:rPr>
          <w:rFonts w:ascii="Inter Tight" w:hAnsi="Inter Tight" w:cs="Inter Tight"/>
          <w:lang w:val="pt-BR"/>
        </w:rPr>
      </w:pPr>
      <w:r w:rsidRPr="00996ACD">
        <w:rPr>
          <w:rFonts w:ascii="Inter Tight" w:hAnsi="Inter Tight" w:cs="Inter Tight"/>
          <w:lang w:val="pt-BR"/>
        </w:rPr>
        <w:t xml:space="preserve">NEW EAGLES 2010          </w:t>
      </w:r>
    </w:p>
    <w:p w14:paraId="121C434D"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POLISPORTIVA OR.SA. A.S.D</w:t>
      </w:r>
    </w:p>
    <w:p w14:paraId="614EABE6"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SANTANTONINO             </w:t>
      </w:r>
    </w:p>
    <w:p w14:paraId="222588F9"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SINAGRA CALCIO           </w:t>
      </w:r>
    </w:p>
    <w:p w14:paraId="150479F3"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TORTORICI                </w:t>
      </w:r>
    </w:p>
    <w:p w14:paraId="453AE7D2" w14:textId="77777777" w:rsidR="00996ACD" w:rsidRDefault="00996ACD" w:rsidP="00996ACD">
      <w:pPr>
        <w:spacing w:after="0" w:line="240" w:lineRule="auto"/>
        <w:rPr>
          <w:rFonts w:ascii="Inter Tight" w:hAnsi="Inter Tight" w:cs="Inter Tight"/>
          <w:color w:val="2F5496"/>
        </w:rPr>
      </w:pPr>
      <w:r w:rsidRPr="00996ACD">
        <w:rPr>
          <w:rFonts w:ascii="Inter Tight" w:hAnsi="Inter Tight" w:cs="Inter Tight"/>
        </w:rPr>
        <w:t xml:space="preserve">VIVI DON BOSCO    </w:t>
      </w:r>
    </w:p>
    <w:p w14:paraId="7FDC44C4" w14:textId="77777777" w:rsidR="00996ACD" w:rsidRDefault="00996ACD" w:rsidP="00996ACD">
      <w:pPr>
        <w:pStyle w:val="Testonormale"/>
        <w:jc w:val="both"/>
        <w:rPr>
          <w:rFonts w:ascii="Inter Tight" w:eastAsia="MS Mincho" w:hAnsi="Inter Tight" w:cs="Inter Tight"/>
          <w:b/>
          <w:sz w:val="22"/>
          <w:szCs w:val="22"/>
        </w:rPr>
      </w:pPr>
      <w:r w:rsidRPr="00996ACD">
        <w:rPr>
          <w:rFonts w:ascii="Inter Tight" w:hAnsi="Inter Tight" w:cs="Inter Tight"/>
          <w:color w:val="2F5496"/>
        </w:rPr>
        <w:t xml:space="preserve"> </w:t>
      </w:r>
      <w:r>
        <w:rPr>
          <w:rFonts w:ascii="Inter Tight" w:eastAsia="MS Mincho" w:hAnsi="Inter Tight" w:cs="Inter Tight"/>
          <w:b/>
          <w:sz w:val="22"/>
          <w:szCs w:val="22"/>
        </w:rPr>
        <w:t>Totale n.10 squadre</w:t>
      </w:r>
    </w:p>
    <w:p w14:paraId="3B5BEC2D" w14:textId="583601CB" w:rsidR="00996ACD" w:rsidRDefault="00996ACD" w:rsidP="00996ACD">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4" w:history="1">
        <w:r w:rsidRPr="00996ACD">
          <w:rPr>
            <w:rStyle w:val="Collegamentoipertestuale"/>
            <w:rFonts w:ascii="Tahoma" w:eastAsia="Times New Roman" w:hAnsi="Tahoma" w:cs="Tahoma"/>
            <w:b/>
            <w:szCs w:val="20"/>
            <w:highlight w:val="yellow"/>
            <w:lang w:eastAsia="it-IT"/>
          </w:rPr>
          <w:t>del.barcellona@lnd.it</w:t>
        </w:r>
      </w:hyperlink>
    </w:p>
    <w:p w14:paraId="1BFFABA4" w14:textId="5080554F" w:rsidR="00411B4A" w:rsidRDefault="00996ACD" w:rsidP="00996ACD">
      <w:pPr>
        <w:spacing w:after="0" w:line="240" w:lineRule="auto"/>
        <w:rPr>
          <w:rFonts w:ascii="Inter Tight" w:hAnsi="Inter Tight" w:cs="Inter Tight"/>
          <w:color w:val="2F5496"/>
        </w:rPr>
      </w:pPr>
      <w:r w:rsidRPr="00996ACD">
        <w:rPr>
          <w:rFonts w:ascii="Inter Tight" w:hAnsi="Inter Tight" w:cs="Inter Tight"/>
          <w:color w:val="2F5496"/>
        </w:rPr>
        <w:t xml:space="preserve"> </w:t>
      </w:r>
    </w:p>
    <w:p w14:paraId="393C6B65" w14:textId="5967C2A6" w:rsidR="00996ACD" w:rsidRDefault="00996ACD" w:rsidP="00996ACD">
      <w:pPr>
        <w:spacing w:after="0" w:line="240" w:lineRule="auto"/>
        <w:rPr>
          <w:rFonts w:ascii="Inter Tight" w:eastAsia="Calibri" w:hAnsi="Inter Tight" w:cs="Inter Tight"/>
          <w:b/>
          <w:bCs/>
          <w:kern w:val="0"/>
          <w:sz w:val="24"/>
          <w:szCs w:val="24"/>
          <w:u w:val="single"/>
          <w14:ligatures w14:val="none"/>
        </w:rPr>
      </w:pPr>
      <w:r w:rsidRPr="0047362B">
        <w:rPr>
          <w:rFonts w:ascii="VTF Redzone Classic" w:eastAsia="Calibri" w:hAnsi="VTF Redzone Classic" w:cs="Arial"/>
          <w:b/>
          <w:color w:val="001489"/>
          <w:kern w:val="0"/>
          <w:sz w:val="44"/>
          <w:szCs w:val="44"/>
          <w:u w:val="single"/>
          <w14:ligatures w14:val="none"/>
        </w:rPr>
        <w:t>Calcio a</w:t>
      </w:r>
      <w:r>
        <w:rPr>
          <w:rFonts w:ascii="VTF Redzone Classic" w:eastAsia="Calibri" w:hAnsi="VTF Redzone Classic" w:cs="Arial"/>
          <w:b/>
          <w:color w:val="001489"/>
          <w:kern w:val="0"/>
          <w:sz w:val="40"/>
          <w:szCs w:val="40"/>
          <w:u w:val="single"/>
          <w14:ligatures w14:val="none"/>
        </w:rPr>
        <w:t xml:space="preserve"> </w:t>
      </w:r>
      <w:r w:rsidR="0047362B">
        <w:rPr>
          <w:rFonts w:ascii="VTF Redzone Classic" w:eastAsia="Calibri" w:hAnsi="VTF Redzone Classic" w:cs="Arial"/>
          <w:b/>
          <w:color w:val="001489"/>
          <w:kern w:val="0"/>
          <w:sz w:val="40"/>
          <w:szCs w:val="40"/>
          <w:u w:val="single"/>
          <w14:ligatures w14:val="none"/>
        </w:rPr>
        <w:t>5</w:t>
      </w:r>
    </w:p>
    <w:p w14:paraId="4A21ACF9" w14:textId="77777777" w:rsidR="00996ACD" w:rsidRDefault="00996ACD" w:rsidP="00996ACD">
      <w:pPr>
        <w:spacing w:after="0" w:line="240" w:lineRule="auto"/>
        <w:rPr>
          <w:rFonts w:ascii="Inter Tight" w:hAnsi="Inter Tight" w:cs="Inter Tight"/>
          <w:color w:val="2F5496"/>
        </w:rPr>
      </w:pPr>
    </w:p>
    <w:p w14:paraId="5F41AABE" w14:textId="77777777" w:rsidR="00996ACD" w:rsidRDefault="00996ACD" w:rsidP="00996ACD">
      <w:pPr>
        <w:spacing w:after="0" w:line="240" w:lineRule="auto"/>
        <w:rPr>
          <w:rFonts w:ascii="Inter Tight" w:eastAsia="Calibri" w:hAnsi="Inter Tight" w:cs="Inter Tight"/>
          <w:b/>
          <w:bCs/>
          <w:kern w:val="0"/>
          <w:sz w:val="24"/>
          <w:szCs w:val="24"/>
          <w:u w:val="single"/>
          <w14:ligatures w14:val="none"/>
        </w:rPr>
      </w:pPr>
      <w:r w:rsidRPr="00CC3DAC">
        <w:rPr>
          <w:rFonts w:ascii="Inter Tight" w:eastAsia="Calibri" w:hAnsi="Inter Tight" w:cs="Inter Tight"/>
          <w:b/>
          <w:bCs/>
          <w:color w:val="001489"/>
          <w:kern w:val="0"/>
          <w:sz w:val="28"/>
          <w:szCs w:val="28"/>
          <w:u w:val="single"/>
          <w14:ligatures w14:val="none"/>
        </w:rPr>
        <w:t>C</w:t>
      </w:r>
      <w:r>
        <w:rPr>
          <w:rFonts w:ascii="Inter Tight" w:eastAsia="Calibri" w:hAnsi="Inter Tight" w:cs="Inter Tight"/>
          <w:b/>
          <w:bCs/>
          <w:color w:val="001489"/>
          <w:kern w:val="0"/>
          <w:sz w:val="28"/>
          <w:szCs w:val="28"/>
          <w:u w:val="single"/>
          <w14:ligatures w14:val="none"/>
        </w:rPr>
        <w:t>AMPIONATO CALCIO A 5 SERIE “D”</w:t>
      </w:r>
    </w:p>
    <w:p w14:paraId="37982682"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ACR CASTELLUCCESE        </w:t>
      </w:r>
    </w:p>
    <w:p w14:paraId="630A1C2C"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ASD CITT DI GIOIOSA MARE </w:t>
      </w:r>
    </w:p>
    <w:p w14:paraId="15E7A0C0"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BASICO FUTSAL            </w:t>
      </w:r>
    </w:p>
    <w:p w14:paraId="720E9447"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COMPRENSORIO DEL TINDARI </w:t>
      </w:r>
    </w:p>
    <w:p w14:paraId="345B6047"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F.C. MILICI A.S.D.       </w:t>
      </w:r>
    </w:p>
    <w:p w14:paraId="308960A1"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FICARRA                  </w:t>
      </w:r>
    </w:p>
    <w:p w14:paraId="214CDC5A"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FURNARI A.S.D.           </w:t>
      </w:r>
    </w:p>
    <w:p w14:paraId="1CAE36B3"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F31FCE">
        <w:rPr>
          <w:rFonts w:ascii="Inter Tight" w:eastAsia="Calibri" w:hAnsi="Inter Tight" w:cs="Inter Tight"/>
          <w:kern w:val="0"/>
          <w:sz w:val="24"/>
          <w:szCs w:val="24"/>
          <w:lang w:val="x-none"/>
          <w14:ligatures w14:val="none"/>
        </w:rPr>
        <w:t>FUTURA</w:t>
      </w:r>
      <w:r w:rsidRPr="004F1B40">
        <w:rPr>
          <w:rFonts w:ascii="Inter Tight" w:eastAsia="Calibri" w:hAnsi="Inter Tight" w:cs="Inter Tight"/>
          <w:kern w:val="0"/>
          <w:sz w:val="24"/>
          <w:szCs w:val="24"/>
          <w:lang w:val="x-none"/>
          <w14:ligatures w14:val="none"/>
        </w:rPr>
        <w:t xml:space="preserve">                   </w:t>
      </w:r>
    </w:p>
    <w:p w14:paraId="627527E0"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JUVENTUS ROCCABIANCA     </w:t>
      </w:r>
    </w:p>
    <w:p w14:paraId="438794B7"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LIBERTAS ZACCAGNINI      </w:t>
      </w:r>
    </w:p>
    <w:p w14:paraId="4361103D"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NASITANA                 </w:t>
      </w:r>
    </w:p>
    <w:p w14:paraId="7DB8D33E"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NUOVA RINASCITA          </w:t>
      </w:r>
    </w:p>
    <w:p w14:paraId="368CDE9F"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PATTI CALCIO             </w:t>
      </w:r>
    </w:p>
    <w:p w14:paraId="55453F38"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POLISP TORRENOVESE 1971  </w:t>
      </w:r>
    </w:p>
    <w:p w14:paraId="5C972FCB"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POLISPORTIVA GIOIOSA     </w:t>
      </w:r>
    </w:p>
    <w:p w14:paraId="2F116087"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POZZOGOTTESE A.S.D.      </w:t>
      </w:r>
    </w:p>
    <w:p w14:paraId="48B0F675"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ROSARIO CENTRAL          </w:t>
      </w:r>
    </w:p>
    <w:p w14:paraId="47EBB10F" w14:textId="77777777" w:rsidR="00996ACD" w:rsidRPr="004F1B40"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 xml:space="preserve">SINAGRA CALCIO           </w:t>
      </w:r>
    </w:p>
    <w:p w14:paraId="37F45C06" w14:textId="77777777" w:rsidR="00996ACD" w:rsidRDefault="00996ACD" w:rsidP="00996ACD">
      <w:pPr>
        <w:spacing w:after="0" w:line="240" w:lineRule="auto"/>
        <w:rPr>
          <w:rFonts w:ascii="Inter Tight" w:eastAsia="Calibri" w:hAnsi="Inter Tight" w:cs="Inter Tight"/>
          <w:kern w:val="0"/>
          <w:sz w:val="24"/>
          <w:szCs w:val="24"/>
          <w:lang w:val="x-none"/>
          <w14:ligatures w14:val="none"/>
        </w:rPr>
      </w:pPr>
      <w:r w:rsidRPr="004F1B40">
        <w:rPr>
          <w:rFonts w:ascii="Inter Tight" w:eastAsia="Calibri" w:hAnsi="Inter Tight" w:cs="Inter Tight"/>
          <w:kern w:val="0"/>
          <w:sz w:val="24"/>
          <w:szCs w:val="24"/>
          <w:lang w:val="x-none"/>
          <w14:ligatures w14:val="none"/>
        </w:rPr>
        <w:t>US TIRRENICA FOOTBALL CLU</w:t>
      </w:r>
      <w:r>
        <w:rPr>
          <w:rFonts w:ascii="Inter Tight" w:eastAsia="Calibri" w:hAnsi="Inter Tight" w:cs="Inter Tight"/>
          <w:kern w:val="0"/>
          <w:sz w:val="24"/>
          <w:szCs w:val="24"/>
          <w:lang w:val="x-none"/>
          <w14:ligatures w14:val="none"/>
        </w:rPr>
        <w:t>B</w:t>
      </w:r>
    </w:p>
    <w:p w14:paraId="347B2846" w14:textId="77777777" w:rsidR="00996ACD" w:rsidRDefault="00996ACD" w:rsidP="00996ACD">
      <w:pPr>
        <w:pStyle w:val="Testonormale"/>
        <w:jc w:val="both"/>
        <w:rPr>
          <w:rFonts w:ascii="Inter Tight" w:eastAsia="MS Mincho" w:hAnsi="Inter Tight" w:cs="Inter Tight"/>
          <w:b/>
          <w:sz w:val="22"/>
          <w:szCs w:val="22"/>
        </w:rPr>
      </w:pPr>
      <w:r w:rsidRPr="004F1B40">
        <w:rPr>
          <w:rFonts w:ascii="Inter Tight" w:eastAsia="MS Mincho" w:hAnsi="Inter Tight" w:cs="Inter Tight"/>
          <w:b/>
          <w:sz w:val="22"/>
          <w:szCs w:val="22"/>
          <w:highlight w:val="yellow"/>
        </w:rPr>
        <w:t>Totale n.19 squadre</w:t>
      </w:r>
    </w:p>
    <w:p w14:paraId="4FB3679D" w14:textId="3A730459" w:rsidR="003A0C5C" w:rsidRDefault="003A0C5C" w:rsidP="003A0C5C">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lastRenderedPageBreak/>
        <w:t>Alle Società inter</w:t>
      </w:r>
      <w:r>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5" w:history="1">
        <w:r w:rsidRPr="00996ACD">
          <w:rPr>
            <w:rStyle w:val="Collegamentoipertestuale"/>
            <w:rFonts w:ascii="Tahoma" w:eastAsia="Times New Roman" w:hAnsi="Tahoma" w:cs="Tahoma"/>
            <w:b/>
            <w:szCs w:val="20"/>
            <w:highlight w:val="yellow"/>
            <w:lang w:eastAsia="it-IT"/>
          </w:rPr>
          <w:t>del.barcellona@lnd.it</w:t>
        </w:r>
      </w:hyperlink>
    </w:p>
    <w:p w14:paraId="7B29C86A" w14:textId="77777777" w:rsidR="00996ACD" w:rsidRDefault="00996ACD" w:rsidP="00996ACD">
      <w:pPr>
        <w:spacing w:after="0" w:line="240" w:lineRule="auto"/>
        <w:rPr>
          <w:rFonts w:ascii="Inter Tight" w:hAnsi="Inter Tight" w:cs="Inter Tight"/>
          <w:color w:val="2F5496"/>
        </w:rPr>
      </w:pPr>
    </w:p>
    <w:p w14:paraId="0EEF536B" w14:textId="77777777" w:rsidR="0072591A" w:rsidRDefault="0072591A" w:rsidP="0072591A">
      <w:pPr>
        <w:spacing w:after="0" w:line="240" w:lineRule="auto"/>
        <w:rPr>
          <w:rFonts w:ascii="Inter Tight" w:hAnsi="Inter Tight" w:cs="Inter Tight"/>
          <w:color w:val="2F5496"/>
        </w:rPr>
      </w:pPr>
      <w:r w:rsidRPr="00CC3DAC">
        <w:rPr>
          <w:rFonts w:ascii="Inter Tight" w:eastAsia="Calibri" w:hAnsi="Inter Tight" w:cs="Inter Tight"/>
          <w:b/>
          <w:bCs/>
          <w:color w:val="001489"/>
          <w:kern w:val="0"/>
          <w:sz w:val="28"/>
          <w:szCs w:val="28"/>
          <w:u w:val="single"/>
          <w14:ligatures w14:val="none"/>
        </w:rPr>
        <w:t>C</w:t>
      </w:r>
      <w:r>
        <w:rPr>
          <w:rFonts w:ascii="Inter Tight" w:eastAsia="Calibri" w:hAnsi="Inter Tight" w:cs="Inter Tight"/>
          <w:b/>
          <w:bCs/>
          <w:color w:val="001489"/>
          <w:kern w:val="0"/>
          <w:sz w:val="28"/>
          <w:szCs w:val="28"/>
          <w:u w:val="single"/>
          <w14:ligatures w14:val="none"/>
        </w:rPr>
        <w:t xml:space="preserve">AMPIONATO UNDER 17 </w:t>
      </w:r>
    </w:p>
    <w:p w14:paraId="31A6AF95" w14:textId="59D61D29" w:rsidR="0072591A" w:rsidRPr="0072591A" w:rsidRDefault="0072591A" w:rsidP="0072591A">
      <w:pPr>
        <w:spacing w:after="0" w:line="240" w:lineRule="auto"/>
        <w:rPr>
          <w:rFonts w:ascii="Inter Tight" w:hAnsi="Inter Tight" w:cs="Inter Tight"/>
        </w:rPr>
      </w:pPr>
      <w:r w:rsidRPr="0072591A">
        <w:rPr>
          <w:rFonts w:ascii="Inter Tight" w:hAnsi="Inter Tight" w:cs="Inter Tight"/>
        </w:rPr>
        <w:t xml:space="preserve">BARCELLONA FUTSAL   </w:t>
      </w:r>
    </w:p>
    <w:p w14:paraId="62AAC310" w14:textId="77777777" w:rsidR="0072591A" w:rsidRPr="0072591A" w:rsidRDefault="0072591A" w:rsidP="0072591A">
      <w:pPr>
        <w:spacing w:after="0" w:line="240" w:lineRule="auto"/>
        <w:rPr>
          <w:rFonts w:ascii="Inter Tight" w:hAnsi="Inter Tight" w:cs="Inter Tight"/>
        </w:rPr>
      </w:pPr>
      <w:r w:rsidRPr="0072591A">
        <w:rPr>
          <w:rFonts w:ascii="Inter Tight" w:hAnsi="Inter Tight" w:cs="Inter Tight"/>
        </w:rPr>
        <w:t xml:space="preserve">CITTA DI MISTRETTA  </w:t>
      </w:r>
    </w:p>
    <w:p w14:paraId="547EA190" w14:textId="4C0A3825" w:rsidR="0072591A" w:rsidRDefault="0072591A" w:rsidP="0072591A">
      <w:pPr>
        <w:spacing w:after="0" w:line="240" w:lineRule="auto"/>
        <w:rPr>
          <w:rFonts w:ascii="Inter Tight" w:hAnsi="Inter Tight" w:cs="Inter Tight"/>
          <w:color w:val="2F5496"/>
        </w:rPr>
      </w:pPr>
      <w:r w:rsidRPr="0072591A">
        <w:rPr>
          <w:rFonts w:ascii="Inter Tight" w:hAnsi="Inter Tight" w:cs="Inter Tight"/>
        </w:rPr>
        <w:t xml:space="preserve">JSL BROLO           </w:t>
      </w:r>
    </w:p>
    <w:p w14:paraId="1908E768" w14:textId="0417D427" w:rsidR="0072591A" w:rsidRDefault="0072591A" w:rsidP="0072591A">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n.3 squadre</w:t>
      </w:r>
    </w:p>
    <w:p w14:paraId="29FA32EB" w14:textId="77777777" w:rsidR="0072591A" w:rsidRDefault="0072591A" w:rsidP="0072591A">
      <w:pPr>
        <w:shd w:val="clear" w:color="auto" w:fill="FFFFFF"/>
        <w:spacing w:after="0" w:line="240" w:lineRule="auto"/>
        <w:jc w:val="both"/>
        <w:rPr>
          <w:rFonts w:ascii="Tahoma" w:eastAsia="Times New Roman" w:hAnsi="Tahoma" w:cs="Tahoma"/>
          <w:b/>
          <w:szCs w:val="20"/>
          <w:highlight w:val="yellow"/>
          <w:u w:val="single"/>
          <w:lang w:eastAsia="it-IT"/>
        </w:rPr>
      </w:pPr>
    </w:p>
    <w:p w14:paraId="05A24F4F" w14:textId="63B590E9" w:rsidR="0072591A" w:rsidRDefault="0072591A" w:rsidP="0072591A">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6" w:history="1">
        <w:r w:rsidRPr="00996ACD">
          <w:rPr>
            <w:rStyle w:val="Collegamentoipertestuale"/>
            <w:rFonts w:ascii="Tahoma" w:eastAsia="Times New Roman" w:hAnsi="Tahoma" w:cs="Tahoma"/>
            <w:b/>
            <w:szCs w:val="20"/>
            <w:highlight w:val="yellow"/>
            <w:lang w:eastAsia="it-IT"/>
          </w:rPr>
          <w:t>del.barcellona@lnd.it</w:t>
        </w:r>
      </w:hyperlink>
    </w:p>
    <w:p w14:paraId="0E48099A" w14:textId="77777777" w:rsidR="00996ACD" w:rsidRDefault="00996ACD" w:rsidP="00996ACD">
      <w:pPr>
        <w:spacing w:after="0" w:line="240" w:lineRule="auto"/>
        <w:rPr>
          <w:rFonts w:ascii="Inter Tight" w:hAnsi="Inter Tight" w:cs="Inter Tight"/>
          <w:color w:val="2F5496"/>
        </w:rPr>
      </w:pPr>
    </w:p>
    <w:p w14:paraId="6D925F32" w14:textId="77777777" w:rsidR="0072591A" w:rsidRDefault="0072591A" w:rsidP="0072591A">
      <w:pPr>
        <w:spacing w:after="0" w:line="240" w:lineRule="auto"/>
        <w:rPr>
          <w:rFonts w:ascii="Inter Tight" w:hAnsi="Inter Tight" w:cs="Inter Tight"/>
          <w:color w:val="2F5496"/>
        </w:rPr>
      </w:pPr>
      <w:r w:rsidRPr="0072591A">
        <w:rPr>
          <w:rFonts w:ascii="Inter Tight" w:hAnsi="Inter Tight" w:cs="Inter Tight"/>
          <w:color w:val="2F5496"/>
        </w:rPr>
        <w:t xml:space="preserve"> </w:t>
      </w:r>
      <w:r w:rsidRPr="00CC3DAC">
        <w:rPr>
          <w:rFonts w:ascii="Inter Tight" w:eastAsia="Calibri" w:hAnsi="Inter Tight" w:cs="Inter Tight"/>
          <w:b/>
          <w:bCs/>
          <w:color w:val="001489"/>
          <w:kern w:val="0"/>
          <w:sz w:val="28"/>
          <w:szCs w:val="28"/>
          <w:u w:val="single"/>
          <w14:ligatures w14:val="none"/>
        </w:rPr>
        <w:t>C</w:t>
      </w:r>
      <w:r>
        <w:rPr>
          <w:rFonts w:ascii="Inter Tight" w:eastAsia="Calibri" w:hAnsi="Inter Tight" w:cs="Inter Tight"/>
          <w:b/>
          <w:bCs/>
          <w:color w:val="001489"/>
          <w:kern w:val="0"/>
          <w:sz w:val="28"/>
          <w:szCs w:val="28"/>
          <w:u w:val="single"/>
          <w14:ligatures w14:val="none"/>
        </w:rPr>
        <w:t xml:space="preserve">AMPIONATO UNDER 15 </w:t>
      </w:r>
    </w:p>
    <w:p w14:paraId="6F3F4D2C"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ACR BORGATESE S.ANTONINO</w:t>
      </w:r>
    </w:p>
    <w:p w14:paraId="6A807649"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BARCELLONA FUTSAL       </w:t>
      </w:r>
    </w:p>
    <w:p w14:paraId="5D46BE89"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CITTA DI MISTRETTA      </w:t>
      </w:r>
    </w:p>
    <w:p w14:paraId="7E087CCF"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GIOVANILE ROCCA         </w:t>
      </w:r>
    </w:p>
    <w:p w14:paraId="26A918BF"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JSL BROLO               </w:t>
      </w:r>
    </w:p>
    <w:p w14:paraId="4027217E"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MIRTO                   </w:t>
      </w:r>
    </w:p>
    <w:p w14:paraId="383CAAE7"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TORTORICI               </w:t>
      </w:r>
    </w:p>
    <w:p w14:paraId="6C58AB23" w14:textId="0A752861" w:rsidR="0072591A" w:rsidRDefault="0072591A" w:rsidP="0072591A">
      <w:pPr>
        <w:pStyle w:val="Testonormale"/>
        <w:jc w:val="both"/>
        <w:rPr>
          <w:rFonts w:ascii="Inter Tight" w:eastAsia="MS Mincho" w:hAnsi="Inter Tight" w:cs="Inter Tight"/>
          <w:b/>
          <w:sz w:val="22"/>
          <w:szCs w:val="22"/>
        </w:rPr>
      </w:pPr>
      <w:r w:rsidRPr="0072591A">
        <w:rPr>
          <w:rFonts w:ascii="Inter Tight" w:eastAsia="MS Mincho" w:hAnsi="Inter Tight" w:cs="Inter Tight"/>
          <w:bCs/>
          <w:sz w:val="22"/>
          <w:szCs w:val="22"/>
        </w:rPr>
        <w:t>TUSA</w:t>
      </w:r>
      <w:r w:rsidRPr="0072591A">
        <w:rPr>
          <w:rFonts w:ascii="Inter Tight" w:eastAsia="MS Mincho" w:hAnsi="Inter Tight" w:cs="Inter Tight"/>
          <w:b/>
          <w:sz w:val="22"/>
          <w:szCs w:val="22"/>
        </w:rPr>
        <w:t xml:space="preserve">                    </w:t>
      </w:r>
    </w:p>
    <w:p w14:paraId="3EB0B500" w14:textId="55543D59" w:rsidR="0072591A" w:rsidRDefault="0072591A" w:rsidP="0072591A">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n.8 squadre</w:t>
      </w:r>
    </w:p>
    <w:p w14:paraId="1C1C9D77" w14:textId="498D2003" w:rsidR="0072591A" w:rsidRDefault="0072591A" w:rsidP="0072591A">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7" w:history="1">
        <w:r w:rsidRPr="00996ACD">
          <w:rPr>
            <w:rStyle w:val="Collegamentoipertestuale"/>
            <w:rFonts w:ascii="Tahoma" w:eastAsia="Times New Roman" w:hAnsi="Tahoma" w:cs="Tahoma"/>
            <w:b/>
            <w:szCs w:val="20"/>
            <w:highlight w:val="yellow"/>
            <w:lang w:eastAsia="it-IT"/>
          </w:rPr>
          <w:t>del.barcellona@lnd.it</w:t>
        </w:r>
      </w:hyperlink>
    </w:p>
    <w:p w14:paraId="6E20BF50" w14:textId="10D19741" w:rsidR="00996ACD" w:rsidRDefault="00996ACD" w:rsidP="0072591A">
      <w:pPr>
        <w:spacing w:after="0" w:line="240" w:lineRule="auto"/>
        <w:rPr>
          <w:rFonts w:ascii="Inter Tight" w:hAnsi="Inter Tight" w:cs="Inter Tight"/>
          <w:color w:val="2F5496"/>
        </w:rPr>
      </w:pPr>
    </w:p>
    <w:p w14:paraId="6061A02F" w14:textId="7CA33EEE" w:rsidR="007F5012" w:rsidRPr="0047362B" w:rsidRDefault="007F5012" w:rsidP="0072591A">
      <w:pPr>
        <w:spacing w:after="0" w:line="240" w:lineRule="auto"/>
        <w:rPr>
          <w:rFonts w:ascii="Inter Tight" w:hAnsi="Inter Tight" w:cs="Inter Tight"/>
          <w:color w:val="2F5496"/>
          <w:sz w:val="24"/>
          <w:szCs w:val="24"/>
        </w:rPr>
      </w:pPr>
      <w:r w:rsidRPr="0047362B">
        <w:rPr>
          <w:rFonts w:ascii="VTF Redzone Classic" w:eastAsia="Calibri" w:hAnsi="VTF Redzone Classic" w:cs="Arial"/>
          <w:b/>
          <w:color w:val="001489"/>
          <w:kern w:val="0"/>
          <w:sz w:val="44"/>
          <w:szCs w:val="44"/>
          <w:u w:val="single"/>
          <w14:ligatures w14:val="none"/>
        </w:rPr>
        <w:t>ATTIVITA’ DI BASE</w:t>
      </w:r>
    </w:p>
    <w:p w14:paraId="06220A02" w14:textId="77777777" w:rsidR="007F5012" w:rsidRDefault="007F5012" w:rsidP="0072591A">
      <w:pPr>
        <w:spacing w:after="0" w:line="240" w:lineRule="auto"/>
        <w:rPr>
          <w:rFonts w:ascii="Inter Tight" w:hAnsi="Inter Tight" w:cs="Inter Tight"/>
          <w:color w:val="2F5496"/>
        </w:rPr>
      </w:pPr>
    </w:p>
    <w:p w14:paraId="7BD42227" w14:textId="6B388CF0" w:rsidR="007F5012" w:rsidRDefault="007F5012" w:rsidP="0072591A">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ESORDIENTI A 9</w:t>
      </w:r>
    </w:p>
    <w:p w14:paraId="56509EDC"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ACADEMY SANT AGATA 2018  </w:t>
      </w:r>
    </w:p>
    <w:p w14:paraId="6DEB4EC3"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ATHLETIC GIOIOSA         </w:t>
      </w:r>
    </w:p>
    <w:p w14:paraId="77397DCE"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BARCELLONA FUTSAL        </w:t>
      </w:r>
    </w:p>
    <w:p w14:paraId="739C487C"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CITTA DI SANTANGELO ASD  </w:t>
      </w:r>
    </w:p>
    <w:p w14:paraId="4D95B89A"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COMPRENSORIO DEL TINDARI </w:t>
      </w:r>
    </w:p>
    <w:p w14:paraId="03D7DA05"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COMPRENSORIO DEL TINDSQ.B</w:t>
      </w:r>
    </w:p>
    <w:p w14:paraId="0AD39EC7"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FURNARI A.S.D.           </w:t>
      </w:r>
    </w:p>
    <w:p w14:paraId="737EEB2B"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GALBATO ACADEMY  A.S.D.  </w:t>
      </w:r>
    </w:p>
    <w:p w14:paraId="6710B745"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GIOVANILE ROCCA          </w:t>
      </w:r>
    </w:p>
    <w:p w14:paraId="0753CC94"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GIOVANILE ROCCA      SQ.B</w:t>
      </w:r>
    </w:p>
    <w:p w14:paraId="34DBFC91" w14:textId="77777777" w:rsidR="007F5012" w:rsidRPr="007F5012" w:rsidRDefault="007F5012" w:rsidP="007F5012">
      <w:pPr>
        <w:spacing w:after="0" w:line="240" w:lineRule="auto"/>
        <w:rPr>
          <w:rFonts w:ascii="Inter Tight" w:hAnsi="Inter Tight" w:cs="Inter Tight"/>
          <w:lang w:val="pt-BR"/>
        </w:rPr>
      </w:pPr>
      <w:r w:rsidRPr="007F5012">
        <w:rPr>
          <w:rFonts w:ascii="Inter Tight" w:hAnsi="Inter Tight" w:cs="Inter Tight"/>
          <w:lang w:val="pt-BR"/>
        </w:rPr>
        <w:t xml:space="preserve">JSL BROLO                </w:t>
      </w:r>
    </w:p>
    <w:p w14:paraId="7675265B" w14:textId="77777777" w:rsidR="007F5012" w:rsidRPr="007F5012" w:rsidRDefault="007F5012" w:rsidP="007F5012">
      <w:pPr>
        <w:spacing w:after="0" w:line="240" w:lineRule="auto"/>
        <w:rPr>
          <w:rFonts w:ascii="Inter Tight" w:hAnsi="Inter Tight" w:cs="Inter Tight"/>
          <w:lang w:val="pt-BR"/>
        </w:rPr>
      </w:pPr>
      <w:r w:rsidRPr="007F5012">
        <w:rPr>
          <w:rFonts w:ascii="Inter Tight" w:hAnsi="Inter Tight" w:cs="Inter Tight"/>
          <w:lang w:val="pt-BR"/>
        </w:rPr>
        <w:t xml:space="preserve">NEBROS                   </w:t>
      </w:r>
    </w:p>
    <w:p w14:paraId="074D6F8B" w14:textId="77777777" w:rsidR="007F5012" w:rsidRPr="007F5012" w:rsidRDefault="007F5012" w:rsidP="007F5012">
      <w:pPr>
        <w:spacing w:after="0" w:line="240" w:lineRule="auto"/>
        <w:rPr>
          <w:rFonts w:ascii="Inter Tight" w:hAnsi="Inter Tight" w:cs="Inter Tight"/>
          <w:lang w:val="pt-BR"/>
        </w:rPr>
      </w:pPr>
      <w:r w:rsidRPr="007F5012">
        <w:rPr>
          <w:rFonts w:ascii="Inter Tight" w:hAnsi="Inter Tight" w:cs="Inter Tight"/>
          <w:lang w:val="pt-BR"/>
        </w:rPr>
        <w:t xml:space="preserve">NEW EAGLES 2010          </w:t>
      </w:r>
    </w:p>
    <w:p w14:paraId="40BCCBFD" w14:textId="77777777" w:rsidR="007F5012" w:rsidRPr="007F5012" w:rsidRDefault="007F5012" w:rsidP="007F5012">
      <w:pPr>
        <w:spacing w:after="0" w:line="240" w:lineRule="auto"/>
        <w:rPr>
          <w:rFonts w:ascii="Inter Tight" w:hAnsi="Inter Tight" w:cs="Inter Tight"/>
          <w:lang w:val="pt-BR"/>
        </w:rPr>
      </w:pPr>
      <w:r w:rsidRPr="007F5012">
        <w:rPr>
          <w:rFonts w:ascii="Inter Tight" w:hAnsi="Inter Tight" w:cs="Inter Tight"/>
          <w:lang w:val="pt-BR"/>
        </w:rPr>
        <w:t>NEW EAGLES 2010      SQ.B</w:t>
      </w:r>
    </w:p>
    <w:p w14:paraId="25EA6DFF" w14:textId="77777777" w:rsidR="007F5012" w:rsidRPr="007F5012" w:rsidRDefault="007F5012" w:rsidP="007F5012">
      <w:pPr>
        <w:spacing w:after="0" w:line="240" w:lineRule="auto"/>
        <w:rPr>
          <w:rFonts w:ascii="Inter Tight" w:hAnsi="Inter Tight" w:cs="Inter Tight"/>
          <w:lang w:val="pt-BR"/>
        </w:rPr>
      </w:pPr>
      <w:r w:rsidRPr="007F5012">
        <w:rPr>
          <w:rFonts w:ascii="Inter Tight" w:hAnsi="Inter Tight" w:cs="Inter Tight"/>
          <w:lang w:val="pt-BR"/>
        </w:rPr>
        <w:t>NEW EAGLES 2010      SQ.C</w:t>
      </w:r>
    </w:p>
    <w:p w14:paraId="2D8A953F"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NEW EAGLES 2010      SQ.D</w:t>
      </w:r>
    </w:p>
    <w:p w14:paraId="388C61E9"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NUOVA IGEA VIRTUS        </w:t>
      </w:r>
    </w:p>
    <w:p w14:paraId="7C95012E"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NUOVA IGEA VIRTUS    SQ.B</w:t>
      </w:r>
    </w:p>
    <w:p w14:paraId="7B5B443C"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NUOVA IGEA VIRTUS    SQ.C</w:t>
      </w:r>
    </w:p>
    <w:p w14:paraId="53DE792D" w14:textId="77777777" w:rsidR="007F5012" w:rsidRDefault="007F5012" w:rsidP="007F5012">
      <w:pPr>
        <w:spacing w:after="0" w:line="240" w:lineRule="auto"/>
        <w:rPr>
          <w:rFonts w:ascii="Inter Tight" w:hAnsi="Inter Tight" w:cs="Inter Tight"/>
        </w:rPr>
      </w:pPr>
      <w:r w:rsidRPr="007F5012">
        <w:rPr>
          <w:rFonts w:ascii="Inter Tight" w:hAnsi="Inter Tight" w:cs="Inter Tight"/>
        </w:rPr>
        <w:t>NUOVA RINASCITA</w:t>
      </w:r>
    </w:p>
    <w:p w14:paraId="620DA0D2" w14:textId="5012157C"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POLISPORTIVA OR.SA. A.S.D</w:t>
      </w:r>
    </w:p>
    <w:p w14:paraId="3FDF889B"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SANTANTONINO             </w:t>
      </w:r>
    </w:p>
    <w:p w14:paraId="7D8886DC"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SINAGRA CALCIO           </w:t>
      </w:r>
    </w:p>
    <w:p w14:paraId="6E1FE11F" w14:textId="79AA9CFB"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VIVI DON BOSCO           </w:t>
      </w:r>
    </w:p>
    <w:p w14:paraId="6FBE9899" w14:textId="03E3C232" w:rsidR="007F5012" w:rsidRDefault="007F5012" w:rsidP="007F5012">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n.24 squadre</w:t>
      </w:r>
    </w:p>
    <w:p w14:paraId="7DF12375" w14:textId="77777777" w:rsidR="007F5012" w:rsidRDefault="007F5012"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26EA45B4" w14:textId="1E66BB46"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lastRenderedPageBreak/>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8" w:history="1">
        <w:r w:rsidRPr="00996ACD">
          <w:rPr>
            <w:rStyle w:val="Collegamentoipertestuale"/>
            <w:rFonts w:ascii="Tahoma" w:eastAsia="Times New Roman" w:hAnsi="Tahoma" w:cs="Tahoma"/>
            <w:b/>
            <w:szCs w:val="20"/>
            <w:highlight w:val="yellow"/>
            <w:lang w:eastAsia="it-IT"/>
          </w:rPr>
          <w:t>del.barcellona@lnd.it</w:t>
        </w:r>
      </w:hyperlink>
    </w:p>
    <w:p w14:paraId="0480CA29" w14:textId="77777777" w:rsidR="007F5012" w:rsidRDefault="007F5012" w:rsidP="007F5012">
      <w:pPr>
        <w:spacing w:after="0" w:line="240" w:lineRule="auto"/>
        <w:rPr>
          <w:rFonts w:ascii="Inter Tight" w:hAnsi="Inter Tight" w:cs="Inter Tight"/>
          <w:color w:val="2F5496"/>
        </w:rPr>
      </w:pPr>
    </w:p>
    <w:p w14:paraId="13EB6B13" w14:textId="77777777" w:rsidR="007F5012" w:rsidRDefault="007F5012" w:rsidP="007F5012">
      <w:pPr>
        <w:spacing w:after="0" w:line="240" w:lineRule="auto"/>
        <w:rPr>
          <w:rFonts w:ascii="Inter Tight" w:hAnsi="Inter Tight" w:cs="Inter Tight"/>
          <w:color w:val="2F5496"/>
        </w:rPr>
      </w:pPr>
    </w:p>
    <w:p w14:paraId="35BC569E" w14:textId="7EA05400" w:rsidR="007F5012" w:rsidRDefault="007F5012" w:rsidP="007F5012">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ESORDIENTI A 5</w:t>
      </w:r>
    </w:p>
    <w:p w14:paraId="69B08619"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ACR CASTELLUCCESE  </w:t>
      </w:r>
    </w:p>
    <w:p w14:paraId="34156CD6"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ALUNTINA           </w:t>
      </w:r>
    </w:p>
    <w:p w14:paraId="34FD1BF8"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BARCELLONA FUTSAL  </w:t>
      </w:r>
    </w:p>
    <w:p w14:paraId="6D26C4D8"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CITTA DI MISTRETTA </w:t>
      </w:r>
    </w:p>
    <w:p w14:paraId="035A84D0"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GIOVANILE ROCCA    </w:t>
      </w:r>
    </w:p>
    <w:p w14:paraId="42A5DA3B"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JSL BROLO          </w:t>
      </w:r>
    </w:p>
    <w:p w14:paraId="6FB1EBE3"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LIBRIZZI           </w:t>
      </w:r>
    </w:p>
    <w:p w14:paraId="17B3573B"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LONGI ASD          </w:t>
      </w:r>
    </w:p>
    <w:p w14:paraId="56263E56"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MAZZARRA CALCIO    </w:t>
      </w:r>
    </w:p>
    <w:p w14:paraId="14324329"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MY TRAINING A.S.D. </w:t>
      </w:r>
    </w:p>
    <w:p w14:paraId="67472E2B"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TORTORICI          </w:t>
      </w:r>
    </w:p>
    <w:p w14:paraId="30C32341"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TUSA               </w:t>
      </w:r>
    </w:p>
    <w:p w14:paraId="6B49884F" w14:textId="492C4336"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VIVI DON BOSCO     </w:t>
      </w:r>
    </w:p>
    <w:p w14:paraId="41343141" w14:textId="3752D60D" w:rsidR="007F5012" w:rsidRDefault="007F5012" w:rsidP="007F5012">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n.13 squadre</w:t>
      </w:r>
    </w:p>
    <w:p w14:paraId="0A525432" w14:textId="77777777" w:rsidR="007F5012" w:rsidRDefault="007F5012"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1374C3E1" w14:textId="22D51207"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9" w:history="1">
        <w:r w:rsidRPr="00996ACD">
          <w:rPr>
            <w:rStyle w:val="Collegamentoipertestuale"/>
            <w:rFonts w:ascii="Tahoma" w:eastAsia="Times New Roman" w:hAnsi="Tahoma" w:cs="Tahoma"/>
            <w:b/>
            <w:szCs w:val="20"/>
            <w:highlight w:val="yellow"/>
            <w:lang w:eastAsia="it-IT"/>
          </w:rPr>
          <w:t>del.barcellona@lnd.it</w:t>
        </w:r>
      </w:hyperlink>
    </w:p>
    <w:p w14:paraId="1E8AB35C" w14:textId="77777777" w:rsidR="007F5012" w:rsidRDefault="007F5012" w:rsidP="007F5012">
      <w:pPr>
        <w:spacing w:after="0" w:line="240" w:lineRule="auto"/>
        <w:rPr>
          <w:rFonts w:ascii="Inter Tight" w:hAnsi="Inter Tight" w:cs="Inter Tight"/>
          <w:color w:val="2F5496"/>
        </w:rPr>
      </w:pPr>
    </w:p>
    <w:p w14:paraId="30CAA59C" w14:textId="38CA1886" w:rsidR="007F5012" w:rsidRDefault="007F5012" w:rsidP="007F5012">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PULCINI A 7</w:t>
      </w:r>
    </w:p>
    <w:p w14:paraId="4121662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ACADEMY SANT AGATA 2018  </w:t>
      </w:r>
    </w:p>
    <w:p w14:paraId="3958AD5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ATHLETIC GIOIOSA         </w:t>
      </w:r>
    </w:p>
    <w:p w14:paraId="19FF1E9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ATHLETIC GIOIOSA     </w:t>
      </w:r>
      <w:proofErr w:type="spellStart"/>
      <w:r w:rsidRPr="0047362B">
        <w:rPr>
          <w:rFonts w:ascii="Inter Tight" w:hAnsi="Inter Tight" w:cs="Inter Tight"/>
        </w:rPr>
        <w:t>sq.B</w:t>
      </w:r>
      <w:proofErr w:type="spellEnd"/>
    </w:p>
    <w:p w14:paraId="6B45C9A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BARCELLONA FUTSAL        </w:t>
      </w:r>
    </w:p>
    <w:p w14:paraId="6F568926"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COMPRENSORIO DEL TINDARI </w:t>
      </w:r>
    </w:p>
    <w:p w14:paraId="65D86386"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COMPRENSORIO DEL TINDSQ.B</w:t>
      </w:r>
    </w:p>
    <w:p w14:paraId="396EFB19"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FURNARI A.S.D.           </w:t>
      </w:r>
    </w:p>
    <w:p w14:paraId="71A3CBBD"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GALBATO ACADEMY  A.S.D.  </w:t>
      </w:r>
    </w:p>
    <w:p w14:paraId="33CC13D0"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GIOVANILE ROCCA          </w:t>
      </w:r>
    </w:p>
    <w:p w14:paraId="3720D9A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GIOVANILE ROCCA      </w:t>
      </w:r>
      <w:proofErr w:type="spellStart"/>
      <w:r w:rsidRPr="0047362B">
        <w:rPr>
          <w:rFonts w:ascii="Inter Tight" w:hAnsi="Inter Tight" w:cs="Inter Tight"/>
        </w:rPr>
        <w:t>sq.D</w:t>
      </w:r>
      <w:proofErr w:type="spellEnd"/>
    </w:p>
    <w:p w14:paraId="024B5D6D"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SQ.B</w:t>
      </w:r>
    </w:p>
    <w:p w14:paraId="204BCC15"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SQ.C</w:t>
      </w:r>
    </w:p>
    <w:p w14:paraId="16E0FEED"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JSL BROLO                </w:t>
      </w:r>
    </w:p>
    <w:p w14:paraId="50A0848B"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NEBROS                   </w:t>
      </w:r>
    </w:p>
    <w:p w14:paraId="3909960C"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NEW EAGLES 2010          </w:t>
      </w:r>
    </w:p>
    <w:p w14:paraId="3FCE2420"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NEW EAGLES 2010      SQ.B</w:t>
      </w:r>
    </w:p>
    <w:p w14:paraId="624CAA54"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NEW EAGLES 2010      SQ.C</w:t>
      </w:r>
    </w:p>
    <w:p w14:paraId="322F3607"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NEW EAGLES 2010      SQ.D</w:t>
      </w:r>
    </w:p>
    <w:p w14:paraId="5838786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IGEA VIRTUS        </w:t>
      </w:r>
    </w:p>
    <w:p w14:paraId="694024C4" w14:textId="096F89F8" w:rsidR="007F5012"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RINASCITA          </w:t>
      </w:r>
    </w:p>
    <w:p w14:paraId="1A17F41F"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POLISPORTIVA OR.SA. A.S.D</w:t>
      </w:r>
    </w:p>
    <w:p w14:paraId="23FCF9A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POLISPORTIVA OR.SA. ASQ.B</w:t>
      </w:r>
    </w:p>
    <w:p w14:paraId="3B02D5A3"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SANTANTONINO             </w:t>
      </w:r>
    </w:p>
    <w:p w14:paraId="76CA90C0"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SINAGRA CALCIO           </w:t>
      </w:r>
    </w:p>
    <w:p w14:paraId="541FFAF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TARTARUGHINO ASSOCIAZIONE</w:t>
      </w:r>
    </w:p>
    <w:p w14:paraId="69EC31F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VIVI DON BOSCO           </w:t>
      </w:r>
    </w:p>
    <w:p w14:paraId="5CCF5DE6" w14:textId="2544E4B0" w:rsidR="007F5012"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SQ.B</w:t>
      </w:r>
    </w:p>
    <w:p w14:paraId="1A523392" w14:textId="00F8DA45" w:rsidR="007F5012" w:rsidRDefault="007F5012" w:rsidP="007F5012">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n.2</w:t>
      </w:r>
      <w:r w:rsidR="0047362B">
        <w:rPr>
          <w:rFonts w:ascii="Inter Tight" w:eastAsia="MS Mincho" w:hAnsi="Inter Tight" w:cs="Inter Tight"/>
          <w:b/>
          <w:sz w:val="22"/>
          <w:szCs w:val="22"/>
        </w:rPr>
        <w:t>7</w:t>
      </w:r>
      <w:r>
        <w:rPr>
          <w:rFonts w:ascii="Inter Tight" w:eastAsia="MS Mincho" w:hAnsi="Inter Tight" w:cs="Inter Tight"/>
          <w:b/>
          <w:sz w:val="22"/>
          <w:szCs w:val="22"/>
        </w:rPr>
        <w:t xml:space="preserve"> squadre</w:t>
      </w:r>
    </w:p>
    <w:p w14:paraId="5E913AE9" w14:textId="77777777" w:rsidR="007F5012" w:rsidRDefault="007F5012"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048DD271" w14:textId="56A389A0"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50" w:history="1">
        <w:r w:rsidRPr="00996ACD">
          <w:rPr>
            <w:rStyle w:val="Collegamentoipertestuale"/>
            <w:rFonts w:ascii="Tahoma" w:eastAsia="Times New Roman" w:hAnsi="Tahoma" w:cs="Tahoma"/>
            <w:b/>
            <w:szCs w:val="20"/>
            <w:highlight w:val="yellow"/>
            <w:lang w:eastAsia="it-IT"/>
          </w:rPr>
          <w:t>del.barcellona@lnd.it</w:t>
        </w:r>
      </w:hyperlink>
    </w:p>
    <w:p w14:paraId="4FCEEBB4" w14:textId="77777777" w:rsidR="007F5012" w:rsidRDefault="007F5012" w:rsidP="007F5012">
      <w:pPr>
        <w:spacing w:after="0" w:line="240" w:lineRule="auto"/>
        <w:rPr>
          <w:rFonts w:ascii="Inter Tight" w:hAnsi="Inter Tight" w:cs="Inter Tight"/>
          <w:color w:val="2F5496"/>
        </w:rPr>
      </w:pPr>
    </w:p>
    <w:p w14:paraId="50352A23" w14:textId="76ECF58B" w:rsidR="007F5012" w:rsidRDefault="0047362B" w:rsidP="007F5012">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lastRenderedPageBreak/>
        <w:t>PULCINI A 5</w:t>
      </w:r>
    </w:p>
    <w:p w14:paraId="2502721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ACR CASTELLUCCESE        </w:t>
      </w:r>
    </w:p>
    <w:p w14:paraId="69DED68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BAFIA A.S.D.             </w:t>
      </w:r>
    </w:p>
    <w:p w14:paraId="24D90FE0"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BARCELLONA FUTSAL        </w:t>
      </w:r>
    </w:p>
    <w:p w14:paraId="3642D08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MISTRETTA       </w:t>
      </w:r>
    </w:p>
    <w:p w14:paraId="3C45AD5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CITTA DI MISTRETTA   SQ.B</w:t>
      </w:r>
    </w:p>
    <w:p w14:paraId="5816EF1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SANTANGELO ASD  </w:t>
      </w:r>
    </w:p>
    <w:p w14:paraId="02DE359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FALCONE                  </w:t>
      </w:r>
    </w:p>
    <w:p w14:paraId="21B9E613"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GIOVANILE ROCCA          </w:t>
      </w:r>
    </w:p>
    <w:p w14:paraId="73BC3E0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JSL BROLO                </w:t>
      </w:r>
    </w:p>
    <w:p w14:paraId="17A5265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LONGI ASD                </w:t>
      </w:r>
    </w:p>
    <w:p w14:paraId="35BD3C5D"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MAZZARRA CALCIO          </w:t>
      </w:r>
    </w:p>
    <w:p w14:paraId="37C18451"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MY TRAINING A.S.D.       </w:t>
      </w:r>
    </w:p>
    <w:p w14:paraId="15FDEAAD"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IGEA VIRTUS        </w:t>
      </w:r>
    </w:p>
    <w:p w14:paraId="49209AC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TRIPI ABAKAINON A.S.D.   </w:t>
      </w:r>
    </w:p>
    <w:p w14:paraId="229E6113" w14:textId="02DDC8E4" w:rsidR="007F5012" w:rsidRDefault="0047362B" w:rsidP="0047362B">
      <w:pPr>
        <w:spacing w:after="0" w:line="240" w:lineRule="auto"/>
        <w:rPr>
          <w:rFonts w:ascii="Inter Tight" w:hAnsi="Inter Tight" w:cs="Inter Tight"/>
          <w:color w:val="2F5496"/>
        </w:rPr>
      </w:pPr>
      <w:r w:rsidRPr="0047362B">
        <w:rPr>
          <w:rFonts w:ascii="Inter Tight" w:hAnsi="Inter Tight" w:cs="Inter Tight"/>
        </w:rPr>
        <w:t xml:space="preserve">TUSA                     </w:t>
      </w:r>
    </w:p>
    <w:p w14:paraId="30FEE002" w14:textId="77777777" w:rsidR="007F5012" w:rsidRDefault="007F5012" w:rsidP="007F5012">
      <w:pPr>
        <w:spacing w:after="0" w:line="240" w:lineRule="auto"/>
        <w:rPr>
          <w:rFonts w:ascii="Inter Tight" w:hAnsi="Inter Tight" w:cs="Inter Tight"/>
          <w:color w:val="2F5496"/>
        </w:rPr>
      </w:pPr>
    </w:p>
    <w:p w14:paraId="3CE478DB" w14:textId="624B4297" w:rsidR="007F5012" w:rsidRDefault="007F5012" w:rsidP="007F5012">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w:t>
      </w:r>
      <w:r w:rsidR="0047362B">
        <w:rPr>
          <w:rFonts w:ascii="Inter Tight" w:eastAsia="MS Mincho" w:hAnsi="Inter Tight" w:cs="Inter Tight"/>
          <w:b/>
          <w:sz w:val="22"/>
          <w:szCs w:val="22"/>
        </w:rPr>
        <w:t>15</w:t>
      </w:r>
      <w:r>
        <w:rPr>
          <w:rFonts w:ascii="Inter Tight" w:eastAsia="MS Mincho" w:hAnsi="Inter Tight" w:cs="Inter Tight"/>
          <w:b/>
          <w:sz w:val="22"/>
          <w:szCs w:val="22"/>
        </w:rPr>
        <w:t xml:space="preserve"> squadre</w:t>
      </w:r>
    </w:p>
    <w:p w14:paraId="23FD3204" w14:textId="77777777" w:rsidR="007F5012" w:rsidRDefault="007F5012"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43748FBB" w14:textId="12E4682B"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51" w:history="1">
        <w:r w:rsidRPr="00996ACD">
          <w:rPr>
            <w:rStyle w:val="Collegamentoipertestuale"/>
            <w:rFonts w:ascii="Tahoma" w:eastAsia="Times New Roman" w:hAnsi="Tahoma" w:cs="Tahoma"/>
            <w:b/>
            <w:szCs w:val="20"/>
            <w:highlight w:val="yellow"/>
            <w:lang w:eastAsia="it-IT"/>
          </w:rPr>
          <w:t>del.barcellona@lnd.it</w:t>
        </w:r>
      </w:hyperlink>
    </w:p>
    <w:p w14:paraId="69BACF53" w14:textId="77777777" w:rsidR="007F5012" w:rsidRDefault="007F5012" w:rsidP="007F5012">
      <w:pPr>
        <w:spacing w:after="0" w:line="240" w:lineRule="auto"/>
        <w:rPr>
          <w:rFonts w:ascii="Inter Tight" w:hAnsi="Inter Tight" w:cs="Inter Tight"/>
          <w:color w:val="2F5496"/>
        </w:rPr>
      </w:pPr>
    </w:p>
    <w:p w14:paraId="2B729C64" w14:textId="77777777" w:rsidR="003A0C5C" w:rsidRDefault="003A0C5C" w:rsidP="007F5012">
      <w:pPr>
        <w:spacing w:after="0" w:line="240" w:lineRule="auto"/>
        <w:rPr>
          <w:rFonts w:ascii="Inter Tight" w:hAnsi="Inter Tight" w:cs="Inter Tight"/>
          <w:color w:val="2F5496"/>
        </w:rPr>
      </w:pPr>
    </w:p>
    <w:p w14:paraId="2EF238C9" w14:textId="77777777" w:rsidR="003A0C5C" w:rsidRDefault="003A0C5C" w:rsidP="007F5012">
      <w:pPr>
        <w:spacing w:after="0" w:line="240" w:lineRule="auto"/>
        <w:rPr>
          <w:rFonts w:ascii="Inter Tight" w:hAnsi="Inter Tight" w:cs="Inter Tight"/>
          <w:color w:val="2F5496"/>
        </w:rPr>
      </w:pPr>
    </w:p>
    <w:p w14:paraId="3EB08D8D" w14:textId="1EA8B4DB" w:rsidR="007F5012" w:rsidRDefault="0047362B" w:rsidP="007F5012">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PRIMI CALCI</w:t>
      </w:r>
    </w:p>
    <w:p w14:paraId="22FD20DF" w14:textId="77777777" w:rsidR="0047362B" w:rsidRPr="003E3BE2" w:rsidRDefault="0047362B" w:rsidP="0047362B">
      <w:pPr>
        <w:spacing w:after="0" w:line="240" w:lineRule="auto"/>
        <w:rPr>
          <w:rFonts w:ascii="Inter Tight" w:hAnsi="Inter Tight" w:cs="Inter Tight"/>
        </w:rPr>
      </w:pPr>
      <w:r w:rsidRPr="003E3BE2">
        <w:rPr>
          <w:rFonts w:ascii="Inter Tight" w:hAnsi="Inter Tight" w:cs="Inter Tight"/>
        </w:rPr>
        <w:t>ACADEMY SANT AGATA 20SQ.B</w:t>
      </w:r>
    </w:p>
    <w:p w14:paraId="63E2D198" w14:textId="77777777" w:rsidR="0047362B" w:rsidRPr="003E3BE2" w:rsidRDefault="0047362B" w:rsidP="0047362B">
      <w:pPr>
        <w:spacing w:after="0" w:line="240" w:lineRule="auto"/>
        <w:rPr>
          <w:rFonts w:ascii="Inter Tight" w:hAnsi="Inter Tight" w:cs="Inter Tight"/>
        </w:rPr>
      </w:pPr>
      <w:r w:rsidRPr="003E3BE2">
        <w:rPr>
          <w:rFonts w:ascii="Inter Tight" w:hAnsi="Inter Tight" w:cs="Inter Tight"/>
        </w:rPr>
        <w:t xml:space="preserve">ACADEMY SANT AGATA 2018  </w:t>
      </w:r>
    </w:p>
    <w:p w14:paraId="0F8F921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ALUNTINA                 </w:t>
      </w:r>
    </w:p>
    <w:p w14:paraId="11E4E02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ATHLETIC GIOIOSA         </w:t>
      </w:r>
    </w:p>
    <w:p w14:paraId="14777FC0"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BAFIA A.S.D.             </w:t>
      </w:r>
    </w:p>
    <w:p w14:paraId="476CA4D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BARCELLONA FUTSAL        </w:t>
      </w:r>
    </w:p>
    <w:p w14:paraId="2DFCBFDF"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MISTRETTA       </w:t>
      </w:r>
    </w:p>
    <w:p w14:paraId="545999D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SANTANGELO ASD  </w:t>
      </w:r>
    </w:p>
    <w:p w14:paraId="0C6FA00E"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COMPRENSORIO DEL TINDARI </w:t>
      </w:r>
    </w:p>
    <w:p w14:paraId="315BEF7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COMPRENSORIO DEL TINDSQ.B</w:t>
      </w:r>
    </w:p>
    <w:p w14:paraId="2EFF3CF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FALCONE                  </w:t>
      </w:r>
    </w:p>
    <w:p w14:paraId="10D1BBAD"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GALBATO ACADEMY  A.S.D.  </w:t>
      </w:r>
    </w:p>
    <w:p w14:paraId="5919925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GIOVANILE ROCCA          </w:t>
      </w:r>
    </w:p>
    <w:p w14:paraId="450F2FA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SQ.B</w:t>
      </w:r>
    </w:p>
    <w:p w14:paraId="72A3E7A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SQ.C</w:t>
      </w:r>
    </w:p>
    <w:p w14:paraId="14FB6856"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JSL BROLO                </w:t>
      </w:r>
    </w:p>
    <w:p w14:paraId="0BDE5D39"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LIBRIZZI                 </w:t>
      </w:r>
    </w:p>
    <w:p w14:paraId="6CAB0D1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LIBRIZZI             </w:t>
      </w:r>
      <w:proofErr w:type="spellStart"/>
      <w:r w:rsidRPr="0047362B">
        <w:rPr>
          <w:rFonts w:ascii="Inter Tight" w:hAnsi="Inter Tight" w:cs="Inter Tight"/>
        </w:rPr>
        <w:t>sq.B</w:t>
      </w:r>
      <w:proofErr w:type="spellEnd"/>
    </w:p>
    <w:p w14:paraId="79227D8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LIBRIZZI             </w:t>
      </w:r>
      <w:proofErr w:type="spellStart"/>
      <w:r w:rsidRPr="0047362B">
        <w:rPr>
          <w:rFonts w:ascii="Inter Tight" w:hAnsi="Inter Tight" w:cs="Inter Tight"/>
        </w:rPr>
        <w:t>sq.C</w:t>
      </w:r>
      <w:proofErr w:type="spellEnd"/>
    </w:p>
    <w:p w14:paraId="1633315E" w14:textId="3B369137" w:rsidR="007F5012"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MAZZARRA CALCIO          </w:t>
      </w:r>
    </w:p>
    <w:p w14:paraId="347FA15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MY TRAINING A.S.D.       </w:t>
      </w:r>
    </w:p>
    <w:p w14:paraId="1F5D4D91"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MY TRAINING A.S.D.   sq.B</w:t>
      </w:r>
    </w:p>
    <w:p w14:paraId="597567AD"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NEBROS                   </w:t>
      </w:r>
    </w:p>
    <w:p w14:paraId="081733F0"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NEW EAGLES 2010          </w:t>
      </w:r>
    </w:p>
    <w:p w14:paraId="7D303ABA"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NEW EAGLES 2010      SQ.B</w:t>
      </w:r>
    </w:p>
    <w:p w14:paraId="3E49E8C8"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NEW EAGLES 2010      SQ.C</w:t>
      </w:r>
    </w:p>
    <w:p w14:paraId="34741A3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NEW EAGLES 2010      SQ.D</w:t>
      </w:r>
    </w:p>
    <w:p w14:paraId="651DCC53"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IGEA VIRTUS        </w:t>
      </w:r>
    </w:p>
    <w:p w14:paraId="4334760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IGEA VIRTUS    </w:t>
      </w:r>
      <w:proofErr w:type="spellStart"/>
      <w:r w:rsidRPr="0047362B">
        <w:rPr>
          <w:rFonts w:ascii="Inter Tight" w:hAnsi="Inter Tight" w:cs="Inter Tight"/>
        </w:rPr>
        <w:t>sq.D</w:t>
      </w:r>
      <w:proofErr w:type="spellEnd"/>
    </w:p>
    <w:p w14:paraId="4EA0B745"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NUOVA IGEA VIRTUS    SQ.B</w:t>
      </w:r>
    </w:p>
    <w:p w14:paraId="06A3ABE9"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NUOVA IGEA VIRTUS    SQ.C</w:t>
      </w:r>
    </w:p>
    <w:p w14:paraId="5006B4F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lastRenderedPageBreak/>
        <w:t xml:space="preserve">NUOVA RINASCITA          </w:t>
      </w:r>
    </w:p>
    <w:p w14:paraId="2C58CE0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POLISPORTIVA OR.SA. A.S.D</w:t>
      </w:r>
    </w:p>
    <w:p w14:paraId="65E4D72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POLISPORTIVA OR.SA. ASQ.B</w:t>
      </w:r>
    </w:p>
    <w:p w14:paraId="171DFF1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POLISPORTIVA OR.SA. ASQ.C</w:t>
      </w:r>
    </w:p>
    <w:p w14:paraId="74D07AC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SANTANTONINO             </w:t>
      </w:r>
    </w:p>
    <w:p w14:paraId="7D0351E6"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SINAGRA CALCIO           </w:t>
      </w:r>
    </w:p>
    <w:p w14:paraId="0369DF8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TORTORICI                </w:t>
      </w:r>
    </w:p>
    <w:p w14:paraId="0FB0814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TUSA                     </w:t>
      </w:r>
    </w:p>
    <w:p w14:paraId="44F9A024" w14:textId="015C4EB9" w:rsidR="007F5012"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VIVI DON BOSCO           </w:t>
      </w:r>
    </w:p>
    <w:p w14:paraId="6A20430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SQ.B</w:t>
      </w:r>
    </w:p>
    <w:p w14:paraId="72B8DA2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SQ.C</w:t>
      </w:r>
    </w:p>
    <w:p w14:paraId="61638B74" w14:textId="38951BB9"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SQ.D</w:t>
      </w:r>
    </w:p>
    <w:p w14:paraId="37815960" w14:textId="27262672" w:rsidR="007F5012" w:rsidRDefault="007F5012" w:rsidP="007F5012">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n.4</w:t>
      </w:r>
      <w:r w:rsidR="0047362B">
        <w:rPr>
          <w:rFonts w:ascii="Inter Tight" w:eastAsia="MS Mincho" w:hAnsi="Inter Tight" w:cs="Inter Tight"/>
          <w:b/>
          <w:sz w:val="22"/>
          <w:szCs w:val="22"/>
        </w:rPr>
        <w:t>3</w:t>
      </w:r>
      <w:r>
        <w:rPr>
          <w:rFonts w:ascii="Inter Tight" w:eastAsia="MS Mincho" w:hAnsi="Inter Tight" w:cs="Inter Tight"/>
          <w:b/>
          <w:sz w:val="22"/>
          <w:szCs w:val="22"/>
        </w:rPr>
        <w:t xml:space="preserve"> squadre</w:t>
      </w:r>
    </w:p>
    <w:p w14:paraId="784E789C" w14:textId="77777777" w:rsidR="007F5012" w:rsidRDefault="007F5012"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261B00FC" w14:textId="77777777" w:rsidR="003A0C5C" w:rsidRDefault="003A0C5C"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5817069F" w14:textId="77777777" w:rsidR="003A0C5C" w:rsidRDefault="003A0C5C"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7575F679" w14:textId="67C0B54A"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52" w:history="1">
        <w:r w:rsidRPr="00996ACD">
          <w:rPr>
            <w:rStyle w:val="Collegamentoipertestuale"/>
            <w:rFonts w:ascii="Tahoma" w:eastAsia="Times New Roman" w:hAnsi="Tahoma" w:cs="Tahoma"/>
            <w:b/>
            <w:szCs w:val="20"/>
            <w:highlight w:val="yellow"/>
            <w:lang w:eastAsia="it-IT"/>
          </w:rPr>
          <w:t>del.barcellona@lnd.it</w:t>
        </w:r>
      </w:hyperlink>
    </w:p>
    <w:p w14:paraId="497D7F43" w14:textId="77777777" w:rsidR="007F5012" w:rsidRDefault="007F5012" w:rsidP="007F5012">
      <w:pPr>
        <w:spacing w:after="0" w:line="240" w:lineRule="auto"/>
        <w:rPr>
          <w:rFonts w:ascii="Inter Tight" w:hAnsi="Inter Tight" w:cs="Inter Tight"/>
          <w:color w:val="2F5496"/>
        </w:rPr>
      </w:pPr>
    </w:p>
    <w:p w14:paraId="4FFEE354" w14:textId="77777777" w:rsidR="007F5012" w:rsidRDefault="007F5012" w:rsidP="007F5012">
      <w:pPr>
        <w:spacing w:after="0" w:line="240" w:lineRule="auto"/>
        <w:rPr>
          <w:rFonts w:ascii="Inter Tight" w:hAnsi="Inter Tight" w:cs="Inter Tight"/>
          <w:color w:val="2F5496"/>
        </w:rPr>
      </w:pPr>
    </w:p>
    <w:p w14:paraId="436997C5" w14:textId="77777777" w:rsidR="003A0C5C" w:rsidRDefault="003A0C5C" w:rsidP="007F5012">
      <w:pPr>
        <w:spacing w:after="0" w:line="240" w:lineRule="auto"/>
        <w:rPr>
          <w:rFonts w:ascii="Inter Tight" w:hAnsi="Inter Tight" w:cs="Inter Tight"/>
          <w:color w:val="2F5496"/>
        </w:rPr>
      </w:pPr>
    </w:p>
    <w:p w14:paraId="4EB0412B" w14:textId="77777777" w:rsidR="003A0C5C" w:rsidRDefault="003A0C5C" w:rsidP="007F5012">
      <w:pPr>
        <w:spacing w:after="0" w:line="240" w:lineRule="auto"/>
        <w:rPr>
          <w:rFonts w:ascii="Inter Tight" w:hAnsi="Inter Tight" w:cs="Inter Tight"/>
          <w:color w:val="2F5496"/>
        </w:rPr>
      </w:pPr>
    </w:p>
    <w:p w14:paraId="34D3D1DA" w14:textId="77777777" w:rsidR="003A0C5C" w:rsidRDefault="003A0C5C" w:rsidP="007F5012">
      <w:pPr>
        <w:spacing w:after="0" w:line="240" w:lineRule="auto"/>
        <w:rPr>
          <w:rFonts w:ascii="Inter Tight" w:hAnsi="Inter Tight" w:cs="Inter Tight"/>
          <w:color w:val="2F5496"/>
        </w:rPr>
      </w:pPr>
    </w:p>
    <w:p w14:paraId="0559674F" w14:textId="77777777" w:rsidR="003A0C5C" w:rsidRDefault="003A0C5C" w:rsidP="007F5012">
      <w:pPr>
        <w:spacing w:after="0" w:line="240" w:lineRule="auto"/>
        <w:rPr>
          <w:rFonts w:ascii="Inter Tight" w:hAnsi="Inter Tight" w:cs="Inter Tight"/>
          <w:color w:val="2F5496"/>
        </w:rPr>
      </w:pPr>
    </w:p>
    <w:p w14:paraId="4ECF7B86" w14:textId="77777777" w:rsidR="003A0C5C" w:rsidRDefault="003A0C5C" w:rsidP="007F5012">
      <w:pPr>
        <w:spacing w:after="0" w:line="240" w:lineRule="auto"/>
        <w:rPr>
          <w:rFonts w:ascii="Inter Tight" w:hAnsi="Inter Tight" w:cs="Inter Tight"/>
          <w:color w:val="2F5496"/>
        </w:rPr>
      </w:pPr>
    </w:p>
    <w:p w14:paraId="6E87F831" w14:textId="2BD75FE3" w:rsidR="007F5012" w:rsidRDefault="0047362B" w:rsidP="007F5012">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PICCOLI AMICI</w:t>
      </w:r>
    </w:p>
    <w:p w14:paraId="2B92E7D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ACADEMY SANT AGATA 2018  </w:t>
      </w:r>
    </w:p>
    <w:p w14:paraId="3DD48A4E"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ALUNTINA                 </w:t>
      </w:r>
    </w:p>
    <w:p w14:paraId="1DCAA775"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ATHLETIC GIOIOSA         </w:t>
      </w:r>
    </w:p>
    <w:p w14:paraId="0286F42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BARCELLONA FUTSAL        </w:t>
      </w:r>
    </w:p>
    <w:p w14:paraId="0E51E619"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MISTRETTA       </w:t>
      </w:r>
    </w:p>
    <w:p w14:paraId="76F503B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SANTANGELO ASD  </w:t>
      </w:r>
    </w:p>
    <w:p w14:paraId="309C113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COMPRENSORIO DEL TINDARI </w:t>
      </w:r>
    </w:p>
    <w:p w14:paraId="6E4C67EE"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COMPRENSORIO DEL TINDSQ.B</w:t>
      </w:r>
    </w:p>
    <w:p w14:paraId="043BFB3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FALCONE                  </w:t>
      </w:r>
    </w:p>
    <w:p w14:paraId="0C213A3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GALBATO ACADEMY  A.S.D.  </w:t>
      </w:r>
    </w:p>
    <w:p w14:paraId="71C3CDAF"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GIOVANILE ROCCA          </w:t>
      </w:r>
    </w:p>
    <w:p w14:paraId="7FB6B41F"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GIOVANILE ROCCA      </w:t>
      </w:r>
      <w:proofErr w:type="spellStart"/>
      <w:r w:rsidRPr="0047362B">
        <w:rPr>
          <w:rFonts w:ascii="Inter Tight" w:hAnsi="Inter Tight" w:cs="Inter Tight"/>
        </w:rPr>
        <w:t>sq.D</w:t>
      </w:r>
      <w:proofErr w:type="spellEnd"/>
    </w:p>
    <w:p w14:paraId="1F290BB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SQ.B</w:t>
      </w:r>
    </w:p>
    <w:p w14:paraId="04B3281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SQ.C</w:t>
      </w:r>
    </w:p>
    <w:p w14:paraId="68161EE5"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JSL BROLO                </w:t>
      </w:r>
    </w:p>
    <w:p w14:paraId="33AC32E6"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MY TRAINING A.S.D.       </w:t>
      </w:r>
    </w:p>
    <w:p w14:paraId="7029771F"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MY TRAINING A.S.D.   sq.B</w:t>
      </w:r>
    </w:p>
    <w:p w14:paraId="01CBCABD"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MY TRAINING A.S.D.   sq.C</w:t>
      </w:r>
    </w:p>
    <w:p w14:paraId="022D6C7C"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NEBROS                   </w:t>
      </w:r>
    </w:p>
    <w:p w14:paraId="71495B3F" w14:textId="23A790E4" w:rsidR="007F5012"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NEW EAGLES 2010          </w:t>
      </w:r>
    </w:p>
    <w:p w14:paraId="5C42CBF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NEW EAGLES 2010      </w:t>
      </w:r>
      <w:proofErr w:type="spellStart"/>
      <w:r w:rsidRPr="0047362B">
        <w:rPr>
          <w:rFonts w:ascii="Inter Tight" w:hAnsi="Inter Tight" w:cs="Inter Tight"/>
        </w:rPr>
        <w:t>sq.E</w:t>
      </w:r>
      <w:proofErr w:type="spellEnd"/>
    </w:p>
    <w:p w14:paraId="099733F9"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NEW EAGLES 2010      SQ.B</w:t>
      </w:r>
    </w:p>
    <w:p w14:paraId="08B1934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NEW EAGLES 2010      SQ.C</w:t>
      </w:r>
    </w:p>
    <w:p w14:paraId="1F6AD625"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NEW EAGLES 2010      SQ.D</w:t>
      </w:r>
    </w:p>
    <w:p w14:paraId="60A5FF63"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IGEA VIRTUS        </w:t>
      </w:r>
    </w:p>
    <w:p w14:paraId="5B4370C6"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NUOVA IGEA VIRTUS    SQ.C</w:t>
      </w:r>
    </w:p>
    <w:p w14:paraId="454A46C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RINASCITA          </w:t>
      </w:r>
    </w:p>
    <w:p w14:paraId="4D8A1AE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POLISPORTIVA OR.SA. A.S.D</w:t>
      </w:r>
    </w:p>
    <w:p w14:paraId="46361AB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POLISPORTIVA OR.SA. ASQ.B</w:t>
      </w:r>
    </w:p>
    <w:p w14:paraId="24AC4E7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SANTANTONINO             </w:t>
      </w:r>
    </w:p>
    <w:p w14:paraId="014B704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lastRenderedPageBreak/>
        <w:t xml:space="preserve">SINAGRA CALCIO           </w:t>
      </w:r>
    </w:p>
    <w:p w14:paraId="461FBC25"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TORTORICI                </w:t>
      </w:r>
    </w:p>
    <w:p w14:paraId="4A81BB8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VIVI DON BOSCO           </w:t>
      </w:r>
    </w:p>
    <w:p w14:paraId="6E04C29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SQ.B</w:t>
      </w:r>
    </w:p>
    <w:p w14:paraId="16011257" w14:textId="47A95DA4"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SQ.C</w:t>
      </w:r>
    </w:p>
    <w:p w14:paraId="263E6C03" w14:textId="77777777" w:rsidR="007F5012" w:rsidRPr="0047362B" w:rsidRDefault="007F5012" w:rsidP="007F5012">
      <w:pPr>
        <w:spacing w:after="0" w:line="240" w:lineRule="auto"/>
        <w:rPr>
          <w:rFonts w:ascii="Inter Tight" w:hAnsi="Inter Tight" w:cs="Inter Tight"/>
          <w:color w:val="2F5496"/>
        </w:rPr>
      </w:pPr>
    </w:p>
    <w:p w14:paraId="43C266C3" w14:textId="77777777" w:rsidR="007F5012" w:rsidRDefault="007F5012" w:rsidP="007F5012">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n.24 squadre</w:t>
      </w:r>
    </w:p>
    <w:p w14:paraId="13ED1F1C" w14:textId="77777777" w:rsidR="007F5012" w:rsidRDefault="007F5012"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0ACF279A" w14:textId="4A86140E"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53" w:history="1">
        <w:r w:rsidRPr="00996ACD">
          <w:rPr>
            <w:rStyle w:val="Collegamentoipertestuale"/>
            <w:rFonts w:ascii="Tahoma" w:eastAsia="Times New Roman" w:hAnsi="Tahoma" w:cs="Tahoma"/>
            <w:b/>
            <w:szCs w:val="20"/>
            <w:highlight w:val="yellow"/>
            <w:lang w:eastAsia="it-IT"/>
          </w:rPr>
          <w:t>del.barcellona@lnd.it</w:t>
        </w:r>
      </w:hyperlink>
    </w:p>
    <w:p w14:paraId="482EFBC9" w14:textId="77777777" w:rsidR="007F5012" w:rsidRDefault="007F5012" w:rsidP="007F5012">
      <w:pPr>
        <w:spacing w:after="0" w:line="240" w:lineRule="auto"/>
        <w:rPr>
          <w:rFonts w:ascii="Inter Tight" w:hAnsi="Inter Tight" w:cs="Inter Tight"/>
          <w:color w:val="2F5496"/>
        </w:rPr>
      </w:pPr>
    </w:p>
    <w:p w14:paraId="43A3E39F" w14:textId="20A7B8EB" w:rsidR="00E85E2F" w:rsidRPr="007E2091" w:rsidRDefault="00E85E2F" w:rsidP="00E85E2F">
      <w:pPr>
        <w:spacing w:after="0" w:line="240" w:lineRule="auto"/>
        <w:rPr>
          <w:rFonts w:ascii="Inter Tight" w:hAnsi="Inter Tight" w:cs="Inter Tight"/>
          <w:color w:val="2F5496"/>
        </w:rPr>
      </w:pPr>
      <w:r w:rsidRPr="007E2091">
        <w:rPr>
          <w:rFonts w:ascii="Inter Tight" w:hAnsi="Inter Tight" w:cs="Inter Tight"/>
          <w:noProof/>
          <w:color w:val="2F5496"/>
        </w:rPr>
        <mc:AlternateContent>
          <mc:Choice Requires="wpg">
            <w:drawing>
              <wp:inline distT="0" distB="0" distL="0" distR="0" wp14:anchorId="45C8967A" wp14:editId="3B419FEF">
                <wp:extent cx="6176645" cy="19685"/>
                <wp:effectExtent l="0" t="0" r="0" b="0"/>
                <wp:docPr id="671894438"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6E7597"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01602B46" w14:textId="3971B5B7" w:rsidR="00E85E2F" w:rsidRPr="007E2091" w:rsidRDefault="00E85E2F" w:rsidP="00E85E2F">
      <w:pPr>
        <w:spacing w:after="0" w:line="240" w:lineRule="auto"/>
        <w:jc w:val="center"/>
        <w:rPr>
          <w:rFonts w:ascii="Inter Tight" w:hAnsi="Inter Tight" w:cs="Inter Tight"/>
          <w:b/>
          <w:color w:val="001489"/>
          <w:sz w:val="20"/>
          <w:szCs w:val="20"/>
        </w:rPr>
      </w:pPr>
      <w:r w:rsidRPr="007E2091">
        <w:rPr>
          <w:rFonts w:ascii="Inter Tight" w:hAnsi="Inter Tight" w:cs="Inter Tight"/>
          <w:b/>
          <w:color w:val="001489"/>
          <w:sz w:val="20"/>
          <w:szCs w:val="20"/>
        </w:rPr>
        <w:t>PUBBLICATO DA</w:t>
      </w:r>
      <w:r>
        <w:rPr>
          <w:rFonts w:ascii="Inter Tight" w:hAnsi="Inter Tight" w:cs="Inter Tight"/>
          <w:b/>
          <w:color w:val="001489"/>
          <w:sz w:val="20"/>
          <w:szCs w:val="20"/>
        </w:rPr>
        <w:t>L</w:t>
      </w:r>
      <w:r w:rsidRPr="007E2091">
        <w:rPr>
          <w:rFonts w:ascii="Inter Tight" w:hAnsi="Inter Tight" w:cs="Inter Tight"/>
          <w:b/>
          <w:color w:val="001489"/>
          <w:sz w:val="20"/>
          <w:szCs w:val="20"/>
        </w:rPr>
        <w:t>L</w:t>
      </w:r>
      <w:r>
        <w:rPr>
          <w:rFonts w:ascii="Inter Tight" w:hAnsi="Inter Tight" w:cs="Inter Tight"/>
          <w:b/>
          <w:color w:val="001489"/>
          <w:sz w:val="20"/>
          <w:szCs w:val="20"/>
        </w:rPr>
        <w:t>A DELEGAZIONE DISTRETTUALE DI BARCELLONA P.G.</w:t>
      </w:r>
      <w:r w:rsidRPr="007E2091">
        <w:rPr>
          <w:rFonts w:ascii="Inter Tight" w:hAnsi="Inter Tight" w:cs="Inter Tight"/>
          <w:b/>
          <w:color w:val="001489"/>
          <w:sz w:val="20"/>
          <w:szCs w:val="20"/>
        </w:rPr>
        <w:t xml:space="preserve"> IL </w:t>
      </w:r>
      <w:r w:rsidR="007906E2">
        <w:rPr>
          <w:rFonts w:ascii="Inter Tight" w:hAnsi="Inter Tight" w:cs="Inter Tight"/>
          <w:b/>
          <w:color w:val="001489"/>
          <w:sz w:val="20"/>
          <w:szCs w:val="20"/>
        </w:rPr>
        <w:t>12</w:t>
      </w:r>
      <w:r w:rsidR="00B73D3F">
        <w:rPr>
          <w:rFonts w:ascii="Inter Tight" w:hAnsi="Inter Tight" w:cs="Inter Tight"/>
          <w:b/>
          <w:color w:val="001489"/>
          <w:sz w:val="20"/>
          <w:szCs w:val="20"/>
        </w:rPr>
        <w:t xml:space="preserve"> OTTO</w:t>
      </w:r>
      <w:r w:rsidR="006936CA">
        <w:rPr>
          <w:rFonts w:ascii="Inter Tight" w:hAnsi="Inter Tight" w:cs="Inter Tight"/>
          <w:b/>
          <w:color w:val="001489"/>
          <w:sz w:val="20"/>
          <w:szCs w:val="20"/>
        </w:rPr>
        <w:t>BRE</w:t>
      </w:r>
      <w:r w:rsidRPr="007E2091">
        <w:rPr>
          <w:rFonts w:ascii="Inter Tight" w:hAnsi="Inter Tight" w:cs="Inter Tight"/>
          <w:b/>
          <w:color w:val="001489"/>
          <w:sz w:val="20"/>
          <w:szCs w:val="20"/>
        </w:rPr>
        <w:t xml:space="preserve"> 2026</w:t>
      </w:r>
    </w:p>
    <w:p w14:paraId="6168CE1B" w14:textId="77777777" w:rsidR="00E85E2F" w:rsidRPr="007E2091" w:rsidRDefault="00E85E2F" w:rsidP="00E85E2F">
      <w:pPr>
        <w:spacing w:after="0" w:line="240" w:lineRule="auto"/>
        <w:rPr>
          <w:rFonts w:ascii="Inter Tight" w:hAnsi="Inter Tight" w:cs="Inter Tight"/>
          <w:sz w:val="2"/>
          <w:szCs w:val="2"/>
        </w:rPr>
      </w:pPr>
      <w:r w:rsidRPr="007E2091">
        <w:rPr>
          <w:rFonts w:ascii="Inter Tight" w:hAnsi="Inter Tight" w:cs="Inter Tight"/>
          <w:noProof/>
          <w:sz w:val="2"/>
          <w:szCs w:val="2"/>
        </w:rPr>
        <mc:AlternateContent>
          <mc:Choice Requires="wpg">
            <w:drawing>
              <wp:inline distT="0" distB="0" distL="0" distR="0" wp14:anchorId="5FA176F4" wp14:editId="505D5464">
                <wp:extent cx="6176645" cy="19685"/>
                <wp:effectExtent l="0" t="0" r="0" b="0"/>
                <wp:docPr id="1612394874"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865606516" name="Group 6"/>
                        <wpg:cNvGrpSpPr>
                          <a:grpSpLocks/>
                        </wpg:cNvGrpSpPr>
                        <wpg:grpSpPr bwMode="auto">
                          <a:xfrm>
                            <a:off x="15" y="15"/>
                            <a:ext cx="9696" cy="2"/>
                            <a:chOff x="15" y="15"/>
                            <a:chExt cx="9696" cy="2"/>
                          </a:xfrm>
                        </wpg:grpSpPr>
                        <wps:wsp>
                          <wps:cNvPr id="149430387"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2E1BC67" id="Gruppo 3"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HPW4OzkDAADg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" path="m,l9696,e" filled="f" strokecolor="#e36c0a" strokeweight="1.54pt">
                    <v:path arrowok="t" o:connecttype="custom" o:connectlocs="0,0;9696,0" o:connectangles="0,0"/>
                  </v:shape>
                </v:group>
                <w10:anchorlock/>
              </v:group>
            </w:pict>
          </mc:Fallback>
        </mc:AlternateContent>
      </w:r>
    </w:p>
    <w:p w14:paraId="0CB7CC10" w14:textId="77777777" w:rsidR="00E85E2F" w:rsidRDefault="00E85E2F" w:rsidP="00E85E2F">
      <w:pPr>
        <w:spacing w:after="0" w:line="240" w:lineRule="auto"/>
        <w:rPr>
          <w:rFonts w:ascii="Inter Tight" w:hAnsi="Inter Tight" w:cs="Inter Tight"/>
          <w:b/>
        </w:rPr>
      </w:pPr>
      <w:r w:rsidRPr="007E2091">
        <w:rPr>
          <w:rFonts w:ascii="Inter Tight" w:hAnsi="Inter Tight" w:cs="Inter Tight"/>
          <w:b/>
        </w:rPr>
        <w:t xml:space="preserve">     </w:t>
      </w:r>
    </w:p>
    <w:p w14:paraId="4C8D7B86" w14:textId="77777777" w:rsidR="00E85E2F" w:rsidRPr="007E2091" w:rsidRDefault="00E85E2F" w:rsidP="00E85E2F">
      <w:pPr>
        <w:spacing w:after="0" w:line="240" w:lineRule="auto"/>
        <w:rPr>
          <w:rFonts w:ascii="Inter Tight" w:hAnsi="Inter Tight" w:cs="Inter Tight"/>
          <w:b/>
          <w:color w:val="001489"/>
          <w:sz w:val="24"/>
          <w:szCs w:val="24"/>
        </w:rPr>
      </w:pPr>
      <w:r w:rsidRPr="007E2091">
        <w:rPr>
          <w:rFonts w:ascii="Inter Tight" w:hAnsi="Inter Tight" w:cs="Inter Tight"/>
          <w:b/>
          <w:color w:val="001489"/>
          <w:sz w:val="24"/>
          <w:szCs w:val="24"/>
        </w:rPr>
        <w:t xml:space="preserve">            LA SEGRETARIA</w:t>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t xml:space="preserve">        IL PRESIDENTE</w:t>
      </w:r>
      <w:r>
        <w:rPr>
          <w:rFonts w:ascii="Inter Tight" w:hAnsi="Inter Tight" w:cs="Inter Tight"/>
          <w:b/>
          <w:color w:val="001489"/>
          <w:sz w:val="24"/>
          <w:szCs w:val="24"/>
        </w:rPr>
        <w:t xml:space="preserve"> DELEGATO</w:t>
      </w:r>
    </w:p>
    <w:p w14:paraId="6ABC176A" w14:textId="0FF24B06" w:rsidR="00407E9C" w:rsidRPr="00DA5937" w:rsidRDefault="00E85E2F" w:rsidP="00DA5937">
      <w:pPr>
        <w:spacing w:after="0" w:line="240" w:lineRule="auto"/>
        <w:rPr>
          <w:rFonts w:ascii="Inter Tight" w:hAnsi="Inter Tight" w:cs="Inter Tight"/>
          <w:sz w:val="24"/>
          <w:szCs w:val="24"/>
        </w:rPr>
      </w:pPr>
      <w:r w:rsidRPr="007E2091">
        <w:rPr>
          <w:rFonts w:ascii="Inter Tight" w:hAnsi="Inter Tight" w:cs="Inter Tight"/>
          <w:sz w:val="24"/>
          <w:szCs w:val="24"/>
        </w:rPr>
        <w:t xml:space="preserve">       </w:t>
      </w:r>
      <w:r>
        <w:rPr>
          <w:rFonts w:ascii="Inter Tight" w:hAnsi="Inter Tight" w:cs="Inter Tight"/>
          <w:sz w:val="24"/>
          <w:szCs w:val="24"/>
        </w:rPr>
        <w:t>Sebastiano ACCETTA</w:t>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Pr>
          <w:rFonts w:ascii="Inter Tight" w:hAnsi="Inter Tight" w:cs="Inter Tight"/>
          <w:sz w:val="24"/>
          <w:szCs w:val="24"/>
        </w:rPr>
        <w:t xml:space="preserve">    Giuseppe</w:t>
      </w:r>
      <w:r w:rsidRPr="007E2091">
        <w:rPr>
          <w:rFonts w:ascii="Inter Tight" w:hAnsi="Inter Tight" w:cs="Inter Tight"/>
          <w:sz w:val="24"/>
          <w:szCs w:val="24"/>
        </w:rPr>
        <w:t xml:space="preserve"> </w:t>
      </w:r>
      <w:r>
        <w:rPr>
          <w:rFonts w:ascii="Inter Tight" w:hAnsi="Inter Tight" w:cs="Inter Tight"/>
          <w:sz w:val="24"/>
          <w:szCs w:val="24"/>
        </w:rPr>
        <w:t>AGRì</w:t>
      </w:r>
    </w:p>
    <w:sectPr w:rsidR="00407E9C" w:rsidRPr="00DA5937" w:rsidSect="00A34DE4">
      <w:headerReference w:type="default" r:id="rId54"/>
      <w:footerReference w:type="default" r:id="rId55"/>
      <w:pgSz w:w="11906" w:h="16838"/>
      <w:pgMar w:top="129" w:right="1133" w:bottom="1134" w:left="993"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86329" w14:textId="77777777" w:rsidR="002C719B" w:rsidRDefault="002C719B" w:rsidP="00BA2B7A">
      <w:pPr>
        <w:spacing w:after="0" w:line="240" w:lineRule="auto"/>
      </w:pPr>
      <w:r>
        <w:separator/>
      </w:r>
    </w:p>
  </w:endnote>
  <w:endnote w:type="continuationSeparator" w:id="0">
    <w:p w14:paraId="286CDEC9" w14:textId="77777777" w:rsidR="002C719B" w:rsidRDefault="002C719B" w:rsidP="00BA2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Liberation Serif">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Bold">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MS Mincho">
    <w:panose1 w:val="02020609040205080304"/>
    <w:charset w:val="80"/>
    <w:family w:val="modern"/>
    <w:pitch w:val="fixed"/>
    <w:sig w:usb0="E00002FF" w:usb1="6AC7FDFB" w:usb2="08000012" w:usb3="00000000" w:csb0="0002009F" w:csb1="00000000"/>
  </w:font>
  <w:font w:name="FIGC - Azzurri">
    <w:altName w:val="Calibri"/>
    <w:panose1 w:val="00000000000000000000"/>
    <w:charset w:val="00"/>
    <w:family w:val="modern"/>
    <w:notTrueType/>
    <w:pitch w:val="variable"/>
    <w:sig w:usb0="00000007" w:usb1="00000000" w:usb2="00000000" w:usb3="00000000" w:csb0="00000093"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E8E5" w14:textId="352B505C" w:rsidR="00407E9C" w:rsidRDefault="00407E9C" w:rsidP="0071183E">
    <w:pPr>
      <w:pStyle w:val="Pidipagina"/>
      <w:tabs>
        <w:tab w:val="clear" w:pos="4819"/>
        <w:tab w:val="clear" w:pos="9638"/>
      </w:tabs>
      <w:jc w:val="center"/>
    </w:pPr>
    <w:r w:rsidRPr="00407E9C">
      <w:rPr>
        <w:rFonts w:ascii="Inter Tight" w:hAnsi="Inter Tight" w:cs="Inter Tight"/>
        <w:noProof/>
      </w:rPr>
      <w:drawing>
        <wp:inline distT="0" distB="0" distL="0" distR="0" wp14:anchorId="451BAA08" wp14:editId="7F4E38FA">
          <wp:extent cx="422630" cy="447675"/>
          <wp:effectExtent l="0" t="0" r="0" b="0"/>
          <wp:docPr id="15377176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36700" name=""/>
                  <pic:cNvPicPr/>
                </pic:nvPicPr>
                <pic:blipFill>
                  <a:blip r:embed="rId1"/>
                  <a:stretch>
                    <a:fillRect/>
                  </a:stretch>
                </pic:blipFill>
                <pic:spPr>
                  <a:xfrm>
                    <a:off x="0" y="0"/>
                    <a:ext cx="432369" cy="457991"/>
                  </a:xfrm>
                  <a:prstGeom prst="rect">
                    <a:avLst/>
                  </a:prstGeom>
                </pic:spPr>
              </pic:pic>
            </a:graphicData>
          </a:graphic>
        </wp:inline>
      </w:drawing>
    </w:r>
    <w:r w:rsidR="0071183E">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Comunicato Ufficiale n° </w:t>
    </w:r>
    <w:r w:rsidR="006757FC">
      <w:rPr>
        <w:rFonts w:ascii="Inter Tight" w:hAnsi="Inter Tight" w:cs="Inter Tight"/>
        <w:color w:val="002060"/>
        <w:sz w:val="20"/>
        <w:szCs w:val="20"/>
      </w:rPr>
      <w:t>10</w:t>
    </w:r>
    <w:r w:rsidR="008417A0">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del </w:t>
    </w:r>
    <w:r w:rsidR="007906E2">
      <w:rPr>
        <w:rFonts w:ascii="Inter Tight" w:hAnsi="Inter Tight" w:cs="Inter Tight"/>
        <w:color w:val="002060"/>
        <w:sz w:val="20"/>
        <w:szCs w:val="20"/>
      </w:rPr>
      <w:t>12</w:t>
    </w:r>
    <w:r w:rsidRPr="00E31051">
      <w:rPr>
        <w:rFonts w:ascii="Inter Tight" w:hAnsi="Inter Tight" w:cs="Inter Tight"/>
        <w:color w:val="002060"/>
        <w:sz w:val="20"/>
        <w:szCs w:val="20"/>
      </w:rPr>
      <w:t>/</w:t>
    </w:r>
    <w:r w:rsidR="00B73D3F">
      <w:rPr>
        <w:rFonts w:ascii="Inter Tight" w:hAnsi="Inter Tight" w:cs="Inter Tight"/>
        <w:color w:val="002060"/>
        <w:sz w:val="20"/>
        <w:szCs w:val="20"/>
      </w:rPr>
      <w:t>1</w:t>
    </w:r>
    <w:r w:rsidR="008417A0">
      <w:rPr>
        <w:rFonts w:ascii="Inter Tight" w:hAnsi="Inter Tight" w:cs="Inter Tight"/>
        <w:color w:val="002060"/>
        <w:sz w:val="20"/>
        <w:szCs w:val="20"/>
      </w:rPr>
      <w:t>0</w:t>
    </w:r>
    <w:r w:rsidRPr="00E31051">
      <w:rPr>
        <w:rFonts w:ascii="Inter Tight" w:hAnsi="Inter Tight" w:cs="Inter Tight"/>
        <w:color w:val="002060"/>
        <w:sz w:val="20"/>
        <w:szCs w:val="20"/>
      </w:rPr>
      <w:t>/</w:t>
    </w:r>
    <w:r w:rsidR="008417A0">
      <w:rPr>
        <w:rFonts w:ascii="Inter Tight" w:hAnsi="Inter Tight" w:cs="Inter Tight"/>
        <w:color w:val="002060"/>
        <w:sz w:val="20"/>
        <w:szCs w:val="20"/>
      </w:rPr>
      <w:t>2026</w:t>
    </w:r>
    <w:r>
      <w:rPr>
        <w:rFonts w:ascii="Inter Tight" w:hAnsi="Inter Tight" w:cs="Inter Tight"/>
        <w:color w:val="002060"/>
        <w:sz w:val="20"/>
        <w:szCs w:val="20"/>
      </w:rPr>
      <w:t xml:space="preserve">                                        </w:t>
    </w:r>
    <w:sdt>
      <w:sdtPr>
        <w:id w:val="-254587675"/>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53A351DA" w14:textId="4B4331A2" w:rsidR="00604B62" w:rsidRDefault="00604B6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45B6A" w14:textId="77777777" w:rsidR="002C719B" w:rsidRDefault="002C719B" w:rsidP="00BA2B7A">
      <w:pPr>
        <w:spacing w:after="0" w:line="240" w:lineRule="auto"/>
      </w:pPr>
      <w:r>
        <w:separator/>
      </w:r>
    </w:p>
  </w:footnote>
  <w:footnote w:type="continuationSeparator" w:id="0">
    <w:p w14:paraId="5AD24B79" w14:textId="77777777" w:rsidR="002C719B" w:rsidRDefault="002C719B" w:rsidP="00BA2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1524" w14:textId="329FF747" w:rsidR="00EA442F" w:rsidRDefault="00EA442F">
    <w:pPr>
      <w:pStyle w:val="Intestazione"/>
      <w:jc w:val="right"/>
    </w:pPr>
  </w:p>
  <w:p w14:paraId="60C0B34D" w14:textId="77777777" w:rsidR="00EA442F" w:rsidRDefault="00EA442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D33EB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1B02C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A751D6"/>
    <w:multiLevelType w:val="hybridMultilevel"/>
    <w:tmpl w:val="7B1C4682"/>
    <w:lvl w:ilvl="0" w:tplc="746E3290">
      <w:start w:val="1"/>
      <w:numFmt w:val="lowerLetter"/>
      <w:lvlText w:val="%1)"/>
      <w:lvlJc w:val="left"/>
      <w:pPr>
        <w:tabs>
          <w:tab w:val="num" w:pos="720"/>
        </w:tabs>
        <w:ind w:left="720" w:hanging="360"/>
      </w:pPr>
      <w:rPr>
        <w:b w:val="0"/>
        <w:sz w:val="24"/>
        <w:szCs w:val="24"/>
      </w:rPr>
    </w:lvl>
    <w:lvl w:ilvl="1" w:tplc="AD808D20">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 w15:restartNumberingAfterBreak="0">
    <w:nsid w:val="07033957"/>
    <w:multiLevelType w:val="hybridMultilevel"/>
    <w:tmpl w:val="E1B8FDF6"/>
    <w:styleLink w:val="LFO111"/>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0D732A01"/>
    <w:multiLevelType w:val="hybridMultilevel"/>
    <w:tmpl w:val="25020112"/>
    <w:styleLink w:val="WWOutlineListStyle221"/>
    <w:lvl w:ilvl="0" w:tplc="8CD8CC8C">
      <w:start w:val="1"/>
      <w:numFmt w:val="decimal"/>
      <w:lvlText w:val="%1)"/>
      <w:lvlJc w:val="left"/>
      <w:pPr>
        <w:ind w:left="720" w:hanging="360"/>
      </w:pPr>
      <w:rPr>
        <w:rFonts w:hint="default"/>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E08775B"/>
    <w:multiLevelType w:val="hybridMultilevel"/>
    <w:tmpl w:val="5DC4A36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0E3D6E5A"/>
    <w:multiLevelType w:val="hybridMultilevel"/>
    <w:tmpl w:val="505C2B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2C13A8A"/>
    <w:multiLevelType w:val="hybridMultilevel"/>
    <w:tmpl w:val="980EE3DE"/>
    <w:lvl w:ilvl="0" w:tplc="437C421E">
      <w:start w:val="1"/>
      <w:numFmt w:val="lowerLetter"/>
      <w:lvlText w:val="%1)"/>
      <w:lvlJc w:val="left"/>
      <w:pPr>
        <w:tabs>
          <w:tab w:val="num" w:pos="720"/>
        </w:tabs>
        <w:ind w:left="720" w:hanging="360"/>
      </w:pPr>
      <w:rPr>
        <w:rFonts w:ascii="Inter Tight" w:hAnsi="Inter Tight" w:cs="Inter Tight" w:hint="default"/>
        <w:b w:val="0"/>
        <w:sz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8" w15:restartNumberingAfterBreak="0">
    <w:nsid w:val="19383CF1"/>
    <w:multiLevelType w:val="hybridMultilevel"/>
    <w:tmpl w:val="F790F8C2"/>
    <w:lvl w:ilvl="0" w:tplc="04100001">
      <w:start w:val="1"/>
      <w:numFmt w:val="bullet"/>
      <w:lvlText w:val=""/>
      <w:lvlJc w:val="left"/>
      <w:pPr>
        <w:ind w:left="792" w:hanging="360"/>
      </w:pPr>
      <w:rPr>
        <w:rFonts w:ascii="Symbol" w:hAnsi="Symbol" w:hint="default"/>
      </w:rPr>
    </w:lvl>
    <w:lvl w:ilvl="1" w:tplc="04100003">
      <w:start w:val="1"/>
      <w:numFmt w:val="bullet"/>
      <w:lvlText w:val="o"/>
      <w:lvlJc w:val="left"/>
      <w:pPr>
        <w:ind w:left="1512" w:hanging="360"/>
      </w:pPr>
      <w:rPr>
        <w:rFonts w:ascii="Courier New" w:hAnsi="Courier New" w:cs="Courier New" w:hint="default"/>
      </w:rPr>
    </w:lvl>
    <w:lvl w:ilvl="2" w:tplc="BBD0C11E">
      <w:numFmt w:val="bullet"/>
      <w:lvlText w:val="-"/>
      <w:lvlJc w:val="left"/>
      <w:pPr>
        <w:ind w:left="2232" w:hanging="360"/>
      </w:pPr>
      <w:rPr>
        <w:rFonts w:ascii="Arial" w:eastAsia="Calibri" w:hAnsi="Arial" w:cs="Arial" w:hint="default"/>
      </w:rPr>
    </w:lvl>
    <w:lvl w:ilvl="3" w:tplc="04100001">
      <w:start w:val="1"/>
      <w:numFmt w:val="bullet"/>
      <w:lvlText w:val=""/>
      <w:lvlJc w:val="left"/>
      <w:pPr>
        <w:ind w:left="2952" w:hanging="360"/>
      </w:pPr>
      <w:rPr>
        <w:rFonts w:ascii="Symbol" w:hAnsi="Symbol" w:hint="default"/>
      </w:rPr>
    </w:lvl>
    <w:lvl w:ilvl="4" w:tplc="04100003">
      <w:start w:val="1"/>
      <w:numFmt w:val="bullet"/>
      <w:lvlText w:val="o"/>
      <w:lvlJc w:val="left"/>
      <w:pPr>
        <w:ind w:left="3672" w:hanging="360"/>
      </w:pPr>
      <w:rPr>
        <w:rFonts w:ascii="Courier New" w:hAnsi="Courier New" w:cs="Courier New" w:hint="default"/>
      </w:rPr>
    </w:lvl>
    <w:lvl w:ilvl="5" w:tplc="04100005">
      <w:start w:val="1"/>
      <w:numFmt w:val="bullet"/>
      <w:lvlText w:val=""/>
      <w:lvlJc w:val="left"/>
      <w:pPr>
        <w:ind w:left="4392" w:hanging="360"/>
      </w:pPr>
      <w:rPr>
        <w:rFonts w:ascii="Wingdings" w:hAnsi="Wingdings" w:hint="default"/>
      </w:rPr>
    </w:lvl>
    <w:lvl w:ilvl="6" w:tplc="04100001">
      <w:start w:val="1"/>
      <w:numFmt w:val="bullet"/>
      <w:lvlText w:val=""/>
      <w:lvlJc w:val="left"/>
      <w:pPr>
        <w:ind w:left="5112" w:hanging="360"/>
      </w:pPr>
      <w:rPr>
        <w:rFonts w:ascii="Symbol" w:hAnsi="Symbol" w:hint="default"/>
      </w:rPr>
    </w:lvl>
    <w:lvl w:ilvl="7" w:tplc="04100003">
      <w:start w:val="1"/>
      <w:numFmt w:val="bullet"/>
      <w:lvlText w:val="o"/>
      <w:lvlJc w:val="left"/>
      <w:pPr>
        <w:ind w:left="5832" w:hanging="360"/>
      </w:pPr>
      <w:rPr>
        <w:rFonts w:ascii="Courier New" w:hAnsi="Courier New" w:cs="Courier New" w:hint="default"/>
      </w:rPr>
    </w:lvl>
    <w:lvl w:ilvl="8" w:tplc="04100005">
      <w:start w:val="1"/>
      <w:numFmt w:val="bullet"/>
      <w:lvlText w:val=""/>
      <w:lvlJc w:val="left"/>
      <w:pPr>
        <w:ind w:left="6552" w:hanging="360"/>
      </w:pPr>
      <w:rPr>
        <w:rFonts w:ascii="Wingdings" w:hAnsi="Wingdings" w:hint="default"/>
      </w:rPr>
    </w:lvl>
  </w:abstractNum>
  <w:abstractNum w:abstractNumId="9" w15:restartNumberingAfterBreak="0">
    <w:nsid w:val="1D1325FA"/>
    <w:multiLevelType w:val="hybridMultilevel"/>
    <w:tmpl w:val="5D16923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 w15:restartNumberingAfterBreak="0">
    <w:nsid w:val="1DF4571A"/>
    <w:multiLevelType w:val="hybridMultilevel"/>
    <w:tmpl w:val="980EE3DE"/>
    <w:lvl w:ilvl="0" w:tplc="437C421E">
      <w:start w:val="1"/>
      <w:numFmt w:val="lowerLetter"/>
      <w:lvlText w:val="%1)"/>
      <w:lvlJc w:val="left"/>
      <w:pPr>
        <w:tabs>
          <w:tab w:val="num" w:pos="720"/>
        </w:tabs>
        <w:ind w:left="720" w:hanging="360"/>
      </w:pPr>
      <w:rPr>
        <w:rFonts w:ascii="Inter Tight" w:hAnsi="Inter Tight" w:cs="Inter Tight" w:hint="default"/>
        <w:b w:val="0"/>
        <w:sz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1" w15:restartNumberingAfterBreak="0">
    <w:nsid w:val="1E6E1848"/>
    <w:multiLevelType w:val="hybridMultilevel"/>
    <w:tmpl w:val="C7E422DA"/>
    <w:lvl w:ilvl="0" w:tplc="7222075C">
      <w:start w:val="1"/>
      <w:numFmt w:val="lowerLetter"/>
      <w:lvlText w:val="%1)"/>
      <w:lvlJc w:val="left"/>
      <w:pPr>
        <w:ind w:left="720" w:hanging="360"/>
      </w:pPr>
      <w:rPr>
        <w:b w:val="0"/>
        <w:sz w:val="24"/>
        <w:szCs w:val="24"/>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 w15:restartNumberingAfterBreak="0">
    <w:nsid w:val="1FC453B6"/>
    <w:multiLevelType w:val="multilevel"/>
    <w:tmpl w:val="7034FA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EE248DF"/>
    <w:multiLevelType w:val="hybridMultilevel"/>
    <w:tmpl w:val="B332F340"/>
    <w:lvl w:ilvl="0" w:tplc="80B64E22">
      <w:start w:val="1"/>
      <w:numFmt w:val="decimal"/>
      <w:lvlText w:val="%1)"/>
      <w:lvlJc w:val="left"/>
      <w:pPr>
        <w:tabs>
          <w:tab w:val="num" w:pos="426"/>
        </w:tabs>
        <w:ind w:left="426" w:hanging="360"/>
      </w:pPr>
      <w:rPr>
        <w:rFonts w:ascii="Inter Tight" w:eastAsia="Times New Roman" w:hAnsi="Inter Tight" w:cs="Inter Tight" w:hint="default"/>
        <w:b w:val="0"/>
      </w:rPr>
    </w:lvl>
    <w:lvl w:ilvl="1" w:tplc="04100019">
      <w:start w:val="1"/>
      <w:numFmt w:val="lowerLetter"/>
      <w:lvlText w:val="%2."/>
      <w:lvlJc w:val="left"/>
      <w:pPr>
        <w:tabs>
          <w:tab w:val="num" w:pos="1146"/>
        </w:tabs>
        <w:ind w:left="1146" w:hanging="360"/>
      </w:pPr>
    </w:lvl>
    <w:lvl w:ilvl="2" w:tplc="0410001B">
      <w:start w:val="1"/>
      <w:numFmt w:val="lowerRoman"/>
      <w:lvlText w:val="%3."/>
      <w:lvlJc w:val="right"/>
      <w:pPr>
        <w:tabs>
          <w:tab w:val="num" w:pos="1866"/>
        </w:tabs>
        <w:ind w:left="1866" w:hanging="180"/>
      </w:pPr>
    </w:lvl>
    <w:lvl w:ilvl="3" w:tplc="0410000F">
      <w:start w:val="1"/>
      <w:numFmt w:val="decimal"/>
      <w:lvlText w:val="%4."/>
      <w:lvlJc w:val="left"/>
      <w:pPr>
        <w:tabs>
          <w:tab w:val="num" w:pos="2586"/>
        </w:tabs>
        <w:ind w:left="2586" w:hanging="360"/>
      </w:pPr>
    </w:lvl>
    <w:lvl w:ilvl="4" w:tplc="04100019">
      <w:start w:val="1"/>
      <w:numFmt w:val="lowerLetter"/>
      <w:lvlText w:val="%5."/>
      <w:lvlJc w:val="left"/>
      <w:pPr>
        <w:tabs>
          <w:tab w:val="num" w:pos="3306"/>
        </w:tabs>
        <w:ind w:left="3306" w:hanging="360"/>
      </w:pPr>
    </w:lvl>
    <w:lvl w:ilvl="5" w:tplc="0410001B">
      <w:start w:val="1"/>
      <w:numFmt w:val="lowerRoman"/>
      <w:lvlText w:val="%6."/>
      <w:lvlJc w:val="right"/>
      <w:pPr>
        <w:tabs>
          <w:tab w:val="num" w:pos="4026"/>
        </w:tabs>
        <w:ind w:left="4026" w:hanging="180"/>
      </w:pPr>
    </w:lvl>
    <w:lvl w:ilvl="6" w:tplc="0410000F">
      <w:start w:val="1"/>
      <w:numFmt w:val="decimal"/>
      <w:lvlText w:val="%7."/>
      <w:lvlJc w:val="left"/>
      <w:pPr>
        <w:tabs>
          <w:tab w:val="num" w:pos="4746"/>
        </w:tabs>
        <w:ind w:left="4746" w:hanging="360"/>
      </w:pPr>
    </w:lvl>
    <w:lvl w:ilvl="7" w:tplc="04100019">
      <w:start w:val="1"/>
      <w:numFmt w:val="lowerLetter"/>
      <w:lvlText w:val="%8."/>
      <w:lvlJc w:val="left"/>
      <w:pPr>
        <w:tabs>
          <w:tab w:val="num" w:pos="5466"/>
        </w:tabs>
        <w:ind w:left="5466" w:hanging="360"/>
      </w:pPr>
    </w:lvl>
    <w:lvl w:ilvl="8" w:tplc="0410001B">
      <w:start w:val="1"/>
      <w:numFmt w:val="lowerRoman"/>
      <w:lvlText w:val="%9."/>
      <w:lvlJc w:val="right"/>
      <w:pPr>
        <w:tabs>
          <w:tab w:val="num" w:pos="6186"/>
        </w:tabs>
        <w:ind w:left="6186" w:hanging="180"/>
      </w:pPr>
    </w:lvl>
  </w:abstractNum>
  <w:abstractNum w:abstractNumId="14" w15:restartNumberingAfterBreak="0">
    <w:nsid w:val="2FD659B7"/>
    <w:multiLevelType w:val="hybridMultilevel"/>
    <w:tmpl w:val="9188B71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5" w15:restartNumberingAfterBreak="0">
    <w:nsid w:val="31F77B33"/>
    <w:multiLevelType w:val="hybridMultilevel"/>
    <w:tmpl w:val="CAB04148"/>
    <w:styleLink w:val="LFO13"/>
    <w:lvl w:ilvl="0" w:tplc="04100001">
      <w:start w:val="1"/>
      <w:numFmt w:val="bullet"/>
      <w:lvlText w:val=""/>
      <w:lvlJc w:val="left"/>
      <w:pPr>
        <w:ind w:left="720" w:hanging="360"/>
      </w:pPr>
      <w:rPr>
        <w:rFonts w:ascii="Symbol" w:hAnsi="Symbol" w:hint="default"/>
      </w:rPr>
    </w:lvl>
    <w:lvl w:ilvl="1" w:tplc="6F98BE14">
      <w:numFmt w:val="bullet"/>
      <w:lvlText w:val="-"/>
      <w:lvlJc w:val="left"/>
      <w:pPr>
        <w:ind w:left="1440" w:hanging="360"/>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5FF375F"/>
    <w:multiLevelType w:val="hybridMultilevel"/>
    <w:tmpl w:val="25BA9EF4"/>
    <w:lvl w:ilvl="0" w:tplc="8E6060B2">
      <w:start w:val="1"/>
      <w:numFmt w:val="lowerLetter"/>
      <w:lvlText w:val="%1)"/>
      <w:lvlJc w:val="left"/>
      <w:pPr>
        <w:ind w:left="720" w:hanging="360"/>
      </w:pPr>
      <w:rPr>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39716EB7"/>
    <w:multiLevelType w:val="hybridMultilevel"/>
    <w:tmpl w:val="289C724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3E93411D"/>
    <w:multiLevelType w:val="hybridMultilevel"/>
    <w:tmpl w:val="1370304E"/>
    <w:lvl w:ilvl="0" w:tplc="3D2C33DE">
      <w:start w:val="1"/>
      <w:numFmt w:val="bullet"/>
      <w:lvlText w:val="-"/>
      <w:lvlJc w:val="left"/>
      <w:pPr>
        <w:ind w:left="720" w:hanging="360"/>
      </w:pPr>
      <w:rPr>
        <w:rFonts w:ascii="Inter Tight" w:eastAsia="Calibri" w:hAnsi="Inter Tight" w:cs="Inter T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9" w15:restartNumberingAfterBreak="0">
    <w:nsid w:val="3EFA4A7E"/>
    <w:multiLevelType w:val="hybridMultilevel"/>
    <w:tmpl w:val="6638FCD8"/>
    <w:styleLink w:val="WWOutlineListStyle3"/>
    <w:lvl w:ilvl="0" w:tplc="985A2D38">
      <w:start w:val="1"/>
      <w:numFmt w:val="decimal"/>
      <w:lvlText w:val="%1)"/>
      <w:lvlJc w:val="left"/>
      <w:pPr>
        <w:tabs>
          <w:tab w:val="num" w:pos="720"/>
        </w:tabs>
        <w:ind w:left="720" w:hanging="360"/>
      </w:pPr>
      <w:rPr>
        <w:rFonts w:hint="default"/>
        <w:b/>
        <w:bCs/>
        <w:color w:val="001489"/>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15:restartNumberingAfterBreak="0">
    <w:nsid w:val="40AE0813"/>
    <w:multiLevelType w:val="hybridMultilevel"/>
    <w:tmpl w:val="C33EAC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6574B5C"/>
    <w:multiLevelType w:val="hybridMultilevel"/>
    <w:tmpl w:val="9AECDB0C"/>
    <w:lvl w:ilvl="0" w:tplc="E820C9D6">
      <w:start w:val="1"/>
      <w:numFmt w:val="bullet"/>
      <w:lvlText w:val="-"/>
      <w:lvlJc w:val="left"/>
      <w:pPr>
        <w:ind w:left="720" w:hanging="360"/>
      </w:pPr>
      <w:rPr>
        <w:rFonts w:ascii="Inter Tight" w:eastAsia="Calibri" w:hAnsi="Inter Tight" w:cs="Inter T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2" w15:restartNumberingAfterBreak="0">
    <w:nsid w:val="49307943"/>
    <w:multiLevelType w:val="hybridMultilevel"/>
    <w:tmpl w:val="3FBEDE04"/>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3" w15:restartNumberingAfterBreak="0">
    <w:nsid w:val="53F65806"/>
    <w:multiLevelType w:val="hybridMultilevel"/>
    <w:tmpl w:val="8E5256EC"/>
    <w:lvl w:ilvl="0" w:tplc="EE0A988A">
      <w:start w:val="1"/>
      <w:numFmt w:val="decimal"/>
      <w:lvlText w:val="%1)"/>
      <w:lvlJc w:val="left"/>
      <w:pPr>
        <w:ind w:left="720" w:hanging="360"/>
      </w:pPr>
      <w:rPr>
        <w:rFonts w:ascii="Inter Tight" w:eastAsia="Times New Roman" w:hAnsi="Inter Tight" w:cs="Inter Tight" w:hint="default"/>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54684EF3"/>
    <w:multiLevelType w:val="hybridMultilevel"/>
    <w:tmpl w:val="163EC81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5" w15:restartNumberingAfterBreak="0">
    <w:nsid w:val="585B7312"/>
    <w:multiLevelType w:val="hybridMultilevel"/>
    <w:tmpl w:val="684C9DD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6" w15:restartNumberingAfterBreak="0">
    <w:nsid w:val="59D5774E"/>
    <w:multiLevelType w:val="hybridMultilevel"/>
    <w:tmpl w:val="1076EEE0"/>
    <w:styleLink w:val="WWOutlineListStyle23"/>
    <w:lvl w:ilvl="0" w:tplc="0410000F">
      <w:start w:val="1"/>
      <w:numFmt w:val="bullet"/>
      <w:lvlText w:val=""/>
      <w:lvlJc w:val="left"/>
      <w:pPr>
        <w:tabs>
          <w:tab w:val="num" w:pos="720"/>
        </w:tabs>
        <w:ind w:left="720" w:hanging="360"/>
      </w:pPr>
      <w:rPr>
        <w:rFonts w:ascii="Symbol" w:hAnsi="Symbol" w:hint="default"/>
      </w:rPr>
    </w:lvl>
    <w:lvl w:ilvl="1" w:tplc="04100019">
      <w:start w:val="1"/>
      <w:numFmt w:val="bullet"/>
      <w:lvlText w:val="o"/>
      <w:lvlJc w:val="left"/>
      <w:pPr>
        <w:tabs>
          <w:tab w:val="num" w:pos="1440"/>
        </w:tabs>
        <w:ind w:left="1440" w:hanging="360"/>
      </w:pPr>
      <w:rPr>
        <w:rFonts w:ascii="Courier New" w:hAnsi="Courier New" w:cs="Times New Roman" w:hint="default"/>
      </w:rPr>
    </w:lvl>
    <w:lvl w:ilvl="2" w:tplc="0410001B">
      <w:start w:val="1"/>
      <w:numFmt w:val="bullet"/>
      <w:lvlText w:val=""/>
      <w:lvlJc w:val="left"/>
      <w:pPr>
        <w:tabs>
          <w:tab w:val="num" w:pos="2160"/>
        </w:tabs>
        <w:ind w:left="2160" w:hanging="360"/>
      </w:pPr>
      <w:rPr>
        <w:rFonts w:ascii="Wingdings" w:hAnsi="Wingdings" w:hint="default"/>
      </w:rPr>
    </w:lvl>
    <w:lvl w:ilvl="3" w:tplc="0410000F">
      <w:start w:val="1"/>
      <w:numFmt w:val="bullet"/>
      <w:lvlText w:val=""/>
      <w:lvlJc w:val="left"/>
      <w:pPr>
        <w:tabs>
          <w:tab w:val="num" w:pos="2880"/>
        </w:tabs>
        <w:ind w:left="2880" w:hanging="360"/>
      </w:pPr>
      <w:rPr>
        <w:rFonts w:ascii="Symbol" w:hAnsi="Symbol" w:hint="default"/>
      </w:rPr>
    </w:lvl>
    <w:lvl w:ilvl="4" w:tplc="04100019">
      <w:start w:val="1"/>
      <w:numFmt w:val="bullet"/>
      <w:lvlText w:val="o"/>
      <w:lvlJc w:val="left"/>
      <w:pPr>
        <w:tabs>
          <w:tab w:val="num" w:pos="3600"/>
        </w:tabs>
        <w:ind w:left="3600" w:hanging="360"/>
      </w:pPr>
      <w:rPr>
        <w:rFonts w:ascii="Courier New" w:hAnsi="Courier New" w:cs="Times New Roman" w:hint="default"/>
      </w:rPr>
    </w:lvl>
    <w:lvl w:ilvl="5" w:tplc="0410001B">
      <w:start w:val="1"/>
      <w:numFmt w:val="bullet"/>
      <w:lvlText w:val=""/>
      <w:lvlJc w:val="left"/>
      <w:pPr>
        <w:tabs>
          <w:tab w:val="num" w:pos="4320"/>
        </w:tabs>
        <w:ind w:left="4320" w:hanging="360"/>
      </w:pPr>
      <w:rPr>
        <w:rFonts w:ascii="Wingdings" w:hAnsi="Wingdings" w:hint="default"/>
      </w:rPr>
    </w:lvl>
    <w:lvl w:ilvl="6" w:tplc="0410000F">
      <w:start w:val="1"/>
      <w:numFmt w:val="bullet"/>
      <w:lvlText w:val=""/>
      <w:lvlJc w:val="left"/>
      <w:pPr>
        <w:tabs>
          <w:tab w:val="num" w:pos="5040"/>
        </w:tabs>
        <w:ind w:left="5040" w:hanging="360"/>
      </w:pPr>
      <w:rPr>
        <w:rFonts w:ascii="Symbol" w:hAnsi="Symbol" w:hint="default"/>
      </w:rPr>
    </w:lvl>
    <w:lvl w:ilvl="7" w:tplc="04100019">
      <w:start w:val="1"/>
      <w:numFmt w:val="bullet"/>
      <w:lvlText w:val="o"/>
      <w:lvlJc w:val="left"/>
      <w:pPr>
        <w:tabs>
          <w:tab w:val="num" w:pos="5760"/>
        </w:tabs>
        <w:ind w:left="5760" w:hanging="360"/>
      </w:pPr>
      <w:rPr>
        <w:rFonts w:ascii="Courier New" w:hAnsi="Courier New" w:cs="Times New Roman" w:hint="default"/>
      </w:rPr>
    </w:lvl>
    <w:lvl w:ilvl="8" w:tplc="0410001B">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B7F5891"/>
    <w:multiLevelType w:val="multilevel"/>
    <w:tmpl w:val="EF647DEA"/>
    <w:styleLink w:val="WWOutlineListStyle2"/>
    <w:lvl w:ilvl="0">
      <w:start w:val="1"/>
      <w:numFmt w:val="decimal"/>
      <w:lvlText w:val="%1."/>
      <w:lvlJc w:val="left"/>
    </w:lvl>
    <w:lvl w:ilvl="1">
      <w:start w:val="1"/>
      <w:numFmt w:val="decimal"/>
      <w:lvlText w:val="%1.%2."/>
      <w:lvlJc w:val="left"/>
      <w:pPr>
        <w:ind w:left="142" w:firstLine="0"/>
      </w:pPr>
    </w:lvl>
    <w:lvl w:ilvl="2">
      <w:start w:val="1"/>
      <w:numFmt w:val="decimal"/>
      <w:lvlText w:val="%1.%2.%3."/>
      <w:lvlJc w:val="left"/>
    </w:lvl>
    <w:lvl w:ilvl="3">
      <w:start w:val="1"/>
      <w:numFmt w:val="lowerLetter"/>
      <w:lvlText w:val="%4)"/>
      <w:lvlJc w:val="left"/>
      <w:pPr>
        <w:ind w:left="708" w:hanging="708"/>
      </w:pPr>
    </w:lvl>
    <w:lvl w:ilvl="4">
      <w:start w:val="1"/>
      <w:numFmt w:val="decimal"/>
      <w:lvlText w:val="(%5)"/>
      <w:lvlJc w:val="left"/>
      <w:pPr>
        <w:ind w:left="1416" w:hanging="708"/>
      </w:pPr>
    </w:lvl>
    <w:lvl w:ilvl="5">
      <w:start w:val="1"/>
      <w:numFmt w:val="lowerLetter"/>
      <w:lvlText w:val="(%6)"/>
      <w:lvlJc w:val="left"/>
      <w:pPr>
        <w:ind w:left="2124" w:hanging="708"/>
      </w:pPr>
    </w:lvl>
    <w:lvl w:ilvl="6">
      <w:start w:val="1"/>
      <w:numFmt w:val="lowerRoman"/>
      <w:lvlText w:val="(%7)"/>
      <w:lvlJc w:val="left"/>
      <w:pPr>
        <w:ind w:left="2832" w:hanging="708"/>
      </w:pPr>
    </w:lvl>
    <w:lvl w:ilvl="7">
      <w:start w:val="1"/>
      <w:numFmt w:val="lowerLetter"/>
      <w:lvlText w:val="(%8)"/>
      <w:lvlJc w:val="left"/>
      <w:pPr>
        <w:ind w:left="3540" w:hanging="708"/>
      </w:pPr>
    </w:lvl>
    <w:lvl w:ilvl="8">
      <w:start w:val="1"/>
      <w:numFmt w:val="lowerRoman"/>
      <w:lvlText w:val="(%9)"/>
      <w:lvlJc w:val="left"/>
      <w:pPr>
        <w:ind w:left="4248" w:hanging="708"/>
      </w:pPr>
    </w:lvl>
  </w:abstractNum>
  <w:abstractNum w:abstractNumId="28" w15:restartNumberingAfterBreak="0">
    <w:nsid w:val="63213A38"/>
    <w:multiLevelType w:val="hybridMultilevel"/>
    <w:tmpl w:val="EC9258B2"/>
    <w:styleLink w:val="WWOutlineListStyle231"/>
    <w:lvl w:ilvl="0" w:tplc="FA7C317C">
      <w:start w:val="1"/>
      <w:numFmt w:val="upperLetter"/>
      <w:lvlText w:val="%1)"/>
      <w:lvlJc w:val="left"/>
      <w:pPr>
        <w:ind w:left="720" w:hanging="360"/>
      </w:pPr>
      <w:rPr>
        <w:rFonts w:hint="default"/>
        <w:u w:val="none"/>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6464A47"/>
    <w:multiLevelType w:val="multilevel"/>
    <w:tmpl w:val="8FDA3A96"/>
    <w:styleLink w:val="LFO12"/>
    <w:lvl w:ilvl="0">
      <w:numFmt w:val="bullet"/>
      <w:pStyle w:val="Puntoelenco"/>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15:restartNumberingAfterBreak="0">
    <w:nsid w:val="679512AE"/>
    <w:multiLevelType w:val="hybridMultilevel"/>
    <w:tmpl w:val="E1BEFA7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1" w15:restartNumberingAfterBreak="0">
    <w:nsid w:val="6D0E78B1"/>
    <w:multiLevelType w:val="hybridMultilevel"/>
    <w:tmpl w:val="D270AF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642FCD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E3B75F6"/>
    <w:multiLevelType w:val="multilevel"/>
    <w:tmpl w:val="644AF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A30641"/>
    <w:multiLevelType w:val="multilevel"/>
    <w:tmpl w:val="58A4F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F540DA"/>
    <w:multiLevelType w:val="hybridMultilevel"/>
    <w:tmpl w:val="616854D0"/>
    <w:styleLink w:val="Stileimportato1"/>
    <w:lvl w:ilvl="0" w:tplc="371C8658">
      <w:start w:val="1"/>
      <w:numFmt w:val="bullet"/>
      <w:lvlText w:val="-"/>
      <w:lvlJc w:val="left"/>
      <w:pPr>
        <w:ind w:left="309" w:hanging="309"/>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1" w:tplc="665C6542">
      <w:start w:val="1"/>
      <w:numFmt w:val="bullet"/>
      <w:lvlText w:val="•"/>
      <w:lvlJc w:val="left"/>
      <w:pPr>
        <w:ind w:left="1226" w:hanging="61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2" w:tplc="297A981C">
      <w:start w:val="1"/>
      <w:numFmt w:val="bullet"/>
      <w:lvlText w:val="•"/>
      <w:lvlJc w:val="left"/>
      <w:pPr>
        <w:ind w:left="2122" w:hanging="27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3" w:tplc="11846A92">
      <w:start w:val="1"/>
      <w:numFmt w:val="bullet"/>
      <w:lvlText w:val="•"/>
      <w:lvlJc w:val="left"/>
      <w:pPr>
        <w:ind w:left="3222" w:hanging="84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4" w:tplc="DCCAD0E4">
      <w:start w:val="1"/>
      <w:numFmt w:val="bullet"/>
      <w:lvlText w:val="•"/>
      <w:lvlJc w:val="left"/>
      <w:pPr>
        <w:ind w:left="4118" w:hanging="50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5" w:tplc="6B88CAF8">
      <w:start w:val="1"/>
      <w:numFmt w:val="bullet"/>
      <w:lvlText w:val="•"/>
      <w:lvlJc w:val="left"/>
      <w:pPr>
        <w:ind w:left="5220" w:hanging="1076"/>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6" w:tplc="1BD2C90C">
      <w:start w:val="1"/>
      <w:numFmt w:val="bullet"/>
      <w:lvlText w:val="•"/>
      <w:lvlJc w:val="left"/>
      <w:pPr>
        <w:ind w:left="6115" w:hanging="73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7" w:tplc="7DCC93F4">
      <w:start w:val="1"/>
      <w:numFmt w:val="bullet"/>
      <w:lvlText w:val="•"/>
      <w:lvlJc w:val="left"/>
      <w:pPr>
        <w:ind w:left="7011" w:hanging="39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8" w:tplc="668C93BE">
      <w:start w:val="1"/>
      <w:numFmt w:val="bullet"/>
      <w:lvlText w:val="•"/>
      <w:lvlJc w:val="left"/>
      <w:pPr>
        <w:ind w:left="8111" w:hanging="96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abstractNum>
  <w:num w:numId="1" w16cid:durableId="897785955">
    <w:abstractNumId w:val="15"/>
  </w:num>
  <w:num w:numId="2" w16cid:durableId="29646422">
    <w:abstractNumId w:val="19"/>
  </w:num>
  <w:num w:numId="3" w16cid:durableId="1573154422">
    <w:abstractNumId w:val="4"/>
  </w:num>
  <w:num w:numId="4" w16cid:durableId="798258079">
    <w:abstractNumId w:val="28"/>
  </w:num>
  <w:num w:numId="5" w16cid:durableId="923149277">
    <w:abstractNumId w:val="1"/>
  </w:num>
  <w:num w:numId="6" w16cid:durableId="518665794">
    <w:abstractNumId w:val="32"/>
  </w:num>
  <w:num w:numId="7" w16cid:durableId="1446802315">
    <w:abstractNumId w:val="0"/>
  </w:num>
  <w:num w:numId="8" w16cid:durableId="598375414">
    <w:abstractNumId w:val="31"/>
  </w:num>
  <w:num w:numId="9" w16cid:durableId="292104444">
    <w:abstractNumId w:val="6"/>
  </w:num>
  <w:num w:numId="10" w16cid:durableId="469829884">
    <w:abstractNumId w:val="29"/>
  </w:num>
  <w:num w:numId="11" w16cid:durableId="1514685287">
    <w:abstractNumId w:val="27"/>
  </w:num>
  <w:num w:numId="12" w16cid:durableId="426730244">
    <w:abstractNumId w:val="26"/>
  </w:num>
  <w:num w:numId="13" w16cid:durableId="1633517423">
    <w:abstractNumId w:val="35"/>
  </w:num>
  <w:num w:numId="14" w16cid:durableId="571811526">
    <w:abstractNumId w:val="3"/>
  </w:num>
  <w:num w:numId="15" w16cid:durableId="5617947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41524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1089813">
    <w:abstractNumId w:val="21"/>
  </w:num>
  <w:num w:numId="18" w16cid:durableId="864647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01187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48389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55233623">
    <w:abstractNumId w:val="8"/>
  </w:num>
  <w:num w:numId="22" w16cid:durableId="99464730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1463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12350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051432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806577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7634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01650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230091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06842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6408831">
    <w:abstractNumId w:val="20"/>
  </w:num>
  <w:num w:numId="32" w16cid:durableId="11664756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25594404">
    <w:abstractNumId w:val="33"/>
  </w:num>
  <w:num w:numId="34" w16cid:durableId="4015622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65184955">
    <w:abstractNumId w:val="34"/>
  </w:num>
  <w:num w:numId="36" w16cid:durableId="1231114911">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A1"/>
    <w:rsid w:val="00023A93"/>
    <w:rsid w:val="000257A7"/>
    <w:rsid w:val="00025CF9"/>
    <w:rsid w:val="000354B5"/>
    <w:rsid w:val="00037474"/>
    <w:rsid w:val="00043CEB"/>
    <w:rsid w:val="00045303"/>
    <w:rsid w:val="000471B5"/>
    <w:rsid w:val="00051F07"/>
    <w:rsid w:val="00053DC4"/>
    <w:rsid w:val="0005457B"/>
    <w:rsid w:val="00071678"/>
    <w:rsid w:val="0007641D"/>
    <w:rsid w:val="00091D27"/>
    <w:rsid w:val="0009390F"/>
    <w:rsid w:val="000958D0"/>
    <w:rsid w:val="000A2FDE"/>
    <w:rsid w:val="000A4C3A"/>
    <w:rsid w:val="000B7328"/>
    <w:rsid w:val="000C0BB6"/>
    <w:rsid w:val="000C6197"/>
    <w:rsid w:val="000D427B"/>
    <w:rsid w:val="000D5007"/>
    <w:rsid w:val="000D569A"/>
    <w:rsid w:val="000E4029"/>
    <w:rsid w:val="000E651B"/>
    <w:rsid w:val="000F6891"/>
    <w:rsid w:val="001078F1"/>
    <w:rsid w:val="00114E86"/>
    <w:rsid w:val="00136E5C"/>
    <w:rsid w:val="00151625"/>
    <w:rsid w:val="001615E7"/>
    <w:rsid w:val="00167B36"/>
    <w:rsid w:val="00183AA0"/>
    <w:rsid w:val="001A0DF2"/>
    <w:rsid w:val="001B2887"/>
    <w:rsid w:val="001C1B5F"/>
    <w:rsid w:val="001D0AA7"/>
    <w:rsid w:val="001D7744"/>
    <w:rsid w:val="001E12FA"/>
    <w:rsid w:val="001E6242"/>
    <w:rsid w:val="001F31A1"/>
    <w:rsid w:val="001F6D64"/>
    <w:rsid w:val="00205F32"/>
    <w:rsid w:val="002150F2"/>
    <w:rsid w:val="00247618"/>
    <w:rsid w:val="00251892"/>
    <w:rsid w:val="00252669"/>
    <w:rsid w:val="002573A3"/>
    <w:rsid w:val="0027083A"/>
    <w:rsid w:val="002772A6"/>
    <w:rsid w:val="00286005"/>
    <w:rsid w:val="002A0892"/>
    <w:rsid w:val="002A4FED"/>
    <w:rsid w:val="002B0EFA"/>
    <w:rsid w:val="002B1E6D"/>
    <w:rsid w:val="002C719B"/>
    <w:rsid w:val="002F3FBB"/>
    <w:rsid w:val="0030333E"/>
    <w:rsid w:val="003066F5"/>
    <w:rsid w:val="00307E39"/>
    <w:rsid w:val="00311E3A"/>
    <w:rsid w:val="0033082F"/>
    <w:rsid w:val="003503BD"/>
    <w:rsid w:val="003556D8"/>
    <w:rsid w:val="00356045"/>
    <w:rsid w:val="00360E63"/>
    <w:rsid w:val="00360E9B"/>
    <w:rsid w:val="0036352A"/>
    <w:rsid w:val="00364631"/>
    <w:rsid w:val="00373D1C"/>
    <w:rsid w:val="00396B89"/>
    <w:rsid w:val="003A0C5C"/>
    <w:rsid w:val="003A6492"/>
    <w:rsid w:val="003B0761"/>
    <w:rsid w:val="003C3D03"/>
    <w:rsid w:val="003D450C"/>
    <w:rsid w:val="003E3BE2"/>
    <w:rsid w:val="003E738E"/>
    <w:rsid w:val="00403BD7"/>
    <w:rsid w:val="00407E9C"/>
    <w:rsid w:val="004109DF"/>
    <w:rsid w:val="00411B4A"/>
    <w:rsid w:val="004235F2"/>
    <w:rsid w:val="00437964"/>
    <w:rsid w:val="004422F8"/>
    <w:rsid w:val="00453184"/>
    <w:rsid w:val="00454FF4"/>
    <w:rsid w:val="0046031C"/>
    <w:rsid w:val="00467117"/>
    <w:rsid w:val="0047362B"/>
    <w:rsid w:val="004A69F8"/>
    <w:rsid w:val="004B455A"/>
    <w:rsid w:val="004D3A72"/>
    <w:rsid w:val="004F1B40"/>
    <w:rsid w:val="004F4848"/>
    <w:rsid w:val="005101A3"/>
    <w:rsid w:val="00511D6D"/>
    <w:rsid w:val="00512457"/>
    <w:rsid w:val="00521571"/>
    <w:rsid w:val="00521C73"/>
    <w:rsid w:val="0052751E"/>
    <w:rsid w:val="00543115"/>
    <w:rsid w:val="00544019"/>
    <w:rsid w:val="0056685E"/>
    <w:rsid w:val="00594F62"/>
    <w:rsid w:val="005A362D"/>
    <w:rsid w:val="005A3D2F"/>
    <w:rsid w:val="005A4DC2"/>
    <w:rsid w:val="005A57D4"/>
    <w:rsid w:val="005B2195"/>
    <w:rsid w:val="005B4866"/>
    <w:rsid w:val="005C2EF8"/>
    <w:rsid w:val="005D6FA0"/>
    <w:rsid w:val="00604B62"/>
    <w:rsid w:val="006367FD"/>
    <w:rsid w:val="00637D6D"/>
    <w:rsid w:val="00640FE6"/>
    <w:rsid w:val="00647E69"/>
    <w:rsid w:val="00647FD9"/>
    <w:rsid w:val="006562D8"/>
    <w:rsid w:val="00656EEC"/>
    <w:rsid w:val="00665669"/>
    <w:rsid w:val="006757FC"/>
    <w:rsid w:val="00675C1D"/>
    <w:rsid w:val="006800F3"/>
    <w:rsid w:val="00683A49"/>
    <w:rsid w:val="006936CA"/>
    <w:rsid w:val="006A507D"/>
    <w:rsid w:val="006A6F1F"/>
    <w:rsid w:val="006C5706"/>
    <w:rsid w:val="006D4B4F"/>
    <w:rsid w:val="006D7F63"/>
    <w:rsid w:val="00700BF4"/>
    <w:rsid w:val="007045C0"/>
    <w:rsid w:val="007052E0"/>
    <w:rsid w:val="007054BD"/>
    <w:rsid w:val="00705E57"/>
    <w:rsid w:val="00710B88"/>
    <w:rsid w:val="0071183E"/>
    <w:rsid w:val="0072591A"/>
    <w:rsid w:val="007318E9"/>
    <w:rsid w:val="00746B64"/>
    <w:rsid w:val="00754EF0"/>
    <w:rsid w:val="007906E2"/>
    <w:rsid w:val="00791451"/>
    <w:rsid w:val="007A07C7"/>
    <w:rsid w:val="007A750A"/>
    <w:rsid w:val="007C0870"/>
    <w:rsid w:val="007C6FD8"/>
    <w:rsid w:val="007D0786"/>
    <w:rsid w:val="007E2091"/>
    <w:rsid w:val="007E44B8"/>
    <w:rsid w:val="007F35E7"/>
    <w:rsid w:val="007F5012"/>
    <w:rsid w:val="008018B1"/>
    <w:rsid w:val="00806EC8"/>
    <w:rsid w:val="00812064"/>
    <w:rsid w:val="00812726"/>
    <w:rsid w:val="00826225"/>
    <w:rsid w:val="008267D1"/>
    <w:rsid w:val="0083332F"/>
    <w:rsid w:val="00833D31"/>
    <w:rsid w:val="00834587"/>
    <w:rsid w:val="008417A0"/>
    <w:rsid w:val="008546E1"/>
    <w:rsid w:val="00863DEC"/>
    <w:rsid w:val="00874FF9"/>
    <w:rsid w:val="00880F26"/>
    <w:rsid w:val="00884328"/>
    <w:rsid w:val="00892970"/>
    <w:rsid w:val="008B019D"/>
    <w:rsid w:val="008B02A9"/>
    <w:rsid w:val="008B366E"/>
    <w:rsid w:val="008C3A7E"/>
    <w:rsid w:val="008E17B0"/>
    <w:rsid w:val="008E44C3"/>
    <w:rsid w:val="008E69DC"/>
    <w:rsid w:val="008E7FF8"/>
    <w:rsid w:val="008F0750"/>
    <w:rsid w:val="00901315"/>
    <w:rsid w:val="009040A1"/>
    <w:rsid w:val="009071A8"/>
    <w:rsid w:val="0091019C"/>
    <w:rsid w:val="0091161B"/>
    <w:rsid w:val="00917C64"/>
    <w:rsid w:val="00930FC8"/>
    <w:rsid w:val="00931F2C"/>
    <w:rsid w:val="00942146"/>
    <w:rsid w:val="00942176"/>
    <w:rsid w:val="0094732A"/>
    <w:rsid w:val="00951299"/>
    <w:rsid w:val="00952895"/>
    <w:rsid w:val="009738A3"/>
    <w:rsid w:val="00977555"/>
    <w:rsid w:val="00981D7A"/>
    <w:rsid w:val="00985445"/>
    <w:rsid w:val="00985CF9"/>
    <w:rsid w:val="00996ACD"/>
    <w:rsid w:val="009A11DE"/>
    <w:rsid w:val="009B64FC"/>
    <w:rsid w:val="009D5556"/>
    <w:rsid w:val="009D79CA"/>
    <w:rsid w:val="009E616A"/>
    <w:rsid w:val="009E61F0"/>
    <w:rsid w:val="009F1595"/>
    <w:rsid w:val="009F21BD"/>
    <w:rsid w:val="009F5A65"/>
    <w:rsid w:val="009F61AD"/>
    <w:rsid w:val="009F6A21"/>
    <w:rsid w:val="00A0411E"/>
    <w:rsid w:val="00A10288"/>
    <w:rsid w:val="00A17EEC"/>
    <w:rsid w:val="00A2040C"/>
    <w:rsid w:val="00A23301"/>
    <w:rsid w:val="00A26F98"/>
    <w:rsid w:val="00A34DE4"/>
    <w:rsid w:val="00A433F7"/>
    <w:rsid w:val="00A46889"/>
    <w:rsid w:val="00A468E4"/>
    <w:rsid w:val="00A66505"/>
    <w:rsid w:val="00A7260F"/>
    <w:rsid w:val="00A73A03"/>
    <w:rsid w:val="00A7694E"/>
    <w:rsid w:val="00A86601"/>
    <w:rsid w:val="00A9636B"/>
    <w:rsid w:val="00AA315B"/>
    <w:rsid w:val="00AA713D"/>
    <w:rsid w:val="00AC2D90"/>
    <w:rsid w:val="00AC34F0"/>
    <w:rsid w:val="00AD1D92"/>
    <w:rsid w:val="00AD2159"/>
    <w:rsid w:val="00AD2B3B"/>
    <w:rsid w:val="00AD495C"/>
    <w:rsid w:val="00AD737C"/>
    <w:rsid w:val="00AD7511"/>
    <w:rsid w:val="00AD7F64"/>
    <w:rsid w:val="00AF1C80"/>
    <w:rsid w:val="00AF44C5"/>
    <w:rsid w:val="00B05270"/>
    <w:rsid w:val="00B06858"/>
    <w:rsid w:val="00B15047"/>
    <w:rsid w:val="00B226EA"/>
    <w:rsid w:val="00B436D5"/>
    <w:rsid w:val="00B46B8E"/>
    <w:rsid w:val="00B531AF"/>
    <w:rsid w:val="00B57A64"/>
    <w:rsid w:val="00B72B11"/>
    <w:rsid w:val="00B73D3F"/>
    <w:rsid w:val="00B80E3F"/>
    <w:rsid w:val="00B81DF3"/>
    <w:rsid w:val="00B82751"/>
    <w:rsid w:val="00B84C85"/>
    <w:rsid w:val="00B91B03"/>
    <w:rsid w:val="00BA2B7A"/>
    <w:rsid w:val="00BA3379"/>
    <w:rsid w:val="00BD008F"/>
    <w:rsid w:val="00BD14D3"/>
    <w:rsid w:val="00BD68AA"/>
    <w:rsid w:val="00BF3873"/>
    <w:rsid w:val="00BF3E6E"/>
    <w:rsid w:val="00C1420A"/>
    <w:rsid w:val="00C25B8D"/>
    <w:rsid w:val="00C33F38"/>
    <w:rsid w:val="00C419A1"/>
    <w:rsid w:val="00C44FC3"/>
    <w:rsid w:val="00C4628C"/>
    <w:rsid w:val="00C47831"/>
    <w:rsid w:val="00C57127"/>
    <w:rsid w:val="00C70857"/>
    <w:rsid w:val="00C7160B"/>
    <w:rsid w:val="00C842F2"/>
    <w:rsid w:val="00C84320"/>
    <w:rsid w:val="00C92C47"/>
    <w:rsid w:val="00CB082C"/>
    <w:rsid w:val="00CB08D6"/>
    <w:rsid w:val="00CC3DAC"/>
    <w:rsid w:val="00CC6B70"/>
    <w:rsid w:val="00CE03A5"/>
    <w:rsid w:val="00CE4ADC"/>
    <w:rsid w:val="00D005A5"/>
    <w:rsid w:val="00D2256D"/>
    <w:rsid w:val="00D27635"/>
    <w:rsid w:val="00D40E0C"/>
    <w:rsid w:val="00D414B1"/>
    <w:rsid w:val="00D448E6"/>
    <w:rsid w:val="00D640D7"/>
    <w:rsid w:val="00D86833"/>
    <w:rsid w:val="00D9155E"/>
    <w:rsid w:val="00D96CA6"/>
    <w:rsid w:val="00DA5937"/>
    <w:rsid w:val="00DB0ECC"/>
    <w:rsid w:val="00DB3857"/>
    <w:rsid w:val="00DB5559"/>
    <w:rsid w:val="00DB5EEF"/>
    <w:rsid w:val="00DC56E7"/>
    <w:rsid w:val="00DC7211"/>
    <w:rsid w:val="00DD1B7C"/>
    <w:rsid w:val="00DD3683"/>
    <w:rsid w:val="00DE50E3"/>
    <w:rsid w:val="00DF2C7B"/>
    <w:rsid w:val="00E115DE"/>
    <w:rsid w:val="00E11EE7"/>
    <w:rsid w:val="00E141D9"/>
    <w:rsid w:val="00E2122F"/>
    <w:rsid w:val="00E31051"/>
    <w:rsid w:val="00E3228C"/>
    <w:rsid w:val="00E3582C"/>
    <w:rsid w:val="00E36E77"/>
    <w:rsid w:val="00E40C47"/>
    <w:rsid w:val="00E42B5D"/>
    <w:rsid w:val="00E44AB4"/>
    <w:rsid w:val="00E458AD"/>
    <w:rsid w:val="00E5403B"/>
    <w:rsid w:val="00E5463A"/>
    <w:rsid w:val="00E62A01"/>
    <w:rsid w:val="00E823E3"/>
    <w:rsid w:val="00E85576"/>
    <w:rsid w:val="00E85E2F"/>
    <w:rsid w:val="00E96C15"/>
    <w:rsid w:val="00E97EA9"/>
    <w:rsid w:val="00EA227D"/>
    <w:rsid w:val="00EA442F"/>
    <w:rsid w:val="00EC20E7"/>
    <w:rsid w:val="00ED036E"/>
    <w:rsid w:val="00ED3981"/>
    <w:rsid w:val="00EF17AF"/>
    <w:rsid w:val="00EF4439"/>
    <w:rsid w:val="00EF5242"/>
    <w:rsid w:val="00F046C6"/>
    <w:rsid w:val="00F105AA"/>
    <w:rsid w:val="00F31FCE"/>
    <w:rsid w:val="00F35953"/>
    <w:rsid w:val="00F363D1"/>
    <w:rsid w:val="00F41C72"/>
    <w:rsid w:val="00F50AF7"/>
    <w:rsid w:val="00F630C4"/>
    <w:rsid w:val="00F63236"/>
    <w:rsid w:val="00F900C3"/>
    <w:rsid w:val="00FA2549"/>
    <w:rsid w:val="00FE56B1"/>
    <w:rsid w:val="00FE74BE"/>
    <w:rsid w:val="00FF515D"/>
    <w:rsid w:val="00FF725A"/>
    <w:rsid w:val="00FF7B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BB6C7"/>
  <w15:chartTrackingRefBased/>
  <w15:docId w15:val="{B15385A2-8BE2-4271-9907-0BD2B889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F31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1F31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nhideWhenUsed/>
    <w:qFormat/>
    <w:rsid w:val="001F31A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unhideWhenUsed/>
    <w:qFormat/>
    <w:rsid w:val="001F31A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unhideWhenUsed/>
    <w:qFormat/>
    <w:rsid w:val="001F31A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unhideWhenUsed/>
    <w:qFormat/>
    <w:rsid w:val="001F31A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unhideWhenUsed/>
    <w:qFormat/>
    <w:rsid w:val="001F31A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unhideWhenUsed/>
    <w:qFormat/>
    <w:rsid w:val="001F31A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unhideWhenUsed/>
    <w:qFormat/>
    <w:rsid w:val="001F31A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F31A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1F31A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rsid w:val="001F31A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rsid w:val="001F31A1"/>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rsid w:val="001F31A1"/>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rsid w:val="001F31A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rsid w:val="001F31A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rsid w:val="001F31A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rsid w:val="001F31A1"/>
    <w:rPr>
      <w:rFonts w:eastAsiaTheme="majorEastAsia" w:cstheme="majorBidi"/>
      <w:color w:val="272727" w:themeColor="text1" w:themeTint="D8"/>
    </w:rPr>
  </w:style>
  <w:style w:type="paragraph" w:styleId="Titolo">
    <w:name w:val="Title"/>
    <w:aliases w:val=" Carattere3,Carattere3"/>
    <w:basedOn w:val="Normale"/>
    <w:next w:val="Normale"/>
    <w:link w:val="TitoloCarattere"/>
    <w:uiPriority w:val="10"/>
    <w:qFormat/>
    <w:rsid w:val="001F3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aliases w:val=" Carattere3 Carattere,Carattere3 Carattere"/>
    <w:basedOn w:val="Carpredefinitoparagrafo"/>
    <w:link w:val="Titolo"/>
    <w:uiPriority w:val="10"/>
    <w:rsid w:val="001F31A1"/>
    <w:rPr>
      <w:rFonts w:asciiTheme="majorHAnsi" w:eastAsiaTheme="majorEastAsia" w:hAnsiTheme="majorHAnsi" w:cstheme="majorBidi"/>
      <w:spacing w:val="-10"/>
      <w:kern w:val="28"/>
      <w:sz w:val="56"/>
      <w:szCs w:val="56"/>
    </w:rPr>
  </w:style>
  <w:style w:type="paragraph" w:styleId="Sottotitolo">
    <w:name w:val="Subtitle"/>
    <w:aliases w:val=" Carattere2,Carattere2"/>
    <w:basedOn w:val="Normale"/>
    <w:next w:val="Normale"/>
    <w:link w:val="SottotitoloCarattere"/>
    <w:uiPriority w:val="11"/>
    <w:qFormat/>
    <w:rsid w:val="001F31A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aliases w:val=" Carattere2 Carattere,Carattere2 Carattere"/>
    <w:basedOn w:val="Carpredefinitoparagrafo"/>
    <w:link w:val="Sottotitolo"/>
    <w:uiPriority w:val="11"/>
    <w:rsid w:val="001F31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F31A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F31A1"/>
    <w:rPr>
      <w:i/>
      <w:iCs/>
      <w:color w:val="404040" w:themeColor="text1" w:themeTint="BF"/>
    </w:rPr>
  </w:style>
  <w:style w:type="paragraph" w:styleId="Paragrafoelenco">
    <w:name w:val="List Paragraph"/>
    <w:basedOn w:val="Normale"/>
    <w:uiPriority w:val="1"/>
    <w:qFormat/>
    <w:rsid w:val="001F31A1"/>
    <w:pPr>
      <w:ind w:left="720"/>
      <w:contextualSpacing/>
    </w:pPr>
  </w:style>
  <w:style w:type="character" w:styleId="Enfasiintensa">
    <w:name w:val="Intense Emphasis"/>
    <w:basedOn w:val="Carpredefinitoparagrafo"/>
    <w:uiPriority w:val="21"/>
    <w:qFormat/>
    <w:rsid w:val="001F31A1"/>
    <w:rPr>
      <w:i/>
      <w:iCs/>
      <w:color w:val="2F5496" w:themeColor="accent1" w:themeShade="BF"/>
    </w:rPr>
  </w:style>
  <w:style w:type="paragraph" w:styleId="Citazioneintensa">
    <w:name w:val="Intense Quote"/>
    <w:basedOn w:val="Normale"/>
    <w:next w:val="Normale"/>
    <w:link w:val="CitazioneintensaCarattere"/>
    <w:uiPriority w:val="30"/>
    <w:qFormat/>
    <w:rsid w:val="001F31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F31A1"/>
    <w:rPr>
      <w:i/>
      <w:iCs/>
      <w:color w:val="2F5496" w:themeColor="accent1" w:themeShade="BF"/>
    </w:rPr>
  </w:style>
  <w:style w:type="character" w:styleId="Riferimentointenso">
    <w:name w:val="Intense Reference"/>
    <w:basedOn w:val="Carpredefinitoparagrafo"/>
    <w:uiPriority w:val="32"/>
    <w:qFormat/>
    <w:rsid w:val="001F31A1"/>
    <w:rPr>
      <w:b/>
      <w:bCs/>
      <w:smallCaps/>
      <w:color w:val="2F5496" w:themeColor="accent1" w:themeShade="BF"/>
      <w:spacing w:val="5"/>
    </w:rPr>
  </w:style>
  <w:style w:type="paragraph" w:customStyle="1" w:styleId="Default">
    <w:name w:val="Default"/>
    <w:rsid w:val="001F31A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Corpotesto">
    <w:name w:val="Body Text"/>
    <w:aliases w:val="Corpo del testo"/>
    <w:basedOn w:val="Normale"/>
    <w:link w:val="CorpotestoCarattere"/>
    <w:uiPriority w:val="1"/>
    <w:qFormat/>
    <w:rsid w:val="00D86833"/>
    <w:pPr>
      <w:widowControl w:val="0"/>
      <w:spacing w:after="0" w:line="240" w:lineRule="auto"/>
      <w:ind w:left="102"/>
    </w:pPr>
    <w:rPr>
      <w:rFonts w:ascii="Times New Roman" w:eastAsia="Times New Roman" w:hAnsi="Times New Roman" w:cs="Times New Roman"/>
      <w:kern w:val="0"/>
      <w:sz w:val="20"/>
      <w:szCs w:val="20"/>
      <w:lang w:val="en-US"/>
    </w:rPr>
  </w:style>
  <w:style w:type="character" w:customStyle="1" w:styleId="CorpotestoCarattere">
    <w:name w:val="Corpo testo Carattere"/>
    <w:aliases w:val="Corpo del testo Carattere2"/>
    <w:basedOn w:val="Carpredefinitoparagrafo"/>
    <w:link w:val="Corpotesto"/>
    <w:uiPriority w:val="1"/>
    <w:rsid w:val="00D86833"/>
    <w:rPr>
      <w:rFonts w:ascii="Times New Roman" w:eastAsia="Times New Roman" w:hAnsi="Times New Roman" w:cs="Times New Roman"/>
      <w:kern w:val="0"/>
      <w:sz w:val="20"/>
      <w:szCs w:val="20"/>
      <w:lang w:val="en-US"/>
    </w:rPr>
  </w:style>
  <w:style w:type="paragraph" w:customStyle="1" w:styleId="LndNormale1">
    <w:name w:val="LndNormale1"/>
    <w:basedOn w:val="Normale"/>
    <w:link w:val="LndNormale1Carattere"/>
    <w:rsid w:val="00D86833"/>
    <w:pPr>
      <w:overflowPunct w:val="0"/>
      <w:autoSpaceDE w:val="0"/>
      <w:autoSpaceDN w:val="0"/>
      <w:adjustRightInd w:val="0"/>
      <w:spacing w:after="0" w:line="240" w:lineRule="auto"/>
      <w:jc w:val="both"/>
      <w:textAlignment w:val="baseline"/>
    </w:pPr>
    <w:rPr>
      <w:rFonts w:ascii="Arial" w:eastAsia="Times New Roman" w:hAnsi="Arial" w:cs="Times New Roman"/>
      <w:noProof/>
      <w:kern w:val="0"/>
      <w:szCs w:val="20"/>
      <w:lang w:eastAsia="it-IT"/>
    </w:rPr>
  </w:style>
  <w:style w:type="character" w:customStyle="1" w:styleId="LndNormale1Carattere">
    <w:name w:val="LndNormale1 Carattere"/>
    <w:link w:val="LndNormale1"/>
    <w:rsid w:val="00D86833"/>
    <w:rPr>
      <w:rFonts w:ascii="Arial" w:eastAsia="Times New Roman" w:hAnsi="Arial" w:cs="Times New Roman"/>
      <w:noProof/>
      <w:kern w:val="0"/>
      <w:szCs w:val="20"/>
      <w:lang w:eastAsia="it-IT"/>
    </w:rPr>
  </w:style>
  <w:style w:type="character" w:styleId="Collegamentoipertestuale">
    <w:name w:val="Hyperlink"/>
    <w:rsid w:val="00E458AD"/>
    <w:rPr>
      <w:rFonts w:cs="Times New Roman"/>
      <w:color w:val="0000FF"/>
      <w:u w:val="single"/>
    </w:rPr>
  </w:style>
  <w:style w:type="table" w:customStyle="1" w:styleId="TableNormal">
    <w:name w:val="Table Normal"/>
    <w:uiPriority w:val="2"/>
    <w:semiHidden/>
    <w:unhideWhenUsed/>
    <w:qFormat/>
    <w:rsid w:val="00356045"/>
    <w:pPr>
      <w:widowControl w:val="0"/>
      <w:spacing w:after="0" w:line="240" w:lineRule="auto"/>
    </w:pPr>
    <w:rPr>
      <w:rFonts w:ascii="Calibri" w:eastAsia="Calibri" w:hAnsi="Calibri" w:cs="Times New Roman"/>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56045"/>
    <w:pPr>
      <w:widowControl w:val="0"/>
      <w:spacing w:after="0" w:line="240" w:lineRule="auto"/>
    </w:pPr>
    <w:rPr>
      <w:rFonts w:ascii="Calibri" w:eastAsia="Calibri" w:hAnsi="Calibri" w:cs="Times New Roman"/>
      <w:kern w:val="0"/>
      <w:lang w:val="en-US"/>
    </w:rPr>
  </w:style>
  <w:style w:type="paragraph" w:styleId="NormaleWeb">
    <w:name w:val="Normal (Web)"/>
    <w:basedOn w:val="Normale"/>
    <w:uiPriority w:val="99"/>
    <w:unhideWhenUsed/>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rich-text-modulepziitw">
    <w:name w:val="rich-text-module_p__ziitw"/>
    <w:basedOn w:val="Normale"/>
    <w:uiPriority w:val="99"/>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Nessunaspaziatura">
    <w:name w:val="No Spacing"/>
    <w:link w:val="NessunaspaziaturaCarattere"/>
    <w:uiPriority w:val="99"/>
    <w:qFormat/>
    <w:rsid w:val="00454FF4"/>
    <w:pPr>
      <w:widowControl w:val="0"/>
      <w:suppressAutoHyphens/>
      <w:spacing w:after="0" w:line="240" w:lineRule="auto"/>
    </w:pPr>
    <w:rPr>
      <w:rFonts w:ascii="Calibri" w:eastAsia="SimSun" w:hAnsi="Calibri" w:cs="Tahoma"/>
      <w:kern w:val="1"/>
      <w:lang w:eastAsia="ar-SA"/>
      <w14:ligatures w14:val="none"/>
    </w:rPr>
  </w:style>
  <w:style w:type="character" w:styleId="Menzionenonrisolta">
    <w:name w:val="Unresolved Mention"/>
    <w:basedOn w:val="Carpredefinitoparagrafo"/>
    <w:uiPriority w:val="99"/>
    <w:semiHidden/>
    <w:unhideWhenUsed/>
    <w:rsid w:val="00880F26"/>
    <w:rPr>
      <w:color w:val="605E5C"/>
      <w:shd w:val="clear" w:color="auto" w:fill="E1DFDD"/>
    </w:rPr>
  </w:style>
  <w:style w:type="paragraph" w:styleId="Intestazione">
    <w:name w:val="header"/>
    <w:aliases w:val=" Carattere4,Carattere4"/>
    <w:basedOn w:val="Normale"/>
    <w:link w:val="IntestazioneCarattere"/>
    <w:uiPriority w:val="99"/>
    <w:unhideWhenUsed/>
    <w:rsid w:val="00BA2B7A"/>
    <w:pPr>
      <w:tabs>
        <w:tab w:val="center" w:pos="4819"/>
        <w:tab w:val="right" w:pos="9638"/>
      </w:tabs>
      <w:spacing w:after="0" w:line="240" w:lineRule="auto"/>
    </w:pPr>
  </w:style>
  <w:style w:type="character" w:customStyle="1" w:styleId="IntestazioneCarattere">
    <w:name w:val="Intestazione Carattere"/>
    <w:aliases w:val=" Carattere4 Carattere,Carattere4 Carattere"/>
    <w:basedOn w:val="Carpredefinitoparagrafo"/>
    <w:link w:val="Intestazione"/>
    <w:uiPriority w:val="99"/>
    <w:rsid w:val="00BA2B7A"/>
  </w:style>
  <w:style w:type="paragraph" w:styleId="Pidipagina">
    <w:name w:val="footer"/>
    <w:basedOn w:val="Normale"/>
    <w:link w:val="PidipaginaCarattere"/>
    <w:uiPriority w:val="99"/>
    <w:unhideWhenUsed/>
    <w:rsid w:val="00BA2B7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A2B7A"/>
  </w:style>
  <w:style w:type="character" w:styleId="Collegamentovisitato">
    <w:name w:val="FollowedHyperlink"/>
    <w:basedOn w:val="Carpredefinitoparagrafo"/>
    <w:uiPriority w:val="99"/>
    <w:unhideWhenUsed/>
    <w:rsid w:val="000F6891"/>
    <w:rPr>
      <w:color w:val="954F72" w:themeColor="followedHyperlink"/>
      <w:u w:val="single"/>
    </w:rPr>
  </w:style>
  <w:style w:type="numbering" w:customStyle="1" w:styleId="Nessunelenco1">
    <w:name w:val="Nessun elenco1"/>
    <w:next w:val="Nessunelenco"/>
    <w:uiPriority w:val="99"/>
    <w:semiHidden/>
    <w:unhideWhenUsed/>
    <w:rsid w:val="00EC20E7"/>
  </w:style>
  <w:style w:type="character" w:customStyle="1" w:styleId="IntestazioneCarattere1">
    <w:name w:val="Intestazione Carattere1"/>
    <w:aliases w:val="Carattere4 Carattere1"/>
    <w:uiPriority w:val="99"/>
    <w:rsid w:val="00EC20E7"/>
    <w:rPr>
      <w:sz w:val="22"/>
      <w:szCs w:val="22"/>
      <w:lang w:eastAsia="en-US"/>
    </w:rPr>
  </w:style>
  <w:style w:type="character" w:customStyle="1" w:styleId="PidipaginaCarattere1">
    <w:name w:val="Piè di pagina Carattere1"/>
    <w:uiPriority w:val="99"/>
    <w:rsid w:val="00EC20E7"/>
    <w:rPr>
      <w:sz w:val="22"/>
      <w:szCs w:val="22"/>
      <w:lang w:eastAsia="en-US"/>
    </w:rPr>
  </w:style>
  <w:style w:type="character" w:customStyle="1" w:styleId="NessunaspaziaturaCarattere">
    <w:name w:val="Nessuna spaziatura Carattere"/>
    <w:link w:val="Nessunaspaziatura"/>
    <w:uiPriority w:val="1"/>
    <w:rsid w:val="00EC20E7"/>
    <w:rPr>
      <w:rFonts w:ascii="Calibri" w:eastAsia="SimSun" w:hAnsi="Calibri" w:cs="Tahoma"/>
      <w:kern w:val="1"/>
      <w:lang w:eastAsia="ar-SA"/>
      <w14:ligatures w14:val="none"/>
    </w:rPr>
  </w:style>
  <w:style w:type="paragraph" w:customStyle="1" w:styleId="TITOLOPRINC">
    <w:name w:val="TITOLO_PRINC"/>
    <w:basedOn w:val="Normale"/>
    <w:rsid w:val="00EC20E7"/>
    <w:pPr>
      <w:spacing w:before="100" w:beforeAutospacing="1" w:after="100" w:afterAutospacing="1" w:line="240" w:lineRule="auto"/>
      <w:jc w:val="center"/>
    </w:pPr>
    <w:rPr>
      <w:rFonts w:ascii="Arial" w:eastAsia="Arial" w:hAnsi="Arial" w:cs="Arial"/>
      <w:b/>
      <w:color w:val="000000"/>
      <w:kern w:val="0"/>
      <w:sz w:val="36"/>
      <w:szCs w:val="36"/>
      <w:lang w:eastAsia="it-IT"/>
      <w14:ligatures w14:val="none"/>
    </w:rPr>
  </w:style>
  <w:style w:type="character" w:customStyle="1" w:styleId="Titolo1Carattere1">
    <w:name w:val="Titolo 1 Carattere1"/>
    <w:rsid w:val="00EC20E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qFormat/>
    <w:rsid w:val="00EC20E7"/>
    <w:pPr>
      <w:spacing w:before="480" w:after="0" w:line="276" w:lineRule="auto"/>
      <w:outlineLvl w:val="9"/>
    </w:pPr>
    <w:rPr>
      <w:rFonts w:ascii="Cambria" w:eastAsia="Times New Roman" w:hAnsi="Cambria" w:cs="Times New Roman"/>
      <w:b/>
      <w:bCs/>
      <w:color w:val="365F91"/>
      <w:kern w:val="0"/>
      <w:sz w:val="28"/>
      <w:szCs w:val="28"/>
      <w:lang w:val="x-none"/>
      <w14:ligatures w14:val="none"/>
    </w:rPr>
  </w:style>
  <w:style w:type="paragraph" w:styleId="Sommario1">
    <w:name w:val="toc 1"/>
    <w:basedOn w:val="Normale"/>
    <w:next w:val="Normale"/>
    <w:autoRedefine/>
    <w:uiPriority w:val="39"/>
    <w:unhideWhenUsed/>
    <w:rsid w:val="00EC20E7"/>
    <w:pPr>
      <w:spacing w:after="200" w:line="276" w:lineRule="auto"/>
    </w:pPr>
    <w:rPr>
      <w:rFonts w:ascii="Calibri" w:eastAsia="Calibri" w:hAnsi="Calibri" w:cs="Times New Roman"/>
      <w:kern w:val="0"/>
      <w14:ligatures w14:val="none"/>
    </w:rPr>
  </w:style>
  <w:style w:type="paragraph" w:styleId="Sommario2">
    <w:name w:val="toc 2"/>
    <w:basedOn w:val="Normale"/>
    <w:next w:val="Normale"/>
    <w:autoRedefine/>
    <w:uiPriority w:val="39"/>
    <w:unhideWhenUsed/>
    <w:rsid w:val="00EC20E7"/>
    <w:pPr>
      <w:spacing w:after="200" w:line="276" w:lineRule="auto"/>
      <w:ind w:left="220"/>
    </w:pPr>
    <w:rPr>
      <w:rFonts w:ascii="Calibri" w:eastAsia="Calibri" w:hAnsi="Calibri" w:cs="Times New Roman"/>
      <w:kern w:val="0"/>
      <w14:ligatures w14:val="none"/>
    </w:rPr>
  </w:style>
  <w:style w:type="character" w:styleId="Numeropagina">
    <w:name w:val="page number"/>
    <w:basedOn w:val="Carpredefinitoparagrafo"/>
    <w:rsid w:val="00EC20E7"/>
  </w:style>
  <w:style w:type="paragraph" w:customStyle="1" w:styleId="TITOLOCAMPIONATO">
    <w:name w:val="TITOLO_CAMPIONATO"/>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1">
    <w:name w:val="SOTTOTITOLO_CAMPIONATO_1"/>
    <w:basedOn w:val="Normale"/>
    <w:rsid w:val="00EC20E7"/>
    <w:pPr>
      <w:spacing w:after="0" w:line="240" w:lineRule="auto"/>
    </w:pPr>
    <w:rPr>
      <w:rFonts w:ascii="Arial" w:eastAsia="Arial" w:hAnsi="Arial" w:cs="Arial"/>
      <w:b/>
      <w:color w:val="000000"/>
      <w:kern w:val="0"/>
      <w:sz w:val="24"/>
      <w:szCs w:val="24"/>
      <w:lang w:eastAsia="it-IT"/>
      <w14:ligatures w14:val="none"/>
    </w:rPr>
  </w:style>
  <w:style w:type="paragraph" w:customStyle="1" w:styleId="HEADERTABELLA">
    <w:name w:val="HEADER_TABELLA"/>
    <w:basedOn w:val="Normale"/>
    <w:rsid w:val="00EC20E7"/>
    <w:pPr>
      <w:spacing w:after="0" w:line="240" w:lineRule="auto"/>
      <w:jc w:val="center"/>
    </w:pPr>
    <w:rPr>
      <w:rFonts w:ascii="Arial" w:eastAsia="Arial" w:hAnsi="Arial" w:cs="Arial"/>
      <w:b/>
      <w:color w:val="000000"/>
      <w:kern w:val="0"/>
      <w:sz w:val="20"/>
      <w:szCs w:val="20"/>
      <w:lang w:eastAsia="it-IT"/>
      <w14:ligatures w14:val="none"/>
    </w:rPr>
  </w:style>
  <w:style w:type="paragraph" w:customStyle="1" w:styleId="ROWTABELLA">
    <w:name w:val="ROW_TABELLA"/>
    <w:basedOn w:val="Normale"/>
    <w:rsid w:val="00EC20E7"/>
    <w:pPr>
      <w:spacing w:after="0" w:line="240" w:lineRule="auto"/>
    </w:pPr>
    <w:rPr>
      <w:rFonts w:ascii="Arial" w:eastAsia="Arial" w:hAnsi="Arial" w:cs="Arial"/>
      <w:color w:val="000000"/>
      <w:kern w:val="0"/>
      <w:sz w:val="12"/>
      <w:szCs w:val="12"/>
      <w:lang w:eastAsia="it-IT"/>
      <w14:ligatures w14:val="none"/>
    </w:rPr>
  </w:style>
  <w:style w:type="paragraph" w:customStyle="1" w:styleId="breakline">
    <w:name w:val="breakline"/>
    <w:basedOn w:val="Normale"/>
    <w:rsid w:val="00EC20E7"/>
    <w:pPr>
      <w:spacing w:after="0" w:line="240" w:lineRule="auto"/>
    </w:pPr>
    <w:rPr>
      <w:rFonts w:ascii="Times New Roman" w:eastAsia="Times New Roman" w:hAnsi="Times New Roman" w:cs="Times New Roman"/>
      <w:color w:val="000000"/>
      <w:kern w:val="0"/>
      <w:sz w:val="12"/>
      <w:szCs w:val="12"/>
      <w:lang w:eastAsia="it-IT"/>
      <w14:ligatures w14:val="none"/>
    </w:rPr>
  </w:style>
  <w:style w:type="paragraph" w:customStyle="1" w:styleId="SOTTOTITOLOCAMPIONATO2">
    <w:name w:val="SOTTOTITOLO_CAMPIONATO_2"/>
    <w:basedOn w:val="Normale"/>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TITOLO0">
    <w:name w:val="TITOLO0"/>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titolo10">
    <w:name w:val="titolo1"/>
    <w:basedOn w:val="Normale"/>
    <w:rsid w:val="00EC20E7"/>
    <w:pPr>
      <w:spacing w:before="200" w:after="200" w:line="240" w:lineRule="auto"/>
      <w:jc w:val="center"/>
    </w:pPr>
    <w:rPr>
      <w:rFonts w:ascii="Arial" w:eastAsia="Times New Roman" w:hAnsi="Arial" w:cs="Arial"/>
      <w:b/>
      <w:bCs/>
      <w:color w:val="000000"/>
      <w:kern w:val="0"/>
      <w:sz w:val="24"/>
      <w:szCs w:val="24"/>
      <w:lang w:eastAsia="it-IT"/>
      <w14:ligatures w14:val="none"/>
    </w:rPr>
  </w:style>
  <w:style w:type="paragraph" w:customStyle="1" w:styleId="titolo60">
    <w:name w:val="titolo6"/>
    <w:basedOn w:val="Normale"/>
    <w:rsid w:val="00EC20E7"/>
    <w:pPr>
      <w:spacing w:before="200" w:after="200" w:line="240" w:lineRule="auto"/>
      <w:jc w:val="center"/>
    </w:pPr>
    <w:rPr>
      <w:rFonts w:ascii="Arial" w:eastAsia="Times New Roman" w:hAnsi="Arial" w:cs="Arial"/>
      <w:b/>
      <w:bCs/>
      <w:color w:val="000000"/>
      <w:kern w:val="0"/>
      <w:sz w:val="20"/>
      <w:szCs w:val="20"/>
      <w:lang w:eastAsia="it-IT"/>
      <w14:ligatures w14:val="none"/>
    </w:rPr>
  </w:style>
  <w:style w:type="paragraph" w:customStyle="1" w:styleId="titolo7a">
    <w:name w:val="titolo7a"/>
    <w:basedOn w:val="Normale"/>
    <w:rsid w:val="00EC20E7"/>
    <w:pPr>
      <w:spacing w:before="200" w:after="0" w:line="240" w:lineRule="auto"/>
    </w:pPr>
    <w:rPr>
      <w:rFonts w:ascii="Arial" w:eastAsia="Times New Roman" w:hAnsi="Arial" w:cs="Arial"/>
      <w:b/>
      <w:bCs/>
      <w:color w:val="000000"/>
      <w:kern w:val="0"/>
      <w:sz w:val="20"/>
      <w:szCs w:val="20"/>
      <w:lang w:eastAsia="it-IT"/>
      <w14:ligatures w14:val="none"/>
    </w:rPr>
  </w:style>
  <w:style w:type="paragraph" w:customStyle="1" w:styleId="titolo7b">
    <w:name w:val="titolo7b"/>
    <w:basedOn w:val="Normale"/>
    <w:rsid w:val="00EC20E7"/>
    <w:pPr>
      <w:spacing w:before="100" w:after="0" w:line="240" w:lineRule="auto"/>
    </w:pPr>
    <w:rPr>
      <w:rFonts w:ascii="Arial" w:eastAsia="Times New Roman" w:hAnsi="Arial" w:cs="Arial"/>
      <w:color w:val="000000"/>
      <w:kern w:val="0"/>
      <w:sz w:val="20"/>
      <w:szCs w:val="20"/>
      <w:lang w:eastAsia="it-IT"/>
      <w14:ligatures w14:val="none"/>
    </w:rPr>
  </w:style>
  <w:style w:type="paragraph" w:customStyle="1" w:styleId="titolo30">
    <w:name w:val="titolo3"/>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titolo20">
    <w:name w:val="titolo2"/>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movimento">
    <w:name w:val="movimento"/>
    <w:basedOn w:val="Normale"/>
    <w:rsid w:val="00EC20E7"/>
    <w:pP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movimento2">
    <w:name w:val="movimento2"/>
    <w:basedOn w:val="Normale"/>
    <w:rsid w:val="00EC20E7"/>
    <w:pPr>
      <w:spacing w:before="100" w:beforeAutospacing="1" w:after="100" w:afterAutospacing="1" w:line="240" w:lineRule="auto"/>
    </w:pPr>
    <w:rPr>
      <w:rFonts w:ascii="Arial" w:eastAsia="Times New Roman" w:hAnsi="Arial" w:cs="Arial"/>
      <w:kern w:val="0"/>
      <w:sz w:val="14"/>
      <w:szCs w:val="14"/>
      <w:lang w:eastAsia="it-IT"/>
      <w14:ligatures w14:val="none"/>
    </w:rPr>
  </w:style>
  <w:style w:type="paragraph" w:customStyle="1" w:styleId="AMMENDA">
    <w:name w:val="AMMENDA"/>
    <w:basedOn w:val="Normale"/>
    <w:uiPriority w:val="99"/>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diffida">
    <w:name w:val="diffida"/>
    <w:basedOn w:val="Normale"/>
    <w:rsid w:val="00EC20E7"/>
    <w:pPr>
      <w:spacing w:before="100" w:beforeAutospacing="1" w:after="100" w:afterAutospacing="1" w:line="240" w:lineRule="auto"/>
      <w:jc w:val="both"/>
    </w:pPr>
    <w:rPr>
      <w:rFonts w:ascii="Arial" w:eastAsia="Times New Roman" w:hAnsi="Arial" w:cs="Arial"/>
      <w:kern w:val="0"/>
      <w:sz w:val="20"/>
      <w:szCs w:val="20"/>
      <w:lang w:eastAsia="it-IT"/>
      <w14:ligatures w14:val="none"/>
    </w:rPr>
  </w:style>
  <w:style w:type="paragraph" w:customStyle="1" w:styleId="TITOLOMEDIO">
    <w:name w:val="TITOLO_MEDIO"/>
    <w:basedOn w:val="Normale"/>
    <w:uiPriority w:val="99"/>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20">
    <w:name w:val="sottotitolo_campionato_2"/>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Testonormale">
    <w:name w:val="Plain Text"/>
    <w:aliases w:val="Carattere, Carattere,Carattere Carattere Carattere,Carattere Carattere Carattere Carattere Carattere Carattere Carattere Carattere"/>
    <w:basedOn w:val="Normale"/>
    <w:link w:val="TestonormaleCarattere"/>
    <w:rsid w:val="00EC20E7"/>
    <w:pPr>
      <w:suppressAutoHyphens/>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TestonormaleCarattere">
    <w:name w:val="Testo normale Carattere"/>
    <w:aliases w:val="Carattere Carattere, Carattere Carattere,Carattere Carattere Carattere Carattere2,Carattere Carattere Carattere Carattere Carattere Carattere Carattere Carattere Carattere"/>
    <w:basedOn w:val="Carpredefinitoparagrafo"/>
    <w:link w:val="Testonormale"/>
    <w:rsid w:val="00EC20E7"/>
    <w:rPr>
      <w:rFonts w:ascii="Courier New" w:eastAsia="Times New Roman" w:hAnsi="Courier New" w:cs="Times New Roman"/>
      <w:kern w:val="0"/>
      <w:sz w:val="20"/>
      <w:szCs w:val="20"/>
      <w:lang w:val="x-none" w:eastAsia="x-none"/>
      <w14:ligatures w14:val="none"/>
    </w:rPr>
  </w:style>
  <w:style w:type="paragraph" w:customStyle="1" w:styleId="BodyText21">
    <w:name w:val="Body Text 21"/>
    <w:basedOn w:val="Normale"/>
    <w:uiPriority w:val="99"/>
    <w:rsid w:val="00EC20E7"/>
    <w:pPr>
      <w:suppressAutoHyphens/>
      <w:spacing w:after="0" w:line="240" w:lineRule="auto"/>
      <w:jc w:val="both"/>
    </w:pPr>
    <w:rPr>
      <w:rFonts w:ascii="Times New Roman" w:eastAsia="Times New Roman" w:hAnsi="Times New Roman" w:cs="Times New Roman"/>
      <w:b/>
      <w:kern w:val="0"/>
      <w:sz w:val="28"/>
      <w:szCs w:val="20"/>
      <w:lang w:eastAsia="it-IT"/>
      <w14:ligatures w14:val="none"/>
    </w:rPr>
  </w:style>
  <w:style w:type="character" w:customStyle="1" w:styleId="CorpodeltestoCarattere">
    <w:name w:val="Corpo del testo Carattere"/>
    <w:aliases w:val="Corpo del testo Carattere Carattere Carattere Carattere,Corpo del testo Carattere Carattere Carattere Carattere Carattere Carattere Carattere Carattere Carattere Carattere,Corpo testo Carattere1"/>
    <w:uiPriority w:val="1"/>
    <w:rsid w:val="00EC20E7"/>
    <w:rPr>
      <w:rFonts w:ascii="Times New Roman" w:eastAsia="Times New Roman" w:hAnsi="Times New Roman" w:cs="Times New Roman"/>
      <w:sz w:val="20"/>
      <w:szCs w:val="20"/>
    </w:rPr>
  </w:style>
  <w:style w:type="paragraph" w:styleId="Primorientrocorpodeltesto">
    <w:name w:val="Body Text First Indent"/>
    <w:basedOn w:val="Corpotesto"/>
    <w:link w:val="PrimorientrocorpodeltestoCarattere"/>
    <w:uiPriority w:val="99"/>
    <w:rsid w:val="00EC20E7"/>
    <w:pPr>
      <w:widowControl/>
      <w:suppressAutoHyphens/>
      <w:overflowPunct w:val="0"/>
      <w:autoSpaceDE w:val="0"/>
      <w:spacing w:after="120"/>
      <w:ind w:left="0" w:firstLine="210"/>
    </w:pPr>
    <w:rPr>
      <w:lang w:val="it-IT" w:eastAsia="it-IT"/>
      <w14:ligatures w14:val="none"/>
    </w:rPr>
  </w:style>
  <w:style w:type="character" w:customStyle="1" w:styleId="PrimorientrocorpodeltestoCarattere">
    <w:name w:val="Primo rientro corpo del testo Carattere"/>
    <w:basedOn w:val="CorpotestoCarattere"/>
    <w:link w:val="Primorientrocorpodeltesto"/>
    <w:uiPriority w:val="99"/>
    <w:rsid w:val="00EC20E7"/>
    <w:rPr>
      <w:rFonts w:ascii="Times New Roman" w:eastAsia="Times New Roman" w:hAnsi="Times New Roman" w:cs="Times New Roman"/>
      <w:kern w:val="0"/>
      <w:sz w:val="20"/>
      <w:szCs w:val="20"/>
      <w:lang w:val="en-US" w:eastAsia="it-IT"/>
      <w14:ligatures w14:val="none"/>
    </w:rPr>
  </w:style>
  <w:style w:type="paragraph" w:styleId="Corpodeltesto3">
    <w:name w:val="Body Text 3"/>
    <w:basedOn w:val="Normale"/>
    <w:link w:val="Corpodeltesto3Carattere"/>
    <w:uiPriority w:val="99"/>
    <w:rsid w:val="00EC20E7"/>
    <w:pPr>
      <w:suppressAutoHyphens/>
      <w:spacing w:after="120" w:line="240" w:lineRule="auto"/>
    </w:pPr>
    <w:rPr>
      <w:rFonts w:ascii="Times New Roman" w:eastAsia="Times New Roman" w:hAnsi="Times New Roman" w:cs="Times New Roman"/>
      <w:kern w:val="0"/>
      <w:sz w:val="16"/>
      <w:szCs w:val="16"/>
      <w:lang w:eastAsia="it-IT"/>
      <w14:ligatures w14:val="none"/>
    </w:rPr>
  </w:style>
  <w:style w:type="character" w:customStyle="1" w:styleId="Corpodeltesto3Carattere">
    <w:name w:val="Corpo del testo 3 Carattere"/>
    <w:basedOn w:val="Carpredefinitoparagrafo"/>
    <w:link w:val="Corpodeltesto3"/>
    <w:uiPriority w:val="99"/>
    <w:rsid w:val="00EC20E7"/>
    <w:rPr>
      <w:rFonts w:ascii="Times New Roman" w:eastAsia="Times New Roman" w:hAnsi="Times New Roman" w:cs="Times New Roman"/>
      <w:kern w:val="0"/>
      <w:sz w:val="16"/>
      <w:szCs w:val="16"/>
      <w:lang w:eastAsia="it-IT"/>
      <w14:ligatures w14:val="none"/>
    </w:rPr>
  </w:style>
  <w:style w:type="paragraph" w:styleId="Corpodeltesto2">
    <w:name w:val="Body Text 2"/>
    <w:basedOn w:val="Normale"/>
    <w:link w:val="Corpodeltesto2Carattere"/>
    <w:rsid w:val="00EC20E7"/>
    <w:pPr>
      <w:suppressAutoHyphens/>
      <w:overflowPunct w:val="0"/>
      <w:autoSpaceDE w:val="0"/>
      <w:spacing w:after="120" w:line="480" w:lineRule="auto"/>
      <w:jc w:val="both"/>
    </w:pPr>
    <w:rPr>
      <w:rFonts w:ascii="Times New Roman" w:eastAsia="Times New Roman" w:hAnsi="Times New Roman" w:cs="Times New Roman"/>
      <w:kern w:val="0"/>
      <w:sz w:val="20"/>
      <w:szCs w:val="20"/>
      <w:lang w:eastAsia="it-IT"/>
      <w14:ligatures w14:val="none"/>
    </w:rPr>
  </w:style>
  <w:style w:type="character" w:customStyle="1" w:styleId="Corpodeltesto2Carattere">
    <w:name w:val="Corpo del testo 2 Carattere"/>
    <w:basedOn w:val="Carpredefinitoparagrafo"/>
    <w:link w:val="Corpodeltesto2"/>
    <w:rsid w:val="00EC20E7"/>
    <w:rPr>
      <w:rFonts w:ascii="Times New Roman" w:eastAsia="Times New Roman" w:hAnsi="Times New Roman" w:cs="Times New Roman"/>
      <w:kern w:val="0"/>
      <w:sz w:val="20"/>
      <w:szCs w:val="20"/>
      <w:lang w:eastAsia="it-IT"/>
      <w14:ligatures w14:val="none"/>
    </w:rPr>
  </w:style>
  <w:style w:type="paragraph" w:customStyle="1" w:styleId="mio">
    <w:name w:val="mio"/>
    <w:basedOn w:val="Normale"/>
    <w:uiPriority w:val="99"/>
    <w:rsid w:val="00EC20E7"/>
    <w:pPr>
      <w:suppressAutoHyphens/>
      <w:overflowPunct w:val="0"/>
      <w:autoSpaceDE w:val="0"/>
      <w:spacing w:after="0" w:line="240" w:lineRule="auto"/>
      <w:jc w:val="center"/>
    </w:pPr>
    <w:rPr>
      <w:rFonts w:ascii="Courier New" w:eastAsia="Times New Roman" w:hAnsi="Courier New" w:cs="Courier New"/>
      <w:b/>
      <w:bCs/>
      <w:kern w:val="0"/>
      <w:sz w:val="24"/>
      <w:szCs w:val="24"/>
      <w:lang w:eastAsia="it-IT"/>
      <w14:ligatures w14:val="none"/>
    </w:rPr>
  </w:style>
  <w:style w:type="paragraph" w:styleId="Rientrocorpodeltesto2">
    <w:name w:val="Body Text Indent 2"/>
    <w:basedOn w:val="Normale"/>
    <w:link w:val="Rientrocorpodeltesto2Carattere"/>
    <w:uiPriority w:val="99"/>
    <w:rsid w:val="00EC20E7"/>
    <w:pPr>
      <w:suppressAutoHyphens/>
      <w:overflowPunct w:val="0"/>
      <w:autoSpaceDE w:val="0"/>
      <w:spacing w:after="120" w:line="48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2Carattere">
    <w:name w:val="Rientro corpo del testo 2 Carattere"/>
    <w:basedOn w:val="Carpredefinitoparagrafo"/>
    <w:link w:val="Rientrocorpodeltesto2"/>
    <w:uiPriority w:val="99"/>
    <w:rsid w:val="00EC20E7"/>
    <w:rPr>
      <w:rFonts w:ascii="Times New Roman" w:eastAsia="Times New Roman" w:hAnsi="Times New Roman" w:cs="Times New Roman"/>
      <w:kern w:val="0"/>
      <w:sz w:val="20"/>
      <w:szCs w:val="20"/>
      <w:lang w:eastAsia="it-IT"/>
      <w14:ligatures w14:val="none"/>
    </w:rPr>
  </w:style>
  <w:style w:type="paragraph" w:customStyle="1" w:styleId="Testopredefinito">
    <w:name w:val="Testo predefinito"/>
    <w:basedOn w:val="Normale"/>
    <w:uiPriority w:val="99"/>
    <w:rsid w:val="00EC20E7"/>
    <w:pPr>
      <w:suppressAutoHyphens/>
      <w:spacing w:after="0" w:line="240" w:lineRule="auto"/>
    </w:pPr>
    <w:rPr>
      <w:rFonts w:ascii="Times New Roman" w:eastAsia="Times New Roman" w:hAnsi="Times New Roman" w:cs="Times New Roman"/>
      <w:kern w:val="0"/>
      <w:sz w:val="24"/>
      <w:szCs w:val="20"/>
      <w:lang w:eastAsia="it-IT"/>
      <w14:ligatures w14:val="none"/>
    </w:rPr>
  </w:style>
  <w:style w:type="paragraph" w:customStyle="1" w:styleId="LndNormale2">
    <w:name w:val="LndNormale2"/>
    <w:basedOn w:val="Normale"/>
    <w:rsid w:val="00EC20E7"/>
    <w:pPr>
      <w:suppressAutoHyphens/>
      <w:overflowPunct w:val="0"/>
      <w:autoSpaceDE w:val="0"/>
      <w:spacing w:after="0" w:line="240" w:lineRule="auto"/>
      <w:ind w:left="284"/>
      <w:jc w:val="both"/>
    </w:pPr>
    <w:rPr>
      <w:rFonts w:ascii="Arial" w:eastAsia="Times New Roman" w:hAnsi="Arial" w:cs="Times New Roman"/>
      <w:kern w:val="0"/>
      <w:szCs w:val="20"/>
      <w:lang w:eastAsia="it-IT"/>
      <w14:ligatures w14:val="none"/>
    </w:rPr>
  </w:style>
  <w:style w:type="paragraph" w:styleId="Rientrocorpodeltesto">
    <w:name w:val="Body Text Indent"/>
    <w:basedOn w:val="Normale"/>
    <w:link w:val="RientrocorpodeltestoCarattere"/>
    <w:uiPriority w:val="99"/>
    <w:rsid w:val="00EC20E7"/>
    <w:pPr>
      <w:suppressAutoHyphens/>
      <w:overflowPunct w:val="0"/>
      <w:autoSpaceDE w:val="0"/>
      <w:spacing w:after="120" w:line="24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uiPriority w:val="99"/>
    <w:rsid w:val="00EC20E7"/>
    <w:rPr>
      <w:rFonts w:ascii="Times New Roman" w:eastAsia="Times New Roman" w:hAnsi="Times New Roman" w:cs="Times New Roman"/>
      <w:kern w:val="0"/>
      <w:sz w:val="20"/>
      <w:szCs w:val="20"/>
      <w:lang w:eastAsia="it-IT"/>
      <w14:ligatures w14:val="none"/>
    </w:rPr>
  </w:style>
  <w:style w:type="paragraph" w:customStyle="1" w:styleId="xl34">
    <w:name w:val="xl34"/>
    <w:basedOn w:val="Normale"/>
    <w:uiPriority w:val="99"/>
    <w:rsid w:val="00EC20E7"/>
    <w:pPr>
      <w:suppressAutoHyphens/>
      <w:spacing w:before="100" w:after="100" w:line="240" w:lineRule="auto"/>
    </w:pPr>
    <w:rPr>
      <w:rFonts w:ascii="Arial" w:eastAsia="Arial Unicode MS" w:hAnsi="Arial" w:cs="Arial"/>
      <w:b/>
      <w:bCs/>
      <w:kern w:val="0"/>
      <w:sz w:val="24"/>
      <w:szCs w:val="24"/>
      <w:lang w:eastAsia="it-IT"/>
      <w14:ligatures w14:val="none"/>
    </w:rPr>
  </w:style>
  <w:style w:type="paragraph" w:customStyle="1" w:styleId="LndNormale1CarattereCarattere">
    <w:name w:val="LndNormale1 Carattere Carattere"/>
    <w:basedOn w:val="Normale"/>
    <w:uiPriority w:val="99"/>
    <w:rsid w:val="00EC20E7"/>
    <w:pPr>
      <w:suppressAutoHyphens/>
      <w:spacing w:after="0" w:line="240" w:lineRule="auto"/>
      <w:jc w:val="both"/>
    </w:pPr>
    <w:rPr>
      <w:rFonts w:ascii="Arial" w:eastAsia="Times New Roman" w:hAnsi="Arial" w:cs="Times New Roman"/>
      <w:kern w:val="0"/>
      <w:szCs w:val="20"/>
      <w:lang w:eastAsia="it-IT"/>
      <w14:ligatures w14:val="none"/>
    </w:rPr>
  </w:style>
  <w:style w:type="paragraph" w:styleId="Testofumetto">
    <w:name w:val="Balloon Text"/>
    <w:basedOn w:val="Normale"/>
    <w:link w:val="TestofumettoCarattere"/>
    <w:rsid w:val="00EC20E7"/>
    <w:pPr>
      <w:suppressAutoHyphens/>
      <w:overflowPunct w:val="0"/>
      <w:autoSpaceDE w:val="0"/>
      <w:spacing w:after="0" w:line="240" w:lineRule="auto"/>
      <w:jc w:val="both"/>
    </w:pPr>
    <w:rPr>
      <w:rFonts w:ascii="Tahoma" w:eastAsia="Times New Roman" w:hAnsi="Tahoma" w:cs="Times New Roman"/>
      <w:kern w:val="0"/>
      <w:sz w:val="16"/>
      <w:szCs w:val="16"/>
      <w:lang w:eastAsia="it-IT"/>
      <w14:ligatures w14:val="none"/>
    </w:rPr>
  </w:style>
  <w:style w:type="character" w:customStyle="1" w:styleId="TestofumettoCarattere">
    <w:name w:val="Testo fumetto Carattere"/>
    <w:basedOn w:val="Carpredefinitoparagrafo"/>
    <w:link w:val="Testofumetto"/>
    <w:rsid w:val="00EC20E7"/>
    <w:rPr>
      <w:rFonts w:ascii="Tahoma" w:eastAsia="Times New Roman" w:hAnsi="Tahoma" w:cs="Times New Roman"/>
      <w:kern w:val="0"/>
      <w:sz w:val="16"/>
      <w:szCs w:val="16"/>
      <w:lang w:eastAsia="it-IT"/>
      <w14:ligatures w14:val="none"/>
    </w:rPr>
  </w:style>
  <w:style w:type="paragraph" w:styleId="Rientrocorpodeltesto3">
    <w:name w:val="Body Text Indent 3"/>
    <w:basedOn w:val="Normale"/>
    <w:link w:val="Rientrocorpodeltesto3Carattere"/>
    <w:rsid w:val="00EC20E7"/>
    <w:pPr>
      <w:suppressAutoHyphens/>
      <w:spacing w:after="0" w:line="240" w:lineRule="auto"/>
      <w:ind w:left="283" w:hanging="283"/>
    </w:pPr>
    <w:rPr>
      <w:rFonts w:ascii="Times New Roman" w:eastAsia="Times New Roman" w:hAnsi="Times New Roman" w:cs="Times New Roman"/>
      <w:kern w:val="0"/>
      <w:sz w:val="24"/>
      <w:szCs w:val="24"/>
      <w:lang w:eastAsia="it-IT"/>
      <w14:ligatures w14:val="none"/>
    </w:rPr>
  </w:style>
  <w:style w:type="character" w:customStyle="1" w:styleId="Rientrocorpodeltesto3Carattere">
    <w:name w:val="Rientro corpo del testo 3 Carattere"/>
    <w:basedOn w:val="Carpredefinitoparagrafo"/>
    <w:link w:val="Rientrocorpodeltesto3"/>
    <w:rsid w:val="00EC20E7"/>
    <w:rPr>
      <w:rFonts w:ascii="Times New Roman" w:eastAsia="Times New Roman" w:hAnsi="Times New Roman" w:cs="Times New Roman"/>
      <w:kern w:val="0"/>
      <w:sz w:val="24"/>
      <w:szCs w:val="24"/>
      <w:lang w:eastAsia="it-IT"/>
      <w14:ligatures w14:val="none"/>
    </w:rPr>
  </w:style>
  <w:style w:type="paragraph" w:customStyle="1" w:styleId="LndGareDel">
    <w:name w:val="LndGareDel"/>
    <w:basedOn w:val="Normale"/>
    <w:next w:val="Normale"/>
    <w:uiPriority w:val="99"/>
    <w:rsid w:val="00EC20E7"/>
    <w:pPr>
      <w:suppressAutoHyphens/>
      <w:spacing w:after="0" w:line="240" w:lineRule="auto"/>
    </w:pPr>
    <w:rPr>
      <w:rFonts w:ascii="Arial" w:eastAsia="Times New Roman" w:hAnsi="Arial" w:cs="Times New Roman"/>
      <w:b/>
      <w:caps/>
      <w:kern w:val="0"/>
      <w:sz w:val="20"/>
      <w:szCs w:val="20"/>
      <w:lang w:eastAsia="it-IT"/>
      <w14:ligatures w14:val="none"/>
    </w:rPr>
  </w:style>
  <w:style w:type="character" w:styleId="Enfasigrassetto">
    <w:name w:val="Strong"/>
    <w:qFormat/>
    <w:rsid w:val="00EC20E7"/>
    <w:rPr>
      <w:b/>
      <w:bCs/>
    </w:rPr>
  </w:style>
  <w:style w:type="paragraph" w:customStyle="1" w:styleId="Nomesociet">
    <w:name w:val="Nome società"/>
    <w:basedOn w:val="Corpotesto"/>
    <w:rsid w:val="00EC20E7"/>
    <w:pPr>
      <w:keepLines/>
      <w:widowControl/>
      <w:suppressAutoHyphens/>
      <w:spacing w:after="80" w:line="240" w:lineRule="atLeast"/>
      <w:ind w:left="0"/>
      <w:jc w:val="center"/>
    </w:pPr>
    <w:rPr>
      <w:rFonts w:ascii="Garamond" w:hAnsi="Garamond"/>
      <w:caps/>
      <w:sz w:val="21"/>
      <w:lang w:val="it-IT" w:eastAsia="it-IT"/>
      <w14:ligatures w14:val="none"/>
    </w:rPr>
  </w:style>
  <w:style w:type="paragraph" w:customStyle="1" w:styleId="LndRisultati">
    <w:name w:val="LndRisultati"/>
    <w:basedOn w:val="Normale"/>
    <w:uiPriority w:val="99"/>
    <w:rsid w:val="00EC20E7"/>
    <w:pPr>
      <w:suppressAutoHyphens/>
      <w:overflowPunct w:val="0"/>
      <w:autoSpaceDE w:val="0"/>
      <w:spacing w:after="0" w:line="240" w:lineRule="auto"/>
    </w:pPr>
    <w:rPr>
      <w:rFonts w:ascii="Arial" w:eastAsia="Times New Roman" w:hAnsi="Arial" w:cs="Times New Roman"/>
      <w:kern w:val="0"/>
      <w:sz w:val="16"/>
      <w:szCs w:val="20"/>
      <w:lang w:eastAsia="it-IT"/>
      <w14:ligatures w14:val="none"/>
    </w:rPr>
  </w:style>
  <w:style w:type="paragraph" w:customStyle="1" w:styleId="DIRIGENTI">
    <w:name w:val="DIRIGENTI"/>
    <w:basedOn w:val="Testonormale"/>
    <w:uiPriority w:val="99"/>
    <w:qFormat/>
    <w:rsid w:val="00EC20E7"/>
    <w:rPr>
      <w:b/>
      <w:sz w:val="24"/>
      <w:u w:val="single"/>
    </w:rPr>
  </w:style>
  <w:style w:type="character" w:customStyle="1" w:styleId="titleformat1">
    <w:name w:val="titleformat1"/>
    <w:rsid w:val="00EC20E7"/>
    <w:rPr>
      <w:sz w:val="18"/>
      <w:szCs w:val="18"/>
    </w:rPr>
  </w:style>
  <w:style w:type="character" w:styleId="Enfasicorsivo">
    <w:name w:val="Emphasis"/>
    <w:qFormat/>
    <w:rsid w:val="00EC20E7"/>
    <w:rPr>
      <w:i/>
      <w:iCs/>
    </w:rPr>
  </w:style>
  <w:style w:type="paragraph" w:customStyle="1" w:styleId="Corpodeltesto21">
    <w:name w:val="Corpo del testo 21"/>
    <w:basedOn w:val="Normale"/>
    <w:rsid w:val="00EC20E7"/>
    <w:pPr>
      <w:suppressAutoHyphens/>
      <w:spacing w:after="0" w:line="240" w:lineRule="auto"/>
      <w:jc w:val="both"/>
    </w:pPr>
    <w:rPr>
      <w:rFonts w:ascii="Times New Roman" w:eastAsia="Times New Roman" w:hAnsi="Times New Roman" w:cs="Times New Roman"/>
      <w:kern w:val="0"/>
      <w:sz w:val="24"/>
      <w:szCs w:val="20"/>
      <w:lang w:eastAsia="ar-SA"/>
      <w14:ligatures w14:val="none"/>
    </w:rPr>
  </w:style>
  <w:style w:type="paragraph" w:customStyle="1" w:styleId="Contenutotabella">
    <w:name w:val="Contenuto tabella"/>
    <w:basedOn w:val="Normale"/>
    <w:uiPriority w:val="99"/>
    <w:rsid w:val="00EC20E7"/>
    <w:pPr>
      <w:suppressLineNumbers/>
      <w:suppressAutoHyphens/>
      <w:spacing w:after="0" w:line="240" w:lineRule="auto"/>
    </w:pPr>
    <w:rPr>
      <w:rFonts w:ascii="Arial" w:eastAsia="Times New Roman" w:hAnsi="Arial" w:cs="Times New Roman"/>
      <w:smallCaps/>
      <w:kern w:val="0"/>
      <w:sz w:val="18"/>
      <w:szCs w:val="20"/>
      <w:lang w:eastAsia="ar-SA"/>
      <w14:ligatures w14:val="none"/>
    </w:rPr>
  </w:style>
  <w:style w:type="paragraph" w:customStyle="1" w:styleId="Corpodeltesto31">
    <w:name w:val="Corpo del testo 31"/>
    <w:basedOn w:val="Normale"/>
    <w:rsid w:val="00EC20E7"/>
    <w:pPr>
      <w:suppressAutoHyphens/>
      <w:spacing w:after="0" w:line="240" w:lineRule="auto"/>
      <w:jc w:val="both"/>
    </w:pPr>
    <w:rPr>
      <w:rFonts w:ascii="Times New Roman" w:eastAsia="Times New Roman" w:hAnsi="Times New Roman" w:cs="Times New Roman"/>
      <w:i/>
      <w:kern w:val="0"/>
      <w:sz w:val="24"/>
      <w:szCs w:val="20"/>
      <w:lang w:eastAsia="ar-SA"/>
      <w14:ligatures w14:val="none"/>
    </w:rPr>
  </w:style>
  <w:style w:type="paragraph" w:customStyle="1" w:styleId="Contenutoelenco">
    <w:name w:val="Contenuto elenco"/>
    <w:basedOn w:val="Normale"/>
    <w:uiPriority w:val="99"/>
    <w:rsid w:val="00EC20E7"/>
    <w:pPr>
      <w:suppressAutoHyphens/>
      <w:overflowPunct w:val="0"/>
      <w:autoSpaceDE w:val="0"/>
      <w:spacing w:after="0" w:line="240" w:lineRule="auto"/>
      <w:ind w:left="567"/>
    </w:pPr>
    <w:rPr>
      <w:rFonts w:ascii="Times New Roman" w:eastAsia="Times New Roman" w:hAnsi="Times New Roman" w:cs="Times New Roman"/>
      <w:kern w:val="0"/>
      <w:sz w:val="20"/>
      <w:szCs w:val="20"/>
      <w:lang w:eastAsia="ar-SA"/>
      <w14:ligatures w14:val="none"/>
    </w:rPr>
  </w:style>
  <w:style w:type="character" w:customStyle="1" w:styleId="titleformat">
    <w:name w:val="titleformat"/>
    <w:rsid w:val="00EC20E7"/>
  </w:style>
  <w:style w:type="paragraph" w:customStyle="1" w:styleId="TxBrp0">
    <w:name w:val="TxBr_p0"/>
    <w:basedOn w:val="Normale"/>
    <w:uiPriority w:val="99"/>
    <w:rsid w:val="00EC20E7"/>
    <w:pPr>
      <w:widowControl w:val="0"/>
      <w:tabs>
        <w:tab w:val="left" w:pos="204"/>
      </w:tabs>
      <w:suppressAutoHyphens/>
      <w:autoSpaceDE w:val="0"/>
      <w:spacing w:after="0" w:line="240" w:lineRule="atLeast"/>
      <w:ind w:left="284" w:firstLine="454"/>
      <w:jc w:val="both"/>
    </w:pPr>
    <w:rPr>
      <w:rFonts w:ascii="Times New Roman" w:eastAsia="Times New Roman" w:hAnsi="Times New Roman" w:cs="Times New Roman"/>
      <w:kern w:val="0"/>
      <w:sz w:val="24"/>
      <w:szCs w:val="24"/>
      <w:lang w:val="en-US" w:eastAsia="it-IT"/>
      <w14:ligatures w14:val="none"/>
    </w:rPr>
  </w:style>
  <w:style w:type="character" w:customStyle="1" w:styleId="TestonormaleCarattere1">
    <w:name w:val="Testo normale Carattere1"/>
    <w:aliases w:val="Carattere Carattere2"/>
    <w:uiPriority w:val="99"/>
    <w:rsid w:val="00EC20E7"/>
    <w:rPr>
      <w:rFonts w:ascii="Courier New" w:hAnsi="Courier New" w:cs="Courier New"/>
      <w:lang w:val="it-IT" w:eastAsia="it-IT" w:bidi="ar-SA"/>
    </w:rPr>
  </w:style>
  <w:style w:type="paragraph" w:customStyle="1" w:styleId="LndStileBase">
    <w:name w:val="LndStileBase"/>
    <w:uiPriority w:val="99"/>
    <w:rsid w:val="00EC20E7"/>
    <w:pPr>
      <w:suppressAutoHyphens/>
      <w:overflowPunct w:val="0"/>
      <w:autoSpaceDE w:val="0"/>
      <w:autoSpaceDN w:val="0"/>
      <w:spacing w:after="200" w:line="276" w:lineRule="auto"/>
      <w:textAlignment w:val="baseline"/>
    </w:pPr>
    <w:rPr>
      <w:rFonts w:ascii="Arial" w:eastAsia="Times New Roman" w:hAnsi="Arial" w:cs="Times New Roman"/>
      <w:kern w:val="0"/>
      <w:lang w:eastAsia="it-IT"/>
      <w14:ligatures w14:val="none"/>
    </w:rPr>
  </w:style>
  <w:style w:type="paragraph" w:customStyle="1" w:styleId="LndNormale3">
    <w:name w:val="LndNormale3"/>
    <w:basedOn w:val="Normale"/>
    <w:uiPriority w:val="99"/>
    <w:rsid w:val="00EC20E7"/>
    <w:pPr>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5">
    <w:name w:val="LndTitolo5"/>
    <w:basedOn w:val="LndStileBase"/>
    <w:next w:val="LndAmmoniti"/>
    <w:uiPriority w:val="99"/>
    <w:rsid w:val="00EC20E7"/>
    <w:pPr>
      <w:spacing w:before="240" w:after="120"/>
      <w:ind w:left="567"/>
    </w:pPr>
    <w:rPr>
      <w:b/>
      <w:u w:val="single"/>
    </w:rPr>
  </w:style>
  <w:style w:type="paragraph" w:customStyle="1" w:styleId="LndAmmoniti">
    <w:name w:val="LndAmmoniti"/>
    <w:basedOn w:val="Normale"/>
    <w:uiPriority w:val="99"/>
    <w:rsid w:val="00EC20E7"/>
    <w:pPr>
      <w:suppressAutoHyphens/>
      <w:overflowPunct w:val="0"/>
      <w:autoSpaceDE w:val="0"/>
      <w:spacing w:after="0" w:line="240" w:lineRule="auto"/>
      <w:ind w:left="567"/>
    </w:pPr>
    <w:rPr>
      <w:rFonts w:ascii="Arial" w:eastAsia="Times New Roman" w:hAnsi="Arial" w:cs="Times New Roman"/>
      <w:kern w:val="0"/>
      <w:sz w:val="18"/>
      <w:szCs w:val="20"/>
      <w:lang w:eastAsia="it-IT"/>
      <w14:ligatures w14:val="none"/>
    </w:rPr>
  </w:style>
  <w:style w:type="paragraph" w:customStyle="1" w:styleId="LndAmmendeSociet">
    <w:name w:val="LndAmmendeSocietà"/>
    <w:basedOn w:val="Normale"/>
    <w:uiPriority w:val="99"/>
    <w:rsid w:val="00EC20E7"/>
    <w:pPr>
      <w:suppressAutoHyphens/>
      <w:overflowPunct w:val="0"/>
      <w:autoSpaceDE w:val="0"/>
      <w:spacing w:after="0" w:line="240" w:lineRule="auto"/>
      <w:ind w:left="1814"/>
      <w:jc w:val="both"/>
    </w:pPr>
    <w:rPr>
      <w:rFonts w:ascii="Arial" w:eastAsia="Times New Roman" w:hAnsi="Arial" w:cs="Times New Roman"/>
      <w:kern w:val="0"/>
      <w:szCs w:val="20"/>
      <w:lang w:eastAsia="it-IT"/>
      <w14:ligatures w14:val="none"/>
    </w:rPr>
  </w:style>
  <w:style w:type="character" w:styleId="Numeroriga">
    <w:name w:val="line number"/>
    <w:basedOn w:val="Carpredefinitoparagrafo"/>
    <w:rsid w:val="00EC20E7"/>
  </w:style>
  <w:style w:type="paragraph" w:customStyle="1" w:styleId="LndNomeSociet">
    <w:name w:val="LndNomeSocietà"/>
    <w:basedOn w:val="Normale"/>
    <w:next w:val="LndAmmendeSociet"/>
    <w:uiPriority w:val="99"/>
    <w:rsid w:val="00EC20E7"/>
    <w:pPr>
      <w:suppressAutoHyphens/>
      <w:overflowPunct w:val="0"/>
      <w:autoSpaceDE w:val="0"/>
      <w:spacing w:after="0" w:line="240" w:lineRule="auto"/>
    </w:pPr>
    <w:rPr>
      <w:rFonts w:ascii="Arial" w:eastAsia="Times New Roman" w:hAnsi="Arial" w:cs="Times New Roman"/>
      <w:caps/>
      <w:kern w:val="0"/>
      <w:sz w:val="20"/>
      <w:szCs w:val="20"/>
      <w:u w:val="single"/>
      <w:lang w:eastAsia="it-IT"/>
      <w14:ligatures w14:val="none"/>
    </w:rPr>
  </w:style>
  <w:style w:type="paragraph" w:customStyle="1" w:styleId="LndTitoloAmmendeSociet">
    <w:name w:val="LndTitoloAmmendeSocietà"/>
    <w:basedOn w:val="LndStileBase"/>
    <w:next w:val="LndAmmendeSociet"/>
    <w:uiPriority w:val="99"/>
    <w:rsid w:val="00EC20E7"/>
    <w:pPr>
      <w:tabs>
        <w:tab w:val="left" w:pos="1814"/>
      </w:tabs>
      <w:ind w:left="567"/>
    </w:pPr>
    <w:rPr>
      <w:b/>
      <w:caps/>
      <w:sz w:val="20"/>
    </w:rPr>
  </w:style>
  <w:style w:type="paragraph" w:customStyle="1" w:styleId="LndSegue">
    <w:name w:val="LndSegue"/>
    <w:basedOn w:val="LndNormale2"/>
    <w:uiPriority w:val="99"/>
    <w:rsid w:val="00EC20E7"/>
    <w:pPr>
      <w:jc w:val="left"/>
    </w:pPr>
    <w:rPr>
      <w:b/>
      <w:sz w:val="20"/>
    </w:rPr>
  </w:style>
  <w:style w:type="paragraph" w:customStyle="1" w:styleId="LndNomeEspulsi">
    <w:name w:val="LndNomeEspulsi"/>
    <w:basedOn w:val="Normale"/>
    <w:uiPriority w:val="99"/>
    <w:rsid w:val="00EC20E7"/>
    <w:pPr>
      <w:tabs>
        <w:tab w:val="left" w:pos="4536"/>
      </w:tabs>
      <w:suppressAutoHyphens/>
      <w:overflowPunct w:val="0"/>
      <w:autoSpaceDE w:val="0"/>
      <w:spacing w:after="0" w:line="240" w:lineRule="auto"/>
      <w:ind w:left="567"/>
    </w:pPr>
    <w:rPr>
      <w:rFonts w:ascii="Arial" w:eastAsia="Times New Roman" w:hAnsi="Arial" w:cs="Times New Roman"/>
      <w:caps/>
      <w:kern w:val="0"/>
      <w:sz w:val="18"/>
      <w:szCs w:val="20"/>
      <w:lang w:eastAsia="it-IT"/>
      <w14:ligatures w14:val="none"/>
    </w:rPr>
  </w:style>
  <w:style w:type="paragraph" w:customStyle="1" w:styleId="LndMotivazioneEspulsione">
    <w:name w:val="LndMotivazioneEspulsione"/>
    <w:basedOn w:val="Normale"/>
    <w:uiPriority w:val="99"/>
    <w:rsid w:val="00EC20E7"/>
    <w:pPr>
      <w:tabs>
        <w:tab w:val="left" w:pos="4536"/>
      </w:tabs>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4">
    <w:name w:val="LndTitolo4"/>
    <w:basedOn w:val="LndStileBase"/>
    <w:next w:val="LndNomeEspulsi"/>
    <w:uiPriority w:val="99"/>
    <w:rsid w:val="00EC20E7"/>
    <w:pPr>
      <w:spacing w:before="240" w:after="120"/>
      <w:ind w:left="567"/>
    </w:pPr>
    <w:rPr>
      <w:b/>
      <w:u w:val="single"/>
    </w:rPr>
  </w:style>
  <w:style w:type="paragraph" w:customStyle="1" w:styleId="LndJunioresNumero">
    <w:name w:val="LndJunioresNumero"/>
    <w:basedOn w:val="Normale"/>
    <w:next w:val="Normale"/>
    <w:uiPriority w:val="99"/>
    <w:rsid w:val="00EC20E7"/>
    <w:pPr>
      <w:suppressAutoHyphens/>
      <w:overflowPunct w:val="0"/>
      <w:autoSpaceDE w:val="0"/>
      <w:spacing w:after="0" w:line="240" w:lineRule="auto"/>
      <w:ind w:left="8222"/>
    </w:pPr>
    <w:rPr>
      <w:rFonts w:ascii="Arial" w:eastAsia="Times New Roman" w:hAnsi="Arial" w:cs="Times New Roman"/>
      <w:kern w:val="0"/>
      <w:sz w:val="36"/>
      <w:szCs w:val="20"/>
      <w:lang w:eastAsia="it-IT"/>
      <w14:ligatures w14:val="none"/>
    </w:rPr>
  </w:style>
  <w:style w:type="paragraph" w:customStyle="1" w:styleId="LndNumeroComunicato">
    <w:name w:val="LndNumeroComunicato"/>
    <w:basedOn w:val="Normale"/>
    <w:next w:val="LndNormale1"/>
    <w:uiPriority w:val="99"/>
    <w:rsid w:val="00EC20E7"/>
    <w:pPr>
      <w:suppressAutoHyphens/>
      <w:overflowPunct w:val="0"/>
      <w:autoSpaceDE w:val="0"/>
      <w:spacing w:after="0" w:line="240" w:lineRule="auto"/>
      <w:ind w:left="9412"/>
    </w:pPr>
    <w:rPr>
      <w:rFonts w:ascii="Arial" w:eastAsia="Times New Roman" w:hAnsi="Arial" w:cs="Times New Roman"/>
      <w:kern w:val="0"/>
      <w:sz w:val="36"/>
      <w:szCs w:val="20"/>
      <w:lang w:eastAsia="it-IT"/>
      <w14:ligatures w14:val="none"/>
    </w:rPr>
  </w:style>
  <w:style w:type="paragraph" w:customStyle="1" w:styleId="LndNormale4">
    <w:name w:val="LndNormale4"/>
    <w:basedOn w:val="Normale"/>
    <w:uiPriority w:val="99"/>
    <w:rsid w:val="00EC20E7"/>
    <w:pPr>
      <w:suppressAutoHyphens/>
      <w:overflowPunct w:val="0"/>
      <w:autoSpaceDE w:val="0"/>
      <w:spacing w:after="0" w:line="240" w:lineRule="auto"/>
      <w:ind w:left="851"/>
      <w:jc w:val="both"/>
    </w:pPr>
    <w:rPr>
      <w:rFonts w:ascii="Arial" w:eastAsia="Times New Roman" w:hAnsi="Arial" w:cs="Times New Roman"/>
      <w:kern w:val="0"/>
      <w:szCs w:val="20"/>
      <w:lang w:eastAsia="it-IT"/>
      <w14:ligatures w14:val="none"/>
    </w:rPr>
  </w:style>
  <w:style w:type="paragraph" w:customStyle="1" w:styleId="LndNumeroComunicatoJuniores">
    <w:name w:val="LndNumeroComunicatoJuniores"/>
    <w:basedOn w:val="Normale"/>
    <w:uiPriority w:val="99"/>
    <w:rsid w:val="00EC20E7"/>
    <w:pPr>
      <w:suppressAutoHyphens/>
      <w:overflowPunct w:val="0"/>
      <w:autoSpaceDE w:val="0"/>
      <w:spacing w:after="0" w:line="240" w:lineRule="auto"/>
    </w:pPr>
    <w:rPr>
      <w:rFonts w:ascii="Times New Roman" w:eastAsia="Times New Roman" w:hAnsi="Times New Roman" w:cs="Times New Roman"/>
      <w:kern w:val="0"/>
      <w:sz w:val="36"/>
      <w:szCs w:val="20"/>
      <w:lang w:eastAsia="it-IT"/>
      <w14:ligatures w14:val="none"/>
    </w:rPr>
  </w:style>
  <w:style w:type="paragraph" w:customStyle="1" w:styleId="LndTitolo1">
    <w:name w:val="LndTitolo1"/>
    <w:basedOn w:val="LndStileBase"/>
    <w:next w:val="LndNormale2"/>
    <w:uiPriority w:val="99"/>
    <w:rsid w:val="00EC20E7"/>
    <w:pPr>
      <w:spacing w:before="360" w:after="240"/>
      <w:ind w:left="284"/>
    </w:pPr>
    <w:rPr>
      <w:b/>
      <w:smallCaps/>
      <w:sz w:val="30"/>
      <w:u w:val="single"/>
    </w:rPr>
  </w:style>
  <w:style w:type="paragraph" w:customStyle="1" w:styleId="LndTitolo2">
    <w:name w:val="LndTitolo2"/>
    <w:basedOn w:val="LndStileBase"/>
    <w:uiPriority w:val="99"/>
    <w:rsid w:val="00EC20E7"/>
    <w:pPr>
      <w:spacing w:before="240" w:after="120"/>
      <w:ind w:left="284"/>
    </w:pPr>
    <w:rPr>
      <w:b/>
      <w:smallCaps/>
      <w:sz w:val="26"/>
      <w:u w:val="single"/>
    </w:rPr>
  </w:style>
  <w:style w:type="paragraph" w:customStyle="1" w:styleId="LndTitolo3">
    <w:name w:val="LndTitolo3"/>
    <w:basedOn w:val="LndStileBase"/>
    <w:next w:val="LndNormale3"/>
    <w:uiPriority w:val="99"/>
    <w:rsid w:val="00EC20E7"/>
    <w:pPr>
      <w:spacing w:before="240" w:after="120"/>
      <w:ind w:left="567"/>
    </w:pPr>
    <w:rPr>
      <w:b/>
      <w:smallCaps/>
      <w:u w:val="single"/>
    </w:rPr>
  </w:style>
  <w:style w:type="paragraph" w:customStyle="1" w:styleId="LndTitolo6">
    <w:name w:val="LndTitolo6"/>
    <w:basedOn w:val="LndNormale1"/>
    <w:next w:val="LndAmmoniti"/>
    <w:uiPriority w:val="99"/>
    <w:rsid w:val="00EC20E7"/>
    <w:pPr>
      <w:suppressAutoHyphens/>
      <w:autoSpaceDN/>
      <w:adjustRightInd/>
      <w:ind w:left="284"/>
      <w:textAlignment w:val="auto"/>
    </w:pPr>
    <w:rPr>
      <w:b/>
      <w:noProof w:val="0"/>
      <w:sz w:val="18"/>
      <w14:ligatures w14:val="none"/>
    </w:rPr>
  </w:style>
  <w:style w:type="paragraph" w:customStyle="1" w:styleId="LndTitoloSqualificaCampo">
    <w:name w:val="LndTitoloSqualificaCampo"/>
    <w:basedOn w:val="LndNormale2"/>
    <w:next w:val="LndAmmendeSociet"/>
    <w:uiPriority w:val="99"/>
    <w:rsid w:val="00EC20E7"/>
    <w:rPr>
      <w:b/>
    </w:rPr>
  </w:style>
  <w:style w:type="paragraph" w:customStyle="1" w:styleId="LndProvvedimenti">
    <w:name w:val="LndProvvedimenti"/>
    <w:basedOn w:val="LndMotivazioneEspulsione"/>
    <w:uiPriority w:val="99"/>
    <w:rsid w:val="00EC20E7"/>
    <w:pPr>
      <w:ind w:left="1304"/>
    </w:pPr>
  </w:style>
  <w:style w:type="paragraph" w:customStyle="1" w:styleId="LndTitoloCampionato">
    <w:name w:val="LndTitoloCampionato"/>
    <w:next w:val="LndNormale1"/>
    <w:uiPriority w:val="99"/>
    <w:rsid w:val="00EC20E7"/>
    <w:pPr>
      <w:suppressAutoHyphens/>
      <w:overflowPunct w:val="0"/>
      <w:autoSpaceDE w:val="0"/>
      <w:autoSpaceDN w:val="0"/>
      <w:spacing w:after="200" w:line="276" w:lineRule="auto"/>
      <w:jc w:val="center"/>
      <w:textAlignment w:val="baseline"/>
    </w:pPr>
    <w:rPr>
      <w:rFonts w:ascii="Times New Roman" w:eastAsia="Times New Roman" w:hAnsi="Times New Roman" w:cs="Times New Roman"/>
      <w:b/>
      <w:i/>
      <w:kern w:val="0"/>
      <w:sz w:val="30"/>
      <w:lang w:eastAsia="it-IT"/>
      <w14:ligatures w14:val="none"/>
    </w:rPr>
  </w:style>
  <w:style w:type="paragraph" w:styleId="Intestazionemessaggio">
    <w:name w:val="Message Header"/>
    <w:basedOn w:val="Normale"/>
    <w:link w:val="IntestazionemessaggioCarattere"/>
    <w:uiPriority w:val="99"/>
    <w:rsid w:val="00EC20E7"/>
    <w:pPr>
      <w:pBdr>
        <w:top w:val="single" w:sz="6" w:space="1" w:color="000000"/>
        <w:left w:val="single" w:sz="6" w:space="1" w:color="000000"/>
        <w:bottom w:val="single" w:sz="6" w:space="1" w:color="000000"/>
        <w:right w:val="single" w:sz="6" w:space="1" w:color="000000"/>
      </w:pBdr>
      <w:suppressAutoHyphens/>
      <w:overflowPunct w:val="0"/>
      <w:autoSpaceDE w:val="0"/>
      <w:spacing w:after="0" w:line="240" w:lineRule="auto"/>
      <w:ind w:left="1134" w:hanging="1134"/>
    </w:pPr>
    <w:rPr>
      <w:rFonts w:ascii="Arial" w:eastAsia="Times New Roman" w:hAnsi="Arial" w:cs="Times New Roman"/>
      <w:kern w:val="0"/>
      <w:sz w:val="24"/>
      <w:szCs w:val="20"/>
      <w:lang w:eastAsia="it-IT"/>
      <w14:ligatures w14:val="none"/>
    </w:rPr>
  </w:style>
  <w:style w:type="character" w:customStyle="1" w:styleId="IntestazionemessaggioCarattere">
    <w:name w:val="Intestazione messaggio Carattere"/>
    <w:basedOn w:val="Carpredefinitoparagrafo"/>
    <w:link w:val="Intestazionemessaggio"/>
    <w:uiPriority w:val="99"/>
    <w:rsid w:val="00EC20E7"/>
    <w:rPr>
      <w:rFonts w:ascii="Arial" w:eastAsia="Times New Roman" w:hAnsi="Arial" w:cs="Times New Roman"/>
      <w:kern w:val="0"/>
      <w:sz w:val="24"/>
      <w:szCs w:val="20"/>
      <w:lang w:eastAsia="it-IT"/>
      <w14:ligatures w14:val="none"/>
    </w:rPr>
  </w:style>
  <w:style w:type="paragraph" w:styleId="Testodelblocco">
    <w:name w:val="Block Text"/>
    <w:basedOn w:val="Normale"/>
    <w:uiPriority w:val="99"/>
    <w:rsid w:val="00EC20E7"/>
    <w:pPr>
      <w:tabs>
        <w:tab w:val="left" w:pos="-2268"/>
      </w:tabs>
      <w:suppressAutoHyphens/>
      <w:spacing w:after="0" w:line="240" w:lineRule="atLeast"/>
      <w:ind w:left="6379" w:right="-704"/>
      <w:jc w:val="both"/>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rsid w:val="00EC20E7"/>
  </w:style>
  <w:style w:type="paragraph" w:styleId="Testonotaapidipagina">
    <w:name w:val="footnote text"/>
    <w:basedOn w:val="Normale"/>
    <w:link w:val="TestonotaapidipaginaCarattere1"/>
    <w:rsid w:val="00EC20E7"/>
    <w:pPr>
      <w:suppressAutoHyphens/>
      <w:spacing w:after="0" w:line="240" w:lineRule="auto"/>
    </w:pPr>
    <w:rPr>
      <w:rFonts w:ascii="Calibri" w:eastAsia="Calibri" w:hAnsi="Calibri" w:cs="Times New Roman"/>
      <w:kern w:val="0"/>
      <w:lang w:eastAsia="it-IT"/>
      <w14:ligatures w14:val="none"/>
    </w:rPr>
  </w:style>
  <w:style w:type="character" w:customStyle="1" w:styleId="TestonotaapidipaginaCarattere1">
    <w:name w:val="Testo nota a piè di pagina Carattere1"/>
    <w:basedOn w:val="Carpredefinitoparagrafo"/>
    <w:link w:val="Testonotaapidipagina"/>
    <w:uiPriority w:val="99"/>
    <w:rsid w:val="00EC20E7"/>
    <w:rPr>
      <w:rFonts w:ascii="Calibri" w:eastAsia="Calibri" w:hAnsi="Calibri" w:cs="Times New Roman"/>
      <w:kern w:val="0"/>
      <w:lang w:eastAsia="it-IT"/>
      <w14:ligatures w14:val="none"/>
    </w:rPr>
  </w:style>
  <w:style w:type="paragraph" w:styleId="Testonotadichiusura">
    <w:name w:val="endnote text"/>
    <w:basedOn w:val="Normale"/>
    <w:link w:val="TestonotadichiusuraCarattere"/>
    <w:uiPriority w:val="99"/>
    <w:rsid w:val="00EC20E7"/>
    <w:pPr>
      <w:suppressAutoHyphen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dichiusuraCarattere">
    <w:name w:val="Testo nota di chiusura Carattere"/>
    <w:basedOn w:val="Carpredefinitoparagrafo"/>
    <w:link w:val="Testonotadichiusura"/>
    <w:uiPriority w:val="99"/>
    <w:rsid w:val="00EC20E7"/>
    <w:rPr>
      <w:rFonts w:ascii="Times New Roman" w:eastAsia="Times New Roman" w:hAnsi="Times New Roman" w:cs="Times New Roman"/>
      <w:kern w:val="0"/>
      <w:sz w:val="20"/>
      <w:szCs w:val="20"/>
      <w:lang w:eastAsia="it-IT"/>
      <w14:ligatures w14:val="none"/>
    </w:rPr>
  </w:style>
  <w:style w:type="character" w:customStyle="1" w:styleId="titleformat2">
    <w:name w:val="titleformat2"/>
    <w:rsid w:val="00EC20E7"/>
    <w:rPr>
      <w:sz w:val="18"/>
      <w:szCs w:val="18"/>
    </w:rPr>
  </w:style>
  <w:style w:type="paragraph" w:customStyle="1" w:styleId="Corpodeltesto22">
    <w:name w:val="Corpo del testo 22"/>
    <w:basedOn w:val="Normale"/>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3">
    <w:name w:val="Corpo del testo 23"/>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4">
    <w:name w:val="Corpo del testo 24"/>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CarattereCarattereCarattere">
    <w:name w:val="Corpo del testo Carattere Carattere Carattere"/>
    <w:aliases w:val="Corpo del testo Carattere Carattere Carattere Carattere Carattere Carattere Carattere Carattere Carattere,Corpo del testo Carattere Carattere Carattere Carattere Carattere"/>
    <w:basedOn w:val="Normale"/>
    <w:next w:val="Corpotesto"/>
    <w:uiPriority w:val="99"/>
    <w:rsid w:val="00EC20E7"/>
    <w:pPr>
      <w:tabs>
        <w:tab w:val="left" w:pos="709"/>
      </w:tabs>
      <w:suppressAutoHyphens/>
      <w:spacing w:after="0" w:line="240" w:lineRule="auto"/>
      <w:jc w:val="both"/>
    </w:pPr>
    <w:rPr>
      <w:rFonts w:ascii="Comic Sans MS" w:eastAsia="Calibri" w:hAnsi="Comic Sans MS" w:cs="Times New Roman"/>
      <w:kern w:val="0"/>
      <w:sz w:val="20"/>
      <w:szCs w:val="20"/>
      <w:lang w:eastAsia="it-IT"/>
      <w14:ligatures w14:val="none"/>
    </w:rPr>
  </w:style>
  <w:style w:type="character" w:styleId="Rimandocommento">
    <w:name w:val="annotation reference"/>
    <w:uiPriority w:val="99"/>
    <w:rsid w:val="00EC20E7"/>
    <w:rPr>
      <w:sz w:val="16"/>
      <w:szCs w:val="16"/>
    </w:rPr>
  </w:style>
  <w:style w:type="paragraph" w:styleId="Testocommento">
    <w:name w:val="annotation text"/>
    <w:basedOn w:val="Normale"/>
    <w:link w:val="TestocommentoCarattere"/>
    <w:uiPriority w:val="99"/>
    <w:rsid w:val="00EC20E7"/>
    <w:pPr>
      <w:suppressAutoHyphens/>
      <w:overflowPunct w:val="0"/>
      <w:autoSpaceDE w:val="0"/>
      <w:spacing w:after="0" w:line="240" w:lineRule="auto"/>
      <w:jc w:val="both"/>
    </w:pPr>
    <w:rPr>
      <w:rFonts w:ascii="Times New Roman" w:eastAsia="Times New Roman" w:hAnsi="Times New Roman" w:cs="Times New Roman"/>
      <w:kern w:val="0"/>
      <w:sz w:val="20"/>
      <w:szCs w:val="20"/>
      <w:lang w:eastAsia="it-IT"/>
      <w14:ligatures w14:val="none"/>
    </w:rPr>
  </w:style>
  <w:style w:type="character" w:customStyle="1" w:styleId="TestocommentoCarattere">
    <w:name w:val="Testo commento Carattere"/>
    <w:basedOn w:val="Carpredefinitoparagrafo"/>
    <w:link w:val="Testocommento"/>
    <w:uiPriority w:val="99"/>
    <w:rsid w:val="00EC20E7"/>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rsid w:val="00EC20E7"/>
    <w:rPr>
      <w:b/>
      <w:bCs/>
    </w:rPr>
  </w:style>
  <w:style w:type="character" w:customStyle="1" w:styleId="SoggettocommentoCarattere">
    <w:name w:val="Soggetto commento Carattere"/>
    <w:basedOn w:val="TestocommentoCarattere"/>
    <w:link w:val="Soggettocommento"/>
    <w:uiPriority w:val="99"/>
    <w:rsid w:val="00EC20E7"/>
    <w:rPr>
      <w:rFonts w:ascii="Times New Roman" w:eastAsia="Times New Roman" w:hAnsi="Times New Roman" w:cs="Times New Roman"/>
      <w:b/>
      <w:bCs/>
      <w:kern w:val="0"/>
      <w:sz w:val="20"/>
      <w:szCs w:val="20"/>
      <w:lang w:eastAsia="it-IT"/>
      <w14:ligatures w14:val="none"/>
    </w:rPr>
  </w:style>
  <w:style w:type="character" w:customStyle="1" w:styleId="apple-converted-space">
    <w:name w:val="apple-converted-space"/>
    <w:rsid w:val="00EC20E7"/>
  </w:style>
  <w:style w:type="character" w:styleId="Rimandonotaapidipagina">
    <w:name w:val="footnote reference"/>
    <w:rsid w:val="00EC20E7"/>
    <w:rPr>
      <w:position w:val="0"/>
      <w:vertAlign w:val="superscript"/>
    </w:rPr>
  </w:style>
  <w:style w:type="paragraph" w:styleId="PreformattatoHTML">
    <w:name w:val="HTML Preformatted"/>
    <w:basedOn w:val="Normale"/>
    <w:link w:val="PreformattatoHTMLCarattere"/>
    <w:rsid w:val="00EC2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kern w:val="0"/>
      <w:sz w:val="20"/>
      <w:szCs w:val="20"/>
      <w:lang w:eastAsia="it-IT"/>
      <w14:ligatures w14:val="none"/>
    </w:rPr>
  </w:style>
  <w:style w:type="character" w:customStyle="1" w:styleId="PreformattatoHTMLCarattere">
    <w:name w:val="Preformattato HTML Carattere"/>
    <w:basedOn w:val="Carpredefinitoparagrafo"/>
    <w:link w:val="PreformattatoHTML"/>
    <w:rsid w:val="00EC20E7"/>
    <w:rPr>
      <w:rFonts w:ascii="Courier New" w:eastAsia="Times New Roman" w:hAnsi="Courier New" w:cs="Times New Roman"/>
      <w:kern w:val="0"/>
      <w:sz w:val="20"/>
      <w:szCs w:val="20"/>
      <w:lang w:eastAsia="it-IT"/>
      <w14:ligatures w14:val="none"/>
    </w:rPr>
  </w:style>
  <w:style w:type="paragraph" w:styleId="Didascalia">
    <w:name w:val="caption"/>
    <w:basedOn w:val="Normale"/>
    <w:next w:val="Normale"/>
    <w:uiPriority w:val="99"/>
    <w:qFormat/>
    <w:rsid w:val="00EC20E7"/>
    <w:pPr>
      <w:spacing w:after="200" w:line="240" w:lineRule="auto"/>
    </w:pPr>
    <w:rPr>
      <w:rFonts w:ascii="Calibri" w:eastAsia="Calibri" w:hAnsi="Calibri" w:cs="Times New Roman"/>
      <w:b/>
      <w:bCs/>
      <w:color w:val="4F81BD"/>
      <w:kern w:val="0"/>
      <w:sz w:val="18"/>
      <w:szCs w:val="18"/>
      <w:lang w:eastAsia="it-IT"/>
      <w14:ligatures w14:val="none"/>
    </w:rPr>
  </w:style>
  <w:style w:type="paragraph" w:styleId="Mappadocumento">
    <w:name w:val="Document Map"/>
    <w:basedOn w:val="Normale"/>
    <w:link w:val="MappadocumentoCarattere"/>
    <w:uiPriority w:val="99"/>
    <w:rsid w:val="00EC20E7"/>
    <w:pPr>
      <w:shd w:val="clear" w:color="auto" w:fill="000080"/>
      <w:suppressAutoHyphens/>
      <w:spacing w:after="0" w:line="240" w:lineRule="auto"/>
    </w:pPr>
    <w:rPr>
      <w:rFonts w:ascii="Tahoma" w:eastAsia="Times New Roman" w:hAnsi="Tahoma" w:cs="Times New Roman"/>
      <w:kern w:val="0"/>
      <w:sz w:val="20"/>
      <w:szCs w:val="20"/>
      <w:lang w:eastAsia="it-IT"/>
      <w14:ligatures w14:val="none"/>
    </w:rPr>
  </w:style>
  <w:style w:type="character" w:customStyle="1" w:styleId="MappadocumentoCarattere">
    <w:name w:val="Mappa documento Carattere"/>
    <w:basedOn w:val="Carpredefinitoparagrafo"/>
    <w:link w:val="Mappadocumento"/>
    <w:uiPriority w:val="99"/>
    <w:rsid w:val="00EC20E7"/>
    <w:rPr>
      <w:rFonts w:ascii="Tahoma" w:eastAsia="Times New Roman" w:hAnsi="Tahoma" w:cs="Times New Roman"/>
      <w:kern w:val="0"/>
      <w:sz w:val="20"/>
      <w:szCs w:val="20"/>
      <w:shd w:val="clear" w:color="auto" w:fill="000080"/>
      <w:lang w:eastAsia="it-IT"/>
      <w14:ligatures w14:val="none"/>
    </w:rPr>
  </w:style>
  <w:style w:type="paragraph" w:customStyle="1" w:styleId="lndnormale10">
    <w:name w:val="lndnormale1"/>
    <w:basedOn w:val="Normale"/>
    <w:rsid w:val="00EC20E7"/>
    <w:pPr>
      <w:suppressAutoHyphens/>
      <w:spacing w:before="100" w:after="100" w:line="240" w:lineRule="auto"/>
    </w:pPr>
    <w:rPr>
      <w:rFonts w:ascii="Times New Roman" w:eastAsia="Calibri" w:hAnsi="Times New Roman" w:cs="Times New Roman"/>
      <w:kern w:val="0"/>
      <w:sz w:val="24"/>
      <w:szCs w:val="24"/>
      <w:lang w:eastAsia="it-IT"/>
      <w14:ligatures w14:val="none"/>
    </w:rPr>
  </w:style>
  <w:style w:type="paragraph" w:customStyle="1" w:styleId="msolistparagraph0">
    <w:name w:val="msolistparagraph"/>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middle">
    <w:name w:val="msolistparagraphcxspmiddle"/>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last">
    <w:name w:val="msolistparagraphcxsplast"/>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character" w:customStyle="1" w:styleId="LndNormale1Carattere1">
    <w:name w:val="LndNormale1 Carattere1"/>
    <w:rsid w:val="00EC20E7"/>
    <w:rPr>
      <w:rFonts w:ascii="Arial" w:hAnsi="Arial"/>
      <w:sz w:val="22"/>
      <w:lang w:val="it-IT" w:eastAsia="it-IT" w:bidi="ar-SA"/>
    </w:rPr>
  </w:style>
  <w:style w:type="paragraph" w:styleId="Puntoelenco">
    <w:name w:val="List Bullet"/>
    <w:basedOn w:val="Normale"/>
    <w:rsid w:val="00EC20E7"/>
    <w:pPr>
      <w:numPr>
        <w:numId w:val="10"/>
      </w:numPr>
      <w:overflowPunct w:val="0"/>
      <w:autoSpaceDE w:val="0"/>
      <w:spacing w:after="0" w:line="240" w:lineRule="auto"/>
      <w:ind w:left="0" w:firstLine="0"/>
    </w:pPr>
    <w:rPr>
      <w:rFonts w:ascii="Times New Roman" w:eastAsia="Times New Roman" w:hAnsi="Times New Roman" w:cs="Times New Roman"/>
      <w:kern w:val="0"/>
      <w:sz w:val="20"/>
      <w:szCs w:val="20"/>
      <w:lang w:eastAsia="it-IT"/>
      <w14:ligatures w14:val="none"/>
    </w:rPr>
  </w:style>
  <w:style w:type="paragraph" w:customStyle="1" w:styleId="xl24">
    <w:name w:val="xl24"/>
    <w:basedOn w:val="Normale"/>
    <w:uiPriority w:val="99"/>
    <w:rsid w:val="00EC20E7"/>
    <w:pPr>
      <w:suppressAutoHyphens/>
      <w:spacing w:before="100" w:after="100" w:line="240" w:lineRule="auto"/>
      <w:jc w:val="center"/>
    </w:pPr>
    <w:rPr>
      <w:rFonts w:ascii="Arial Unicode MS" w:eastAsia="Arial Unicode MS" w:hAnsi="Arial Unicode MS" w:cs="Arial Unicode MS"/>
      <w:kern w:val="0"/>
      <w:szCs w:val="18"/>
      <w:lang w:eastAsia="it-IT"/>
      <w14:ligatures w14:val="none"/>
    </w:rPr>
  </w:style>
  <w:style w:type="table" w:styleId="Grigliatabella">
    <w:name w:val="Table Grid"/>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
    <w:name w:val="WW_OutlineListStyle"/>
    <w:basedOn w:val="Nessunelenco"/>
    <w:rsid w:val="00EC20E7"/>
  </w:style>
  <w:style w:type="numbering" w:customStyle="1" w:styleId="Nessunelenco11">
    <w:name w:val="Nessun elenco11"/>
    <w:next w:val="Nessunelenco"/>
    <w:semiHidden/>
    <w:unhideWhenUsed/>
    <w:rsid w:val="00EC20E7"/>
  </w:style>
  <w:style w:type="table" w:customStyle="1" w:styleId="Grigliatabella1">
    <w:name w:val="Griglia tabella1"/>
    <w:basedOn w:val="Tabellanormale"/>
    <w:next w:val="Grigliatabella"/>
    <w:uiPriority w:val="59"/>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Nessunelenco2">
    <w:name w:val="Nessun elenco2"/>
    <w:next w:val="Nessunelenco"/>
    <w:semiHidden/>
    <w:unhideWhenUsed/>
    <w:rsid w:val="00EC20E7"/>
  </w:style>
  <w:style w:type="table" w:customStyle="1" w:styleId="Grigliatabella2">
    <w:name w:val="Griglia tabella2"/>
    <w:basedOn w:val="Tabellanormale"/>
    <w:next w:val="Grigliatabella"/>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1">
    <w:name w:val="LFO11"/>
    <w:rsid w:val="00EC20E7"/>
  </w:style>
  <w:style w:type="numbering" w:customStyle="1" w:styleId="WWOutlineListStyle1">
    <w:name w:val="WW_OutlineListStyle1"/>
    <w:rsid w:val="00EC20E7"/>
  </w:style>
  <w:style w:type="character" w:customStyle="1" w:styleId="CorpodeltestoCarattere1">
    <w:name w:val="Corpo del testo Carattere1"/>
    <w:aliases w:val="Corpo del testo Carattere Carattere Carattere Carattere1,Corpo del testo Carattere Carattere Carattere Carattere Carattere Carattere Carattere Carattere Carattere Carattere1"/>
    <w:rsid w:val="00EC20E7"/>
    <w:rPr>
      <w:rFonts w:ascii="Comic Sans MS" w:hAnsi="Comic Sans MS"/>
      <w:lang w:val="it-IT" w:eastAsia="it-IT" w:bidi="ar-SA"/>
    </w:rPr>
  </w:style>
  <w:style w:type="paragraph" w:customStyle="1" w:styleId="Corpodeltesto25">
    <w:name w:val="Corpo del testo 25"/>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51">
    <w:name w:val="Corpo del testo 251"/>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Nessunelenco3">
    <w:name w:val="Nessun elenco3"/>
    <w:next w:val="Nessunelenco"/>
    <w:semiHidden/>
    <w:unhideWhenUsed/>
    <w:rsid w:val="00EC20E7"/>
  </w:style>
  <w:style w:type="paragraph" w:customStyle="1" w:styleId="Stile1">
    <w:name w:val="Stile1"/>
    <w:basedOn w:val="LndNormale1"/>
    <w:uiPriority w:val="99"/>
    <w:qFormat/>
    <w:rsid w:val="00EC20E7"/>
    <w:pPr>
      <w:jc w:val="right"/>
      <w:textAlignment w:val="auto"/>
    </w:pPr>
    <w:rPr>
      <w:rFonts w:eastAsia="Calibri" w:cs="Arial"/>
      <w:noProof w:val="0"/>
      <w:sz w:val="30"/>
      <w:szCs w:val="30"/>
      <w14:ligatures w14:val="none"/>
    </w:rPr>
  </w:style>
  <w:style w:type="paragraph" w:customStyle="1" w:styleId="Stile2">
    <w:name w:val="Stile2"/>
    <w:basedOn w:val="Normale"/>
    <w:uiPriority w:val="99"/>
    <w:qFormat/>
    <w:rsid w:val="00EC20E7"/>
    <w:pPr>
      <w:spacing w:before="60" w:after="60" w:line="240" w:lineRule="auto"/>
    </w:pPr>
    <w:rPr>
      <w:rFonts w:ascii="Arial" w:eastAsia="Calibri" w:hAnsi="Arial" w:cs="Times New Roman"/>
      <w:kern w:val="0"/>
      <w14:ligatures w14:val="none"/>
    </w:rPr>
  </w:style>
  <w:style w:type="paragraph" w:customStyle="1" w:styleId="prova">
    <w:name w:val="prova"/>
    <w:basedOn w:val="Normale"/>
    <w:uiPriority w:val="99"/>
    <w:qFormat/>
    <w:rsid w:val="00EC20E7"/>
    <w:pPr>
      <w:spacing w:before="60" w:after="60" w:line="240" w:lineRule="auto"/>
      <w:jc w:val="right"/>
    </w:pPr>
    <w:rPr>
      <w:rFonts w:ascii="Courier New" w:eastAsia="Calibri" w:hAnsi="Courier New" w:cs="Times New Roman"/>
      <w:b/>
      <w:i/>
      <w:kern w:val="0"/>
      <w:sz w:val="24"/>
      <w:u w:val="single"/>
      <w14:ligatures w14:val="none"/>
    </w:rPr>
  </w:style>
  <w:style w:type="table" w:customStyle="1" w:styleId="Grigliatabella3">
    <w:name w:val="Griglia tabella3"/>
    <w:basedOn w:val="Tabellanormale"/>
    <w:next w:val="Grigliatabella"/>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2">
    <w:name w:val="Corpo del testo 32"/>
    <w:basedOn w:val="Normale"/>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textAlignment w:val="baseline"/>
    </w:pPr>
    <w:rPr>
      <w:rFonts w:ascii="Arial" w:eastAsia="Times New Roman" w:hAnsi="Arial" w:cs="Times New Roman"/>
      <w:b/>
      <w:kern w:val="0"/>
      <w:szCs w:val="20"/>
      <w:lang w:eastAsia="it-IT"/>
      <w14:ligatures w14:val="none"/>
    </w:rPr>
  </w:style>
  <w:style w:type="paragraph" w:customStyle="1" w:styleId="white-2">
    <w:name w:val="white-2"/>
    <w:basedOn w:val="Normale"/>
    <w:uiPriority w:val="99"/>
    <w:rsid w:val="00EC20E7"/>
    <w:pPr>
      <w:shd w:val="clear" w:color="auto" w:fill="FFFFFF"/>
      <w:spacing w:before="61" w:after="0" w:line="291" w:lineRule="atLeast"/>
    </w:pPr>
    <w:rPr>
      <w:rFonts w:ascii="Times New Roman" w:eastAsia="Times New Roman" w:hAnsi="Times New Roman" w:cs="Times New Roman"/>
      <w:kern w:val="0"/>
      <w:sz w:val="18"/>
      <w:szCs w:val="18"/>
      <w:lang w:eastAsia="it-IT"/>
      <w14:ligatures w14:val="none"/>
    </w:rPr>
  </w:style>
  <w:style w:type="numbering" w:customStyle="1" w:styleId="LFO1">
    <w:name w:val="LFO1"/>
    <w:basedOn w:val="Nessunelenco"/>
    <w:rsid w:val="00EC20E7"/>
  </w:style>
  <w:style w:type="numbering" w:customStyle="1" w:styleId="Nessunelenco4">
    <w:name w:val="Nessun elenco4"/>
    <w:next w:val="Nessunelenco"/>
    <w:uiPriority w:val="99"/>
    <w:semiHidden/>
    <w:unhideWhenUsed/>
    <w:rsid w:val="00EC20E7"/>
  </w:style>
  <w:style w:type="table" w:customStyle="1" w:styleId="Grigliatabella4">
    <w:name w:val="Griglia tabella4"/>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3">
    <w:name w:val="Corpo del testo 33"/>
    <w:basedOn w:val="Normale"/>
    <w:uiPriority w:val="99"/>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paragraph" w:customStyle="1" w:styleId="Arial">
    <w:name w:val="Ari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numbering" w:customStyle="1" w:styleId="WWOutlineListStyle2">
    <w:name w:val="WW_OutlineListStyle2"/>
    <w:basedOn w:val="Nessunelenco"/>
    <w:rsid w:val="00EC20E7"/>
    <w:pPr>
      <w:numPr>
        <w:numId w:val="11"/>
      </w:numPr>
    </w:pPr>
  </w:style>
  <w:style w:type="paragraph" w:customStyle="1" w:styleId="Paragrafoelenco2">
    <w:name w:val="Paragrafo elenco2"/>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
    <w:name w:val="LFO111"/>
    <w:rsid w:val="00EC20E7"/>
    <w:pPr>
      <w:numPr>
        <w:numId w:val="14"/>
      </w:numPr>
    </w:pPr>
  </w:style>
  <w:style w:type="numbering" w:customStyle="1" w:styleId="WWOutlineListStyle11">
    <w:name w:val="WW_OutlineListStyle11"/>
    <w:rsid w:val="00EC20E7"/>
  </w:style>
  <w:style w:type="paragraph" w:customStyle="1" w:styleId="Corpodeltesto26">
    <w:name w:val="Corpo del testo 26"/>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
    <w:name w:val="LFO12"/>
    <w:basedOn w:val="Nessunelenco"/>
    <w:rsid w:val="00EC20E7"/>
    <w:pPr>
      <w:numPr>
        <w:numId w:val="10"/>
      </w:numPr>
    </w:pPr>
  </w:style>
  <w:style w:type="character" w:customStyle="1" w:styleId="il">
    <w:name w:val="il"/>
    <w:rsid w:val="00EC20E7"/>
  </w:style>
  <w:style w:type="paragraph" w:customStyle="1" w:styleId="corpotestocu">
    <w:name w:val="corpotestocu"/>
    <w:basedOn w:val="Normale"/>
    <w:uiPriority w:val="99"/>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5">
    <w:name w:val="Nessun elenco5"/>
    <w:next w:val="Nessunelenco"/>
    <w:uiPriority w:val="99"/>
    <w:semiHidden/>
    <w:rsid w:val="00EC20E7"/>
  </w:style>
  <w:style w:type="table" w:customStyle="1" w:styleId="Grigliatabella5">
    <w:name w:val="Griglia tabella5"/>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6">
    <w:name w:val="Nessun elenco6"/>
    <w:next w:val="Nessunelenco"/>
    <w:semiHidden/>
    <w:rsid w:val="00EC20E7"/>
  </w:style>
  <w:style w:type="table" w:customStyle="1" w:styleId="Grigliatabella6">
    <w:name w:val="Griglia tabella6"/>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7">
    <w:name w:val="Nessun elenco7"/>
    <w:next w:val="Nessunelenco"/>
    <w:uiPriority w:val="99"/>
    <w:semiHidden/>
    <w:rsid w:val="00EC20E7"/>
  </w:style>
  <w:style w:type="table" w:customStyle="1" w:styleId="Grigliatabella7">
    <w:name w:val="Griglia tabella7"/>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C20E7"/>
    <w:pPr>
      <w:widowControl w:val="0"/>
      <w:suppressAutoHyphens/>
      <w:autoSpaceDN w:val="0"/>
      <w:spacing w:after="0" w:line="240" w:lineRule="auto"/>
      <w:textAlignment w:val="baseline"/>
    </w:pPr>
    <w:rPr>
      <w:rFonts w:ascii="Liberation Serif" w:eastAsia="Lucida Sans Unicode" w:hAnsi="Liberation Serif" w:cs="Mangal"/>
      <w:kern w:val="3"/>
      <w:sz w:val="24"/>
      <w:szCs w:val="24"/>
      <w:lang w:eastAsia="zh-CN" w:bidi="hi-IN"/>
      <w14:ligatures w14:val="none"/>
    </w:rPr>
  </w:style>
  <w:style w:type="paragraph" w:customStyle="1" w:styleId="ecxmsonormal">
    <w:name w:val="ecx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fontstyle01">
    <w:name w:val="fontstyle01"/>
    <w:rsid w:val="00EC20E7"/>
    <w:rPr>
      <w:rFonts w:ascii="Calibri-Bold" w:hAnsi="Calibri-Bold" w:hint="default"/>
      <w:b/>
      <w:bCs/>
      <w:i w:val="0"/>
      <w:iCs w:val="0"/>
      <w:color w:val="000000"/>
      <w:sz w:val="22"/>
      <w:szCs w:val="22"/>
    </w:rPr>
  </w:style>
  <w:style w:type="paragraph" w:customStyle="1" w:styleId="Didefault">
    <w:name w:val="Di default"/>
    <w:uiPriority w:val="99"/>
    <w:rsid w:val="00EC20E7"/>
    <w:pPr>
      <w:spacing w:after="0" w:line="240" w:lineRule="auto"/>
    </w:pPr>
    <w:rPr>
      <w:rFonts w:ascii="Helvetica" w:eastAsia="Arial Unicode MS" w:hAnsi="Helvetica" w:cs="Arial Unicode MS"/>
      <w:color w:val="000000"/>
      <w:kern w:val="0"/>
      <w:lang w:eastAsia="it-IT"/>
      <w14:ligatures w14:val="none"/>
    </w:rPr>
  </w:style>
  <w:style w:type="numbering" w:customStyle="1" w:styleId="Stileimportato1">
    <w:name w:val="Stile importato 1"/>
    <w:rsid w:val="00EC20E7"/>
    <w:pPr>
      <w:numPr>
        <w:numId w:val="13"/>
      </w:numPr>
    </w:pPr>
  </w:style>
  <w:style w:type="numbering" w:customStyle="1" w:styleId="WWOutlineListStyle21">
    <w:name w:val="WW_OutlineListStyle21"/>
    <w:basedOn w:val="Nessunelenco"/>
    <w:rsid w:val="00EC20E7"/>
  </w:style>
  <w:style w:type="character" w:styleId="Menzione">
    <w:name w:val="Mention"/>
    <w:uiPriority w:val="99"/>
    <w:semiHidden/>
    <w:unhideWhenUsed/>
    <w:rsid w:val="00EC20E7"/>
    <w:rPr>
      <w:color w:val="2B579A"/>
      <w:shd w:val="clear" w:color="auto" w:fill="E6E6E6"/>
    </w:rPr>
  </w:style>
  <w:style w:type="table" w:customStyle="1" w:styleId="TableNormal1">
    <w:name w:val="Table Normal1"/>
    <w:uiPriority w:val="99"/>
    <w:semiHidden/>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customStyle="1" w:styleId="PlainTextChar">
    <w:name w:val="Plain Text Char"/>
    <w:locked/>
    <w:rsid w:val="00EC20E7"/>
    <w:rPr>
      <w:rFonts w:ascii="Courier New" w:hAnsi="Courier New" w:cs="Times New Roman"/>
      <w:lang w:val="it-IT" w:eastAsia="it-IT"/>
    </w:rPr>
  </w:style>
  <w:style w:type="character" w:customStyle="1" w:styleId="FootnoteTextChar1">
    <w:name w:val="Footnote Text Char1"/>
    <w:uiPriority w:val="99"/>
    <w:semiHidden/>
    <w:locked/>
    <w:rsid w:val="00EC20E7"/>
    <w:rPr>
      <w:rFonts w:cs="Times New Roman"/>
      <w:sz w:val="20"/>
      <w:szCs w:val="20"/>
      <w:lang w:val="en-US" w:eastAsia="en-US"/>
    </w:rPr>
  </w:style>
  <w:style w:type="character" w:customStyle="1" w:styleId="TitleChar">
    <w:name w:val="Title Char"/>
    <w:locked/>
    <w:rsid w:val="00EC20E7"/>
    <w:rPr>
      <w:rFonts w:ascii="Cambria" w:hAnsi="Cambria" w:cs="Times New Roman"/>
      <w:b/>
      <w:kern w:val="28"/>
      <w:sz w:val="32"/>
      <w:lang w:val="en-US" w:eastAsia="en-US"/>
    </w:rPr>
  </w:style>
  <w:style w:type="character" w:customStyle="1" w:styleId="CarattereCarattere7">
    <w:name w:val="Carattere Carattere7"/>
    <w:rsid w:val="00EC20E7"/>
    <w:rPr>
      <w:lang w:val="it-IT" w:eastAsia="it-IT"/>
    </w:rPr>
  </w:style>
  <w:style w:type="paragraph" w:customStyle="1" w:styleId="default0">
    <w:name w:val="default"/>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BodyText31">
    <w:name w:val="Body Text 31"/>
    <w:basedOn w:val="Normale"/>
    <w:uiPriority w:val="99"/>
    <w:rsid w:val="00EC20E7"/>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8"/>
      <w:szCs w:val="20"/>
      <w:lang w:eastAsia="it-IT"/>
      <w14:ligatures w14:val="none"/>
    </w:rPr>
  </w:style>
  <w:style w:type="paragraph" w:customStyle="1" w:styleId="ListParagraph1">
    <w:name w:val="List Paragraph1"/>
    <w:basedOn w:val="Normale"/>
    <w:uiPriority w:val="99"/>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character" w:customStyle="1" w:styleId="TitleChar1">
    <w:name w:val="Title Char1"/>
    <w:locked/>
    <w:rsid w:val="00EC20E7"/>
    <w:rPr>
      <w:rFonts w:ascii="Calibri" w:hAnsi="Calibri"/>
      <w:b/>
      <w:sz w:val="24"/>
      <w:lang w:val="it-IT" w:eastAsia="it-IT"/>
    </w:rPr>
  </w:style>
  <w:style w:type="numbering" w:customStyle="1" w:styleId="WWOutlineListStyle22">
    <w:name w:val="WW_OutlineListStyle22"/>
    <w:basedOn w:val="Nessunelenco"/>
    <w:rsid w:val="00EC20E7"/>
  </w:style>
  <w:style w:type="numbering" w:customStyle="1" w:styleId="WWOutlineListStyle23">
    <w:name w:val="WW_OutlineListStyle23"/>
    <w:basedOn w:val="Nessunelenco"/>
    <w:rsid w:val="00EC20E7"/>
    <w:pPr>
      <w:numPr>
        <w:numId w:val="12"/>
      </w:numPr>
    </w:pPr>
  </w:style>
  <w:style w:type="numbering" w:customStyle="1" w:styleId="Nessunelenco8">
    <w:name w:val="Nessun elenco8"/>
    <w:next w:val="Nessunelenco"/>
    <w:uiPriority w:val="99"/>
    <w:semiHidden/>
    <w:unhideWhenUsed/>
    <w:rsid w:val="00EC20E7"/>
  </w:style>
  <w:style w:type="table" w:customStyle="1" w:styleId="TableNormal2">
    <w:name w:val="Table Normal2"/>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8">
    <w:name w:val="Griglia tabella8"/>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locked/>
    <w:rsid w:val="00EC20E7"/>
    <w:rPr>
      <w:rFonts w:ascii="Arial" w:hAnsi="Arial" w:cs="Times New Roman"/>
      <w:b/>
      <w:sz w:val="20"/>
      <w:szCs w:val="20"/>
      <w:u w:val="single"/>
    </w:rPr>
  </w:style>
  <w:style w:type="character" w:customStyle="1" w:styleId="moz-txt-tag">
    <w:name w:val="moz-txt-tag"/>
    <w:rsid w:val="00EC20E7"/>
  </w:style>
  <w:style w:type="character" w:customStyle="1" w:styleId="nodestats">
    <w:name w:val="node__stats"/>
    <w:rsid w:val="00EC20E7"/>
  </w:style>
  <w:style w:type="numbering" w:customStyle="1" w:styleId="Nessunelenco9">
    <w:name w:val="Nessun elenco9"/>
    <w:next w:val="Nessunelenco"/>
    <w:uiPriority w:val="99"/>
    <w:semiHidden/>
    <w:unhideWhenUsed/>
    <w:rsid w:val="00EC20E7"/>
  </w:style>
  <w:style w:type="numbering" w:customStyle="1" w:styleId="Nessunelenco10">
    <w:name w:val="Nessun elenco10"/>
    <w:next w:val="Nessunelenco"/>
    <w:semiHidden/>
    <w:unhideWhenUsed/>
    <w:rsid w:val="00EC20E7"/>
  </w:style>
  <w:style w:type="paragraph" w:customStyle="1" w:styleId="Normale1">
    <w:name w:val="Normale1"/>
    <w:rsid w:val="00EC20E7"/>
    <w:pPr>
      <w:pBdr>
        <w:top w:val="nil"/>
        <w:left w:val="nil"/>
        <w:bottom w:val="nil"/>
        <w:right w:val="nil"/>
        <w:between w:val="nil"/>
      </w:pBdr>
      <w:spacing w:after="0" w:line="240" w:lineRule="auto"/>
    </w:pPr>
    <w:rPr>
      <w:rFonts w:ascii="Times New Roman" w:eastAsia="Arial Unicode MS" w:hAnsi="Times New Roman" w:cs="Times New Roman"/>
      <w:color w:val="000000"/>
      <w:kern w:val="0"/>
      <w:sz w:val="24"/>
      <w:szCs w:val="24"/>
      <w:u w:color="000000"/>
      <w:bdr w:val="nil"/>
      <w:lang w:eastAsia="it-IT"/>
      <w14:ligatures w14:val="none"/>
    </w:rPr>
  </w:style>
  <w:style w:type="character" w:customStyle="1" w:styleId="Nessuno">
    <w:name w:val="Nessuno"/>
    <w:rsid w:val="00EC20E7"/>
    <w:rPr>
      <w:lang w:val="it-IT"/>
    </w:rPr>
  </w:style>
  <w:style w:type="paragraph" w:customStyle="1" w:styleId="Corpo">
    <w:name w:val="Corpo"/>
    <w:uiPriority w:val="99"/>
    <w:rsid w:val="00EC20E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it-IT"/>
      <w14:ligatures w14:val="none"/>
    </w:rPr>
  </w:style>
  <w:style w:type="numbering" w:customStyle="1" w:styleId="Nessunelenco111">
    <w:name w:val="Nessun elenco111"/>
    <w:next w:val="Nessunelenco"/>
    <w:uiPriority w:val="99"/>
    <w:semiHidden/>
    <w:unhideWhenUsed/>
    <w:rsid w:val="00EC20E7"/>
  </w:style>
  <w:style w:type="numbering" w:customStyle="1" w:styleId="Nessunelenco12">
    <w:name w:val="Nessun elenco12"/>
    <w:next w:val="Nessunelenco"/>
    <w:uiPriority w:val="99"/>
    <w:semiHidden/>
    <w:unhideWhenUsed/>
    <w:rsid w:val="00EC20E7"/>
  </w:style>
  <w:style w:type="numbering" w:customStyle="1" w:styleId="Nessunelenco13">
    <w:name w:val="Nessun elenco13"/>
    <w:next w:val="Nessunelenco"/>
    <w:uiPriority w:val="99"/>
    <w:semiHidden/>
    <w:unhideWhenUsed/>
    <w:rsid w:val="00EC20E7"/>
  </w:style>
  <w:style w:type="paragraph" w:customStyle="1" w:styleId="Paragrafoelenco21">
    <w:name w:val="Paragrafo elenco21"/>
    <w:basedOn w:val="Normale"/>
    <w:rsid w:val="00EC20E7"/>
    <w:pPr>
      <w:overflowPunct w:val="0"/>
      <w:autoSpaceDE w:val="0"/>
      <w:autoSpaceDN w:val="0"/>
      <w:adjustRightInd w:val="0"/>
      <w:spacing w:after="0" w:line="240" w:lineRule="auto"/>
      <w:ind w:left="708"/>
      <w:jc w:val="both"/>
      <w:textAlignment w:val="baseline"/>
    </w:pPr>
    <w:rPr>
      <w:rFonts w:ascii="Times New Roman" w:eastAsia="Times New Roman" w:hAnsi="Times New Roman" w:cs="Times New Roman"/>
      <w:kern w:val="0"/>
      <w:sz w:val="20"/>
      <w:szCs w:val="20"/>
      <w:lang w:eastAsia="it-IT"/>
      <w14:ligatures w14:val="none"/>
    </w:rPr>
  </w:style>
  <w:style w:type="table" w:customStyle="1" w:styleId="Grigliatabella9">
    <w:name w:val="Griglia tabella9"/>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3">
    <w:name w:val="Paragrafo elenco3"/>
    <w:basedOn w:val="Normale"/>
    <w:qFormat/>
    <w:rsid w:val="00EC20E7"/>
    <w:pPr>
      <w:spacing w:after="0" w:line="240" w:lineRule="auto"/>
      <w:ind w:left="720"/>
    </w:pPr>
    <w:rPr>
      <w:rFonts w:ascii="Calibri" w:eastAsia="Calibri" w:hAnsi="Calibri" w:cs="Times New Roman"/>
      <w:kern w:val="0"/>
      <w14:ligatures w14:val="none"/>
    </w:rPr>
  </w:style>
  <w:style w:type="character" w:customStyle="1" w:styleId="st">
    <w:name w:val="st"/>
    <w:rsid w:val="00EC20E7"/>
    <w:rPr>
      <w:rFonts w:cs="Times New Roman"/>
    </w:rPr>
  </w:style>
  <w:style w:type="table" w:styleId="TabellaWeb2">
    <w:name w:val="Table Web 2"/>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imandonotadichiusura">
    <w:name w:val="endnote reference"/>
    <w:rsid w:val="00EC20E7"/>
    <w:rPr>
      <w:vertAlign w:val="superscript"/>
    </w:rPr>
  </w:style>
  <w:style w:type="character" w:customStyle="1" w:styleId="CarattereCarattereCarattere3">
    <w:name w:val="Carattere Carattere Carattere3"/>
    <w:rsid w:val="00EC20E7"/>
    <w:rPr>
      <w:rFonts w:ascii="Arial" w:hAnsi="Arial" w:cs="Arial"/>
      <w:color w:val="000000"/>
      <w:lang w:val="it-IT" w:eastAsia="it-IT" w:bidi="ar-SA"/>
    </w:rPr>
  </w:style>
  <w:style w:type="character" w:customStyle="1" w:styleId="CarattereCarattere8">
    <w:name w:val="Carattere Carattere8"/>
    <w:rsid w:val="00EC20E7"/>
    <w:rPr>
      <w:rFonts w:ascii="Comic Sans MS" w:eastAsia="Times New Roman" w:hAnsi="Comic Sans MS" w:cs="Times New Roman"/>
      <w:sz w:val="20"/>
      <w:szCs w:val="20"/>
      <w:lang w:eastAsia="it-IT"/>
    </w:rPr>
  </w:style>
  <w:style w:type="character" w:customStyle="1" w:styleId="CarattereCarattereCarattereCarattere1">
    <w:name w:val="Carattere Carattere Carattere Carattere1"/>
    <w:rsid w:val="00EC20E7"/>
    <w:rPr>
      <w:rFonts w:ascii="Courier New" w:hAnsi="Courier New" w:cs="Courier New"/>
      <w:sz w:val="24"/>
      <w:szCs w:val="24"/>
      <w:lang w:val="it-IT" w:eastAsia="it-IT" w:bidi="ar-SA"/>
    </w:rPr>
  </w:style>
  <w:style w:type="paragraph" w:customStyle="1" w:styleId="Normalearial">
    <w:name w:val="Normale + arial"/>
    <w:basedOn w:val="Normale"/>
    <w:uiPriority w:val="99"/>
    <w:rsid w:val="00EC20E7"/>
    <w:pPr>
      <w:spacing w:after="0"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10">
    <w:name w:val="Carattere Carattere10"/>
    <w:rsid w:val="00EC20E7"/>
    <w:rPr>
      <w:lang w:val="it-IT" w:eastAsia="it-IT" w:bidi="ar-SA"/>
    </w:rPr>
  </w:style>
  <w:style w:type="paragraph" w:customStyle="1" w:styleId="xl25">
    <w:name w:val="xl2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6">
    <w:name w:val="xl2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7">
    <w:name w:val="xl2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8">
    <w:name w:val="xl28"/>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9">
    <w:name w:val="xl29"/>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0">
    <w:name w:val="xl30"/>
    <w:basedOn w:val="Normale"/>
    <w:uiPriority w:val="99"/>
    <w:rsid w:val="00EC20E7"/>
    <w:pP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 w:type="paragraph" w:customStyle="1" w:styleId="xl31">
    <w:name w:val="xl31"/>
    <w:basedOn w:val="Normale"/>
    <w:uiPriority w:val="99"/>
    <w:rsid w:val="00EC20E7"/>
    <w:pPr>
      <w:pBdr>
        <w:top w:val="single" w:sz="4" w:space="0" w:color="auto"/>
        <w:lef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2">
    <w:name w:val="xl32"/>
    <w:basedOn w:val="Normale"/>
    <w:uiPriority w:val="99"/>
    <w:rsid w:val="00EC20E7"/>
    <w:pPr>
      <w:pBdr>
        <w:top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3">
    <w:name w:val="xl33"/>
    <w:basedOn w:val="Normale"/>
    <w:uiPriority w:val="99"/>
    <w:rsid w:val="00EC20E7"/>
    <w:pPr>
      <w:pBdr>
        <w:top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5">
    <w:name w:val="xl35"/>
    <w:basedOn w:val="Normale"/>
    <w:uiPriority w:val="99"/>
    <w:rsid w:val="00EC20E7"/>
    <w:pPr>
      <w:pBdr>
        <w:bottom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6">
    <w:name w:val="xl36"/>
    <w:basedOn w:val="Normale"/>
    <w:uiPriority w:val="99"/>
    <w:rsid w:val="00EC20E7"/>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7">
    <w:name w:val="xl37"/>
    <w:basedOn w:val="Normale"/>
    <w:uiPriority w:val="99"/>
    <w:rsid w:val="00EC20E7"/>
    <w:pPr>
      <w:shd w:val="clear" w:color="auto" w:fill="C0C0C0"/>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8">
    <w:name w:val="xl38"/>
    <w:basedOn w:val="Normale"/>
    <w:uiPriority w:val="99"/>
    <w:rsid w:val="00EC20E7"/>
    <w:pP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9">
    <w:name w:val="xl3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0">
    <w:name w:val="xl40"/>
    <w:basedOn w:val="Normale"/>
    <w:uiPriority w:val="99"/>
    <w:rsid w:val="00EC20E7"/>
    <w:pPr>
      <w:pBdr>
        <w:top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1">
    <w:name w:val="xl41"/>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2">
    <w:name w:val="xl42"/>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3">
    <w:name w:val="xl43"/>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4">
    <w:name w:val="xl4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5">
    <w:name w:val="xl4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6">
    <w:name w:val="xl4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7">
    <w:name w:val="xl47"/>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8">
    <w:name w:val="xl4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9">
    <w:name w:val="xl49"/>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0">
    <w:name w:val="xl50"/>
    <w:basedOn w:val="Normale"/>
    <w:uiPriority w:val="99"/>
    <w:rsid w:val="00EC20E7"/>
    <w:pPr>
      <w:spacing w:before="100" w:beforeAutospacing="1" w:after="100" w:afterAutospacing="1" w:line="240" w:lineRule="auto"/>
      <w:jc w:val="right"/>
    </w:pPr>
    <w:rPr>
      <w:rFonts w:ascii="Times New Roman" w:eastAsia="Times New Roman" w:hAnsi="Times New Roman" w:cs="Times New Roman"/>
      <w:b/>
      <w:bCs/>
      <w:kern w:val="0"/>
      <w:sz w:val="24"/>
      <w:szCs w:val="24"/>
      <w:u w:val="single"/>
      <w:lang w:eastAsia="it-IT"/>
      <w14:ligatures w14:val="none"/>
    </w:rPr>
  </w:style>
  <w:style w:type="paragraph" w:customStyle="1" w:styleId="xl51">
    <w:name w:val="xl51"/>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2">
    <w:name w:val="xl52"/>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3">
    <w:name w:val="xl53"/>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4">
    <w:name w:val="xl5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5">
    <w:name w:val="xl55"/>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7">
    <w:name w:val="xl5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8">
    <w:name w:val="xl5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9">
    <w:name w:val="xl5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60">
    <w:name w:val="xl60"/>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6">
    <w:name w:val="xl56"/>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CarattereCarattere">
    <w:name w:val="Carattere Carattere Carattere Carattere"/>
    <w:rsid w:val="00EC20E7"/>
    <w:rPr>
      <w:rFonts w:ascii="Arial" w:eastAsia="MS Mincho" w:hAnsi="Arial" w:cs="Arial"/>
      <w:b/>
    </w:rPr>
  </w:style>
  <w:style w:type="character" w:customStyle="1" w:styleId="TestofumettoCarattere1">
    <w:name w:val="Testo fumetto Carattere1"/>
    <w:uiPriority w:val="99"/>
    <w:semiHidden/>
    <w:rsid w:val="00EC20E7"/>
    <w:rPr>
      <w:rFonts w:ascii="Tahoma" w:hAnsi="Tahoma" w:cs="Tahoma"/>
      <w:sz w:val="16"/>
      <w:szCs w:val="16"/>
      <w:lang w:eastAsia="en-US"/>
    </w:rPr>
  </w:style>
  <w:style w:type="paragraph" w:customStyle="1" w:styleId="Rientrocorpodeltesto31">
    <w:name w:val="Rientro corpo del testo 31"/>
    <w:basedOn w:val="Normale"/>
    <w:uiPriority w:val="99"/>
    <w:rsid w:val="00EC20E7"/>
    <w:pPr>
      <w:spacing w:after="0" w:line="240" w:lineRule="auto"/>
      <w:ind w:left="283" w:hanging="283"/>
    </w:pPr>
    <w:rPr>
      <w:rFonts w:ascii="Times New Roman" w:eastAsia="Times New Roman" w:hAnsi="Times New Roman" w:cs="Times New Roman"/>
      <w:kern w:val="0"/>
      <w:sz w:val="24"/>
      <w:szCs w:val="24"/>
      <w:lang w:eastAsia="it-IT"/>
      <w14:ligatures w14:val="none"/>
    </w:rPr>
  </w:style>
  <w:style w:type="paragraph" w:customStyle="1" w:styleId="Testonormale2">
    <w:name w:val="Testo normale2"/>
    <w:basedOn w:val="Normale"/>
    <w:uiPriority w:val="99"/>
    <w:rsid w:val="00EC20E7"/>
    <w:pPr>
      <w:spacing w:after="0" w:line="240" w:lineRule="auto"/>
    </w:pPr>
    <w:rPr>
      <w:rFonts w:ascii="Courier New" w:eastAsia="Times New Roman" w:hAnsi="Courier New" w:cs="Times New Roman"/>
      <w:kern w:val="0"/>
      <w:sz w:val="20"/>
      <w:szCs w:val="20"/>
      <w:lang w:eastAsia="it-IT"/>
      <w14:ligatures w14:val="none"/>
    </w:rPr>
  </w:style>
  <w:style w:type="paragraph" w:customStyle="1" w:styleId="1">
    <w:name w:val="1"/>
    <w:basedOn w:val="Normale"/>
    <w:next w:val="Corpotesto"/>
    <w:uiPriority w:val="99"/>
    <w:rsid w:val="00EC20E7"/>
    <w:pPr>
      <w:spacing w:after="0" w:line="240" w:lineRule="auto"/>
    </w:pPr>
    <w:rPr>
      <w:rFonts w:ascii="Courier New" w:eastAsia="Times New Roman" w:hAnsi="Courier New" w:cs="Courier New"/>
      <w:kern w:val="0"/>
      <w:sz w:val="16"/>
      <w:szCs w:val="20"/>
      <w:lang w:eastAsia="it-IT"/>
      <w14:ligatures w14:val="none"/>
    </w:rPr>
  </w:style>
  <w:style w:type="character" w:styleId="Titolodellibro">
    <w:name w:val="Book Title"/>
    <w:uiPriority w:val="33"/>
    <w:qFormat/>
    <w:rsid w:val="00EC20E7"/>
    <w:rPr>
      <w:b/>
      <w:bCs/>
      <w:smallCaps/>
      <w:spacing w:val="5"/>
    </w:rPr>
  </w:style>
  <w:style w:type="paragraph" w:customStyle="1" w:styleId="text-align-justify">
    <w:name w:val="text-align-justify"/>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Paragrafoelenco4">
    <w:name w:val="Paragrafo elenco4"/>
    <w:basedOn w:val="Normale"/>
    <w:qFormat/>
    <w:rsid w:val="00EC20E7"/>
    <w:pPr>
      <w:spacing w:after="0" w:line="240" w:lineRule="auto"/>
      <w:ind w:left="720"/>
    </w:pPr>
    <w:rPr>
      <w:rFonts w:ascii="Calibri" w:eastAsia="Calibri" w:hAnsi="Calibri" w:cs="Times New Roman"/>
      <w:kern w:val="0"/>
      <w14:ligatures w14:val="none"/>
    </w:rPr>
  </w:style>
  <w:style w:type="paragraph" w:customStyle="1" w:styleId="xl63">
    <w:name w:val="xl63"/>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4">
    <w:name w:val="xl64"/>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5">
    <w:name w:val="xl65"/>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6">
    <w:name w:val="xl66"/>
    <w:basedOn w:val="Normale"/>
    <w:uiPriority w:val="99"/>
    <w:rsid w:val="00EC20E7"/>
    <w:pP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7">
    <w:name w:val="xl67"/>
    <w:basedOn w:val="Normale"/>
    <w:uiPriority w:val="99"/>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68">
    <w:name w:val="xl68"/>
    <w:basedOn w:val="Normale"/>
    <w:uiPriority w:val="99"/>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69">
    <w:name w:val="xl69"/>
    <w:basedOn w:val="Normale"/>
    <w:uiPriority w:val="99"/>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70">
    <w:name w:val="xl70"/>
    <w:basedOn w:val="Normale"/>
    <w:uiPriority w:val="99"/>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71">
    <w:name w:val="xl71"/>
    <w:basedOn w:val="Normale"/>
    <w:uiPriority w:val="99"/>
    <w:rsid w:val="00EC20E7"/>
    <w:pPr>
      <w:spacing w:before="100" w:beforeAutospacing="1" w:after="100" w:afterAutospacing="1" w:line="240" w:lineRule="auto"/>
    </w:pPr>
    <w:rPr>
      <w:rFonts w:ascii="Arial" w:eastAsia="Times New Roman" w:hAnsi="Arial" w:cs="Arial"/>
      <w:color w:val="FF0000"/>
      <w:kern w:val="0"/>
      <w:sz w:val="24"/>
      <w:szCs w:val="24"/>
      <w:lang w:eastAsia="it-IT"/>
      <w14:ligatures w14:val="none"/>
    </w:rPr>
  </w:style>
  <w:style w:type="paragraph" w:customStyle="1" w:styleId="xl72">
    <w:name w:val="xl72"/>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msonormalmrcssattr">
    <w:name w:val="x_msonormal_mr_css_attr"/>
    <w:basedOn w:val="Normale"/>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14">
    <w:name w:val="Nessun elenco14"/>
    <w:next w:val="Nessunelenco"/>
    <w:uiPriority w:val="99"/>
    <w:semiHidden/>
    <w:unhideWhenUsed/>
    <w:rsid w:val="00EC20E7"/>
  </w:style>
  <w:style w:type="table" w:customStyle="1" w:styleId="TableNormal21">
    <w:name w:val="Table Normal21"/>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
    <w:name w:val="Nessun elenco15"/>
    <w:next w:val="Nessunelenco"/>
    <w:semiHidden/>
    <w:unhideWhenUsed/>
    <w:rsid w:val="00EC20E7"/>
  </w:style>
  <w:style w:type="table" w:customStyle="1" w:styleId="TableNormal3">
    <w:name w:val="Table Normal3"/>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6">
    <w:name w:val="Nessun elenco16"/>
    <w:next w:val="Nessunelenco"/>
    <w:uiPriority w:val="99"/>
    <w:semiHidden/>
    <w:unhideWhenUsed/>
    <w:rsid w:val="00EC20E7"/>
  </w:style>
  <w:style w:type="numbering" w:customStyle="1" w:styleId="Nessunelenco17">
    <w:name w:val="Nessun elenco17"/>
    <w:next w:val="Nessunelenco"/>
    <w:uiPriority w:val="99"/>
    <w:semiHidden/>
    <w:unhideWhenUsed/>
    <w:rsid w:val="00EC20E7"/>
  </w:style>
  <w:style w:type="table" w:customStyle="1" w:styleId="Grigliatabella10">
    <w:name w:val="Griglia tabella10"/>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8">
    <w:name w:val="Nessun elenco18"/>
    <w:next w:val="Nessunelenco"/>
    <w:uiPriority w:val="99"/>
    <w:semiHidden/>
    <w:unhideWhenUsed/>
    <w:rsid w:val="00EC20E7"/>
  </w:style>
  <w:style w:type="paragraph" w:customStyle="1" w:styleId="xl73">
    <w:name w:val="xl73"/>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xl74">
    <w:name w:val="xl74"/>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5">
    <w:name w:val="xl75"/>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6">
    <w:name w:val="xl76"/>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Normale2">
    <w:name w:val="Normale2"/>
    <w:rsid w:val="00EC20E7"/>
    <w:pPr>
      <w:spacing w:after="0" w:line="240" w:lineRule="auto"/>
    </w:pPr>
    <w:rPr>
      <w:rFonts w:ascii="Calibri" w:eastAsia="Calibri" w:hAnsi="Calibri" w:cs="Calibri"/>
      <w:kern w:val="0"/>
      <w:sz w:val="24"/>
      <w:szCs w:val="24"/>
      <w:lang w:eastAsia="it-IT"/>
      <w14:ligatures w14:val="none"/>
    </w:rPr>
  </w:style>
  <w:style w:type="character" w:customStyle="1" w:styleId="TitoloCarattere1">
    <w:name w:val="Titolo Carattere1"/>
    <w:aliases w:val="Carattere3 Carattere1"/>
    <w:rsid w:val="00EC20E7"/>
    <w:rPr>
      <w:rFonts w:ascii="Cambria" w:eastAsia="Times New Roman" w:hAnsi="Cambria" w:cs="Times New Roman"/>
      <w:color w:val="17365D"/>
      <w:spacing w:val="5"/>
      <w:kern w:val="28"/>
      <w:sz w:val="52"/>
      <w:szCs w:val="52"/>
      <w:lang w:eastAsia="en-US"/>
    </w:rPr>
  </w:style>
  <w:style w:type="character" w:customStyle="1" w:styleId="SottotitoloCarattere1">
    <w:name w:val="Sottotitolo Carattere1"/>
    <w:aliases w:val="Carattere2 Carattere1"/>
    <w:rsid w:val="00EC20E7"/>
    <w:rPr>
      <w:rFonts w:ascii="Cambria" w:eastAsia="Times New Roman" w:hAnsi="Cambria" w:cs="Times New Roman"/>
      <w:i/>
      <w:iCs/>
      <w:color w:val="4F81BD"/>
      <w:spacing w:val="15"/>
      <w:sz w:val="24"/>
      <w:szCs w:val="24"/>
      <w:lang w:eastAsia="en-US"/>
    </w:rPr>
  </w:style>
  <w:style w:type="paragraph" w:customStyle="1" w:styleId="titolocampionato0">
    <w:name w:val="titolo_campionato"/>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sottotitolocampionato10">
    <w:name w:val="sottotitolo_campionato_1"/>
    <w:basedOn w:val="Normale"/>
    <w:rsid w:val="00EC20E7"/>
    <w:pPr>
      <w:spacing w:after="0" w:line="240" w:lineRule="auto"/>
    </w:pPr>
    <w:rPr>
      <w:rFonts w:ascii="Arial" w:eastAsia="Times New Roman" w:hAnsi="Arial" w:cs="Arial"/>
      <w:b/>
      <w:bCs/>
      <w:color w:val="000000"/>
      <w:kern w:val="0"/>
      <w:sz w:val="24"/>
      <w:szCs w:val="24"/>
      <w:lang w:eastAsia="it-IT"/>
      <w14:ligatures w14:val="none"/>
    </w:rPr>
  </w:style>
  <w:style w:type="paragraph" w:customStyle="1" w:styleId="headertabella0">
    <w:name w:val="header_tabella"/>
    <w:basedOn w:val="Normale"/>
    <w:rsid w:val="00EC20E7"/>
    <w:pPr>
      <w:spacing w:after="0" w:line="240" w:lineRule="auto"/>
      <w:jc w:val="center"/>
    </w:pPr>
    <w:rPr>
      <w:rFonts w:ascii="Arial" w:eastAsia="Times New Roman" w:hAnsi="Arial" w:cs="Arial"/>
      <w:b/>
      <w:bCs/>
      <w:color w:val="000000"/>
      <w:kern w:val="0"/>
      <w:sz w:val="20"/>
      <w:szCs w:val="20"/>
      <w:lang w:eastAsia="it-IT"/>
      <w14:ligatures w14:val="none"/>
    </w:rPr>
  </w:style>
  <w:style w:type="paragraph" w:customStyle="1" w:styleId="rowtabella0">
    <w:name w:val="row_tabella"/>
    <w:basedOn w:val="Normale"/>
    <w:rsid w:val="00EC20E7"/>
    <w:pPr>
      <w:spacing w:after="0" w:line="240" w:lineRule="auto"/>
    </w:pPr>
    <w:rPr>
      <w:rFonts w:ascii="Arial" w:eastAsia="Times New Roman" w:hAnsi="Arial" w:cs="Arial"/>
      <w:color w:val="000000"/>
      <w:kern w:val="0"/>
      <w:sz w:val="12"/>
      <w:szCs w:val="12"/>
      <w:lang w:eastAsia="it-IT"/>
      <w14:ligatures w14:val="none"/>
    </w:rPr>
  </w:style>
  <w:style w:type="paragraph" w:customStyle="1" w:styleId="titoloprinc0">
    <w:name w:val="titolo_princ"/>
    <w:basedOn w:val="Normale"/>
    <w:rsid w:val="00EC20E7"/>
    <w:pPr>
      <w:spacing w:after="0" w:line="240" w:lineRule="auto"/>
      <w:jc w:val="center"/>
    </w:pPr>
    <w:rPr>
      <w:rFonts w:ascii="Arial" w:eastAsia="Times New Roman" w:hAnsi="Arial" w:cs="Arial"/>
      <w:b/>
      <w:bCs/>
      <w:color w:val="000000"/>
      <w:kern w:val="0"/>
      <w:sz w:val="48"/>
      <w:szCs w:val="48"/>
      <w:lang w:eastAsia="it-IT"/>
      <w14:ligatures w14:val="none"/>
    </w:rPr>
  </w:style>
  <w:style w:type="paragraph" w:customStyle="1" w:styleId="titolo00">
    <w:name w:val="titolo0"/>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ammenda0">
    <w:name w:val="ammenda"/>
    <w:basedOn w:val="Normale"/>
    <w:rsid w:val="00EC20E7"/>
    <w:pPr>
      <w:spacing w:after="0" w:line="240" w:lineRule="auto"/>
    </w:pPr>
    <w:rPr>
      <w:rFonts w:ascii="Arial" w:eastAsia="Times New Roman" w:hAnsi="Arial" w:cs="Arial"/>
      <w:color w:val="000000"/>
      <w:kern w:val="0"/>
      <w:sz w:val="20"/>
      <w:szCs w:val="20"/>
      <w:lang w:eastAsia="it-IT"/>
      <w14:ligatures w14:val="none"/>
    </w:rPr>
  </w:style>
  <w:style w:type="character" w:customStyle="1" w:styleId="markedcontent">
    <w:name w:val="markedcontent"/>
    <w:rsid w:val="00EC20E7"/>
  </w:style>
  <w:style w:type="paragraph" w:customStyle="1" w:styleId="INDIRIZZOFIGC">
    <w:name w:val="INDIRIZZO FIGC"/>
    <w:rsid w:val="00EC20E7"/>
    <w:pPr>
      <w:spacing w:after="0" w:line="280" w:lineRule="exact"/>
      <w:jc w:val="center"/>
    </w:pPr>
    <w:rPr>
      <w:rFonts w:ascii="FIGC - Azzurri" w:eastAsia="Arial Unicode MS" w:hAnsi="FIGC - Azzurri" w:cs="Arial Unicode MS"/>
      <w:color w:val="0053A1"/>
      <w:kern w:val="0"/>
      <w:sz w:val="16"/>
      <w:szCs w:val="16"/>
      <w:u w:color="000000"/>
      <w:lang w:eastAsia="it-IT"/>
      <w14:ligatures w14:val="none"/>
    </w:rPr>
  </w:style>
  <w:style w:type="paragraph" w:customStyle="1" w:styleId="sconosciuto">
    <w:name w:val="sconosciuto"/>
    <w:basedOn w:val="Normale"/>
    <w:rsid w:val="00EC20E7"/>
    <w:pPr>
      <w:spacing w:after="0" w:line="240" w:lineRule="auto"/>
    </w:pPr>
    <w:rPr>
      <w:rFonts w:ascii="Arial" w:eastAsia="Times New Roman" w:hAnsi="Arial" w:cs="Arial"/>
      <w:b/>
      <w:bCs/>
      <w:color w:val="FF0000"/>
      <w:kern w:val="0"/>
      <w:sz w:val="28"/>
      <w:szCs w:val="28"/>
      <w:lang w:eastAsia="it-IT"/>
      <w14:ligatures w14:val="none"/>
    </w:rPr>
  </w:style>
  <w:style w:type="numbering" w:customStyle="1" w:styleId="Nessunelenco19">
    <w:name w:val="Nessun elenco19"/>
    <w:next w:val="Nessunelenco"/>
    <w:uiPriority w:val="99"/>
    <w:semiHidden/>
    <w:unhideWhenUsed/>
    <w:rsid w:val="00EC20E7"/>
  </w:style>
  <w:style w:type="numbering" w:customStyle="1" w:styleId="Nessunelenco20">
    <w:name w:val="Nessun elenco20"/>
    <w:next w:val="Nessunelenco"/>
    <w:uiPriority w:val="99"/>
    <w:semiHidden/>
    <w:unhideWhenUsed/>
    <w:rsid w:val="00EC20E7"/>
  </w:style>
  <w:style w:type="table" w:customStyle="1" w:styleId="TableNormal4">
    <w:name w:val="Table Normal4"/>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12">
    <w:name w:val="Griglia tabella12"/>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EC20E7"/>
    <w:rPr>
      <w:color w:val="605E5C"/>
      <w:shd w:val="clear" w:color="auto" w:fill="E1DFDD"/>
    </w:rPr>
  </w:style>
  <w:style w:type="character" w:customStyle="1" w:styleId="Menzionenonrisolta2">
    <w:name w:val="Menzione non risolta2"/>
    <w:uiPriority w:val="99"/>
    <w:semiHidden/>
    <w:unhideWhenUsed/>
    <w:rsid w:val="00EC20E7"/>
    <w:rPr>
      <w:color w:val="605E5C"/>
      <w:shd w:val="clear" w:color="auto" w:fill="E1DFDD"/>
    </w:rPr>
  </w:style>
  <w:style w:type="numbering" w:customStyle="1" w:styleId="Nessunelenco21">
    <w:name w:val="Nessun elenco21"/>
    <w:next w:val="Nessunelenco"/>
    <w:uiPriority w:val="99"/>
    <w:semiHidden/>
    <w:unhideWhenUsed/>
    <w:rsid w:val="00EC20E7"/>
  </w:style>
  <w:style w:type="table" w:customStyle="1" w:styleId="Grigliatabella13">
    <w:name w:val="Griglia tabella13"/>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EC20E7"/>
    <w:pPr>
      <w:spacing w:after="0" w:line="240" w:lineRule="auto"/>
    </w:pPr>
    <w:rPr>
      <w:rFonts w:ascii="Calibri" w:eastAsia="Calibri" w:hAnsi="Calibri" w:cs="Times New Roma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2">
    <w:name w:val="Nessun elenco22"/>
    <w:next w:val="Nessunelenco"/>
    <w:uiPriority w:val="99"/>
    <w:semiHidden/>
    <w:unhideWhenUsed/>
    <w:rsid w:val="00EC20E7"/>
  </w:style>
  <w:style w:type="paragraph" w:customStyle="1" w:styleId="msonormal0">
    <w:name w:val="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table" w:customStyle="1" w:styleId="Grigliatabella15">
    <w:name w:val="Griglia tabella15"/>
    <w:basedOn w:val="Tabellanormale"/>
    <w:next w:val="Grigliatabella"/>
    <w:uiPriority w:val="39"/>
    <w:rsid w:val="00EC20E7"/>
    <w:pPr>
      <w:widowControl w:val="0"/>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3">
    <w:name w:val="Nessun elenco23"/>
    <w:next w:val="Nessunelenco"/>
    <w:uiPriority w:val="99"/>
    <w:semiHidden/>
    <w:unhideWhenUsed/>
    <w:rsid w:val="00EC20E7"/>
  </w:style>
  <w:style w:type="table" w:customStyle="1" w:styleId="Grigliatabella16">
    <w:name w:val="Griglia tabella16"/>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4">
    <w:name w:val="Nessun elenco24"/>
    <w:next w:val="Nessunelenco"/>
    <w:uiPriority w:val="99"/>
    <w:semiHidden/>
    <w:unhideWhenUsed/>
    <w:rsid w:val="00EC20E7"/>
  </w:style>
  <w:style w:type="paragraph" w:customStyle="1" w:styleId="Citazione1">
    <w:name w:val="Citazione1"/>
    <w:basedOn w:val="Normale"/>
    <w:next w:val="Normale"/>
    <w:uiPriority w:val="29"/>
    <w:qFormat/>
    <w:rsid w:val="00EC20E7"/>
    <w:pPr>
      <w:spacing w:before="160" w:line="256" w:lineRule="auto"/>
      <w:jc w:val="center"/>
    </w:pPr>
    <w:rPr>
      <w:rFonts w:ascii="Calibri" w:eastAsia="Calibri" w:hAnsi="Calibri" w:cs="Times New Roman"/>
      <w:i/>
      <w:iCs/>
      <w:color w:val="404040"/>
      <w14:ligatures w14:val="none"/>
    </w:rPr>
  </w:style>
  <w:style w:type="paragraph" w:customStyle="1" w:styleId="Citazioneintensa1">
    <w:name w:val="Citazione intensa1"/>
    <w:basedOn w:val="Normale"/>
    <w:next w:val="Normale"/>
    <w:uiPriority w:val="30"/>
    <w:qFormat/>
    <w:rsid w:val="00EC20E7"/>
    <w:pPr>
      <w:pBdr>
        <w:top w:val="single" w:sz="4" w:space="10" w:color="2F5496"/>
        <w:bottom w:val="single" w:sz="4" w:space="10" w:color="2F5496"/>
      </w:pBdr>
      <w:spacing w:before="360" w:after="360" w:line="256" w:lineRule="auto"/>
      <w:ind w:left="864" w:right="864"/>
      <w:jc w:val="center"/>
    </w:pPr>
    <w:rPr>
      <w:rFonts w:ascii="Calibri" w:eastAsia="Calibri" w:hAnsi="Calibri" w:cs="Times New Roman"/>
      <w:i/>
      <w:iCs/>
      <w:color w:val="2F5496"/>
      <w14:ligatures w14:val="none"/>
    </w:rPr>
  </w:style>
  <w:style w:type="character" w:customStyle="1" w:styleId="Enfasiintensa1">
    <w:name w:val="Enfasi intensa1"/>
    <w:uiPriority w:val="21"/>
    <w:qFormat/>
    <w:rsid w:val="00EC20E7"/>
    <w:rPr>
      <w:i/>
      <w:iCs/>
      <w:color w:val="2F5496"/>
    </w:rPr>
  </w:style>
  <w:style w:type="character" w:customStyle="1" w:styleId="Riferimentointenso1">
    <w:name w:val="Riferimento intenso1"/>
    <w:uiPriority w:val="32"/>
    <w:qFormat/>
    <w:rsid w:val="00EC20E7"/>
    <w:rPr>
      <w:b/>
      <w:bCs/>
      <w:smallCaps/>
      <w:color w:val="2F5496"/>
      <w:spacing w:val="5"/>
    </w:rPr>
  </w:style>
  <w:style w:type="table" w:customStyle="1" w:styleId="TableNormal5">
    <w:name w:val="Table Normal5"/>
    <w:uiPriority w:val="2"/>
    <w:semiHidden/>
    <w:qFormat/>
    <w:rsid w:val="00EC20E7"/>
    <w:pPr>
      <w:widowControl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customStyle="1" w:styleId="CitazioneCarattere1">
    <w:name w:val="Citazione Carattere1"/>
    <w:uiPriority w:val="29"/>
    <w:rsid w:val="00EC20E7"/>
    <w:rPr>
      <w:i/>
      <w:iCs/>
      <w:color w:val="404040"/>
      <w:sz w:val="22"/>
      <w:szCs w:val="22"/>
      <w:lang w:eastAsia="en-US"/>
    </w:rPr>
  </w:style>
  <w:style w:type="character" w:customStyle="1" w:styleId="CitazioneintensaCarattere1">
    <w:name w:val="Citazione intensa Carattere1"/>
    <w:uiPriority w:val="30"/>
    <w:rsid w:val="00EC20E7"/>
    <w:rPr>
      <w:i/>
      <w:iCs/>
      <w:color w:val="4472C4"/>
      <w:sz w:val="22"/>
      <w:szCs w:val="22"/>
      <w:lang w:eastAsia="en-US"/>
    </w:rPr>
  </w:style>
  <w:style w:type="numbering" w:customStyle="1" w:styleId="WWOutlineListStyle3">
    <w:name w:val="WW_OutlineListStyle3"/>
    <w:basedOn w:val="Nessunelenco"/>
    <w:rsid w:val="00CC3DAC"/>
    <w:pPr>
      <w:numPr>
        <w:numId w:val="2"/>
      </w:numPr>
    </w:pPr>
  </w:style>
  <w:style w:type="numbering" w:customStyle="1" w:styleId="LFO13">
    <w:name w:val="LFO13"/>
    <w:basedOn w:val="Nessunelenco"/>
    <w:rsid w:val="00CC3DAC"/>
    <w:pPr>
      <w:numPr>
        <w:numId w:val="1"/>
      </w:numPr>
    </w:pPr>
  </w:style>
  <w:style w:type="numbering" w:customStyle="1" w:styleId="WWOutlineListStyle221">
    <w:name w:val="WW_OutlineListStyle221"/>
    <w:basedOn w:val="Nessunelenco"/>
    <w:rsid w:val="00CC3DAC"/>
    <w:pPr>
      <w:numPr>
        <w:numId w:val="3"/>
      </w:numPr>
    </w:pPr>
  </w:style>
  <w:style w:type="numbering" w:customStyle="1" w:styleId="WWOutlineListStyle231">
    <w:name w:val="WW_OutlineListStyle231"/>
    <w:basedOn w:val="Nessunelenco"/>
    <w:rsid w:val="00CC3DAC"/>
    <w:pPr>
      <w:numPr>
        <w:numId w:val="4"/>
      </w:numPr>
    </w:pPr>
  </w:style>
  <w:style w:type="numbering" w:customStyle="1" w:styleId="Nessunelenco25">
    <w:name w:val="Nessun elenco25"/>
    <w:next w:val="Nessunelenco"/>
    <w:uiPriority w:val="99"/>
    <w:semiHidden/>
    <w:unhideWhenUsed/>
    <w:rsid w:val="00CC3DAC"/>
  </w:style>
  <w:style w:type="numbering" w:customStyle="1" w:styleId="WWOutlineListStyle31">
    <w:name w:val="WW_OutlineListStyle31"/>
    <w:basedOn w:val="Nessunelenco"/>
    <w:rsid w:val="00CC3DAC"/>
  </w:style>
  <w:style w:type="numbering" w:customStyle="1" w:styleId="Nessunelenco110">
    <w:name w:val="Nessun elenco110"/>
    <w:next w:val="Nessunelenco"/>
    <w:semiHidden/>
    <w:unhideWhenUsed/>
    <w:rsid w:val="00CC3DAC"/>
  </w:style>
  <w:style w:type="numbering" w:customStyle="1" w:styleId="Nessunelenco26">
    <w:name w:val="Nessun elenco26"/>
    <w:next w:val="Nessunelenco"/>
    <w:semiHidden/>
    <w:unhideWhenUsed/>
    <w:rsid w:val="00CC3DAC"/>
  </w:style>
  <w:style w:type="numbering" w:customStyle="1" w:styleId="LFO112">
    <w:name w:val="LFO112"/>
    <w:rsid w:val="00CC3DAC"/>
  </w:style>
  <w:style w:type="numbering" w:customStyle="1" w:styleId="WWOutlineListStyle12">
    <w:name w:val="WW_OutlineListStyle12"/>
    <w:rsid w:val="00CC3DAC"/>
  </w:style>
  <w:style w:type="numbering" w:customStyle="1" w:styleId="Nessunelenco31">
    <w:name w:val="Nessun elenco31"/>
    <w:next w:val="Nessunelenco"/>
    <w:semiHidden/>
    <w:unhideWhenUsed/>
    <w:rsid w:val="00CC3DAC"/>
  </w:style>
  <w:style w:type="numbering" w:customStyle="1" w:styleId="LFO131">
    <w:name w:val="LFO131"/>
    <w:basedOn w:val="Nessunelenco"/>
    <w:rsid w:val="00CC3DAC"/>
  </w:style>
  <w:style w:type="numbering" w:customStyle="1" w:styleId="Nessunelenco41">
    <w:name w:val="Nessun elenco41"/>
    <w:next w:val="Nessunelenco"/>
    <w:uiPriority w:val="99"/>
    <w:semiHidden/>
    <w:unhideWhenUsed/>
    <w:rsid w:val="00CC3DAC"/>
  </w:style>
  <w:style w:type="paragraph" w:customStyle="1" w:styleId="Corpodeltesto34">
    <w:name w:val="Corpo del testo 34"/>
    <w:basedOn w:val="Normale"/>
    <w:uiPriority w:val="99"/>
    <w:rsid w:val="00CC3DAC"/>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numbering" w:customStyle="1" w:styleId="WWOutlineListStyle24">
    <w:name w:val="WW_OutlineListStyle24"/>
    <w:basedOn w:val="Nessunelenco"/>
    <w:rsid w:val="00CC3DAC"/>
  </w:style>
  <w:style w:type="paragraph" w:customStyle="1" w:styleId="Paragrafoelenco5">
    <w:name w:val="Paragrafo elenco5"/>
    <w:basedOn w:val="Normale"/>
    <w:uiPriority w:val="99"/>
    <w:rsid w:val="00CC3DAC"/>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1">
    <w:name w:val="LFO1111"/>
    <w:rsid w:val="00CC3DAC"/>
  </w:style>
  <w:style w:type="numbering" w:customStyle="1" w:styleId="WWOutlineListStyle111">
    <w:name w:val="WW_OutlineListStyle111"/>
    <w:rsid w:val="00CC3DAC"/>
  </w:style>
  <w:style w:type="paragraph" w:customStyle="1" w:styleId="Corpodeltesto27">
    <w:name w:val="Corpo del testo 27"/>
    <w:basedOn w:val="Normale"/>
    <w:uiPriority w:val="99"/>
    <w:rsid w:val="00CC3DAC"/>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1">
    <w:name w:val="LFO121"/>
    <w:basedOn w:val="Nessunelenco"/>
    <w:rsid w:val="00CC3DAC"/>
  </w:style>
  <w:style w:type="numbering" w:customStyle="1" w:styleId="Nessunelenco51">
    <w:name w:val="Nessun elenco51"/>
    <w:next w:val="Nessunelenco"/>
    <w:uiPriority w:val="99"/>
    <w:semiHidden/>
    <w:rsid w:val="00CC3DAC"/>
  </w:style>
  <w:style w:type="numbering" w:customStyle="1" w:styleId="Nessunelenco61">
    <w:name w:val="Nessun elenco61"/>
    <w:next w:val="Nessunelenco"/>
    <w:semiHidden/>
    <w:rsid w:val="00CC3DAC"/>
  </w:style>
  <w:style w:type="numbering" w:customStyle="1" w:styleId="Nessunelenco71">
    <w:name w:val="Nessun elenco71"/>
    <w:next w:val="Nessunelenco"/>
    <w:uiPriority w:val="99"/>
    <w:semiHidden/>
    <w:rsid w:val="00CC3DAC"/>
  </w:style>
  <w:style w:type="numbering" w:customStyle="1" w:styleId="Stileimportato11">
    <w:name w:val="Stile importato 11"/>
    <w:rsid w:val="00CC3DAC"/>
  </w:style>
  <w:style w:type="numbering" w:customStyle="1" w:styleId="WWOutlineListStyle211">
    <w:name w:val="WW_OutlineListStyle211"/>
    <w:basedOn w:val="Nessunelenco"/>
    <w:rsid w:val="00CC3DAC"/>
  </w:style>
  <w:style w:type="numbering" w:customStyle="1" w:styleId="WWOutlineListStyle2211">
    <w:name w:val="WW_OutlineListStyle2211"/>
    <w:basedOn w:val="Nessunelenco"/>
    <w:rsid w:val="00CC3DAC"/>
  </w:style>
  <w:style w:type="numbering" w:customStyle="1" w:styleId="WWOutlineListStyle2311">
    <w:name w:val="WW_OutlineListStyle2311"/>
    <w:basedOn w:val="Nessunelenco"/>
    <w:rsid w:val="00CC3DAC"/>
  </w:style>
  <w:style w:type="numbering" w:customStyle="1" w:styleId="Nessunelenco81">
    <w:name w:val="Nessun elenco81"/>
    <w:next w:val="Nessunelenco"/>
    <w:uiPriority w:val="99"/>
    <w:semiHidden/>
    <w:unhideWhenUsed/>
    <w:rsid w:val="00CC3DAC"/>
  </w:style>
  <w:style w:type="table" w:customStyle="1" w:styleId="TableNormal6">
    <w:name w:val="Table Normal6"/>
    <w:uiPriority w:val="2"/>
    <w:semiHidden/>
    <w:unhideWhenUsed/>
    <w:qFormat/>
    <w:rsid w:val="00CC3DA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91">
    <w:name w:val="Nessun elenco91"/>
    <w:next w:val="Nessunelenco"/>
    <w:uiPriority w:val="99"/>
    <w:semiHidden/>
    <w:unhideWhenUsed/>
    <w:rsid w:val="00CC3DAC"/>
  </w:style>
  <w:style w:type="numbering" w:customStyle="1" w:styleId="Nessunelenco101">
    <w:name w:val="Nessun elenco101"/>
    <w:next w:val="Nessunelenco"/>
    <w:semiHidden/>
    <w:unhideWhenUsed/>
    <w:rsid w:val="00CC3DAC"/>
  </w:style>
  <w:style w:type="numbering" w:customStyle="1" w:styleId="Nessunelenco112">
    <w:name w:val="Nessun elenco112"/>
    <w:next w:val="Nessunelenco"/>
    <w:uiPriority w:val="99"/>
    <w:semiHidden/>
    <w:unhideWhenUsed/>
    <w:rsid w:val="00CC3DAC"/>
  </w:style>
  <w:style w:type="numbering" w:customStyle="1" w:styleId="Nessunelenco121">
    <w:name w:val="Nessun elenco121"/>
    <w:next w:val="Nessunelenco"/>
    <w:uiPriority w:val="99"/>
    <w:semiHidden/>
    <w:unhideWhenUsed/>
    <w:rsid w:val="00CC3DAC"/>
  </w:style>
  <w:style w:type="numbering" w:customStyle="1" w:styleId="Nessunelenco131">
    <w:name w:val="Nessun elenco131"/>
    <w:next w:val="Nessunelenco"/>
    <w:uiPriority w:val="99"/>
    <w:semiHidden/>
    <w:unhideWhenUsed/>
    <w:rsid w:val="00CC3DAC"/>
  </w:style>
  <w:style w:type="paragraph" w:customStyle="1" w:styleId="Paragrafoelenco6">
    <w:name w:val="Paragrafo elenco6"/>
    <w:basedOn w:val="Normale"/>
    <w:uiPriority w:val="99"/>
    <w:qFormat/>
    <w:rsid w:val="00CC3DAC"/>
    <w:pPr>
      <w:spacing w:after="0" w:line="240" w:lineRule="auto"/>
      <w:ind w:left="720"/>
    </w:pPr>
    <w:rPr>
      <w:rFonts w:ascii="Calibri" w:eastAsia="Calibri" w:hAnsi="Calibri" w:cs="Times New Roman"/>
      <w:kern w:val="0"/>
      <w14:ligatures w14:val="none"/>
    </w:rPr>
  </w:style>
  <w:style w:type="numbering" w:customStyle="1" w:styleId="Nessunelenco141">
    <w:name w:val="Nessun elenco141"/>
    <w:next w:val="Nessunelenco"/>
    <w:uiPriority w:val="99"/>
    <w:semiHidden/>
    <w:unhideWhenUsed/>
    <w:rsid w:val="00CC3DAC"/>
  </w:style>
  <w:style w:type="table" w:customStyle="1" w:styleId="TableNormal22">
    <w:name w:val="Table Normal22"/>
    <w:uiPriority w:val="2"/>
    <w:semiHidden/>
    <w:unhideWhenUsed/>
    <w:qFormat/>
    <w:rsid w:val="00CC3DAC"/>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1">
    <w:name w:val="Nessun elenco151"/>
    <w:next w:val="Nessunelenco"/>
    <w:semiHidden/>
    <w:unhideWhenUsed/>
    <w:rsid w:val="00CC3DAC"/>
  </w:style>
  <w:style w:type="numbering" w:customStyle="1" w:styleId="Nessunelenco161">
    <w:name w:val="Nessun elenco161"/>
    <w:next w:val="Nessunelenco"/>
    <w:uiPriority w:val="99"/>
    <w:semiHidden/>
    <w:unhideWhenUsed/>
    <w:rsid w:val="00CC3DAC"/>
  </w:style>
  <w:style w:type="numbering" w:customStyle="1" w:styleId="Nessunelenco171">
    <w:name w:val="Nessun elenco171"/>
    <w:next w:val="Nessunelenco"/>
    <w:uiPriority w:val="99"/>
    <w:semiHidden/>
    <w:unhideWhenUsed/>
    <w:rsid w:val="00CC3DAC"/>
  </w:style>
  <w:style w:type="numbering" w:customStyle="1" w:styleId="Nessunelenco181">
    <w:name w:val="Nessun elenco181"/>
    <w:next w:val="Nessunelenco"/>
    <w:uiPriority w:val="99"/>
    <w:semiHidden/>
    <w:unhideWhenUsed/>
    <w:rsid w:val="00CC3DAC"/>
  </w:style>
  <w:style w:type="paragraph" w:customStyle="1" w:styleId="Normale3">
    <w:name w:val="Normale3"/>
    <w:rsid w:val="00CC3DAC"/>
    <w:pPr>
      <w:spacing w:after="0" w:line="240" w:lineRule="auto"/>
    </w:pPr>
    <w:rPr>
      <w:rFonts w:ascii="Calibri" w:eastAsia="Calibri" w:hAnsi="Calibri" w:cs="Calibri"/>
      <w:kern w:val="0"/>
      <w:sz w:val="24"/>
      <w:szCs w:val="24"/>
      <w:lang w:eastAsia="it-IT"/>
      <w14:ligatures w14:val="none"/>
    </w:rPr>
  </w:style>
  <w:style w:type="numbering" w:customStyle="1" w:styleId="Nessunelenco191">
    <w:name w:val="Nessun elenco191"/>
    <w:next w:val="Nessunelenco"/>
    <w:uiPriority w:val="99"/>
    <w:semiHidden/>
    <w:unhideWhenUsed/>
    <w:rsid w:val="00CC3DAC"/>
  </w:style>
  <w:style w:type="numbering" w:customStyle="1" w:styleId="Nessunelenco201">
    <w:name w:val="Nessun elenco201"/>
    <w:next w:val="Nessunelenco"/>
    <w:uiPriority w:val="99"/>
    <w:semiHidden/>
    <w:unhideWhenUsed/>
    <w:rsid w:val="00CC3DAC"/>
  </w:style>
  <w:style w:type="character" w:customStyle="1" w:styleId="Menzionenonrisolta3">
    <w:name w:val="Menzione non risolta3"/>
    <w:uiPriority w:val="99"/>
    <w:semiHidden/>
    <w:unhideWhenUsed/>
    <w:rsid w:val="00CC3DAC"/>
    <w:rPr>
      <w:color w:val="605E5C"/>
      <w:shd w:val="clear" w:color="auto" w:fill="E1DFDD"/>
    </w:rPr>
  </w:style>
  <w:style w:type="numbering" w:customStyle="1" w:styleId="Nessunelenco211">
    <w:name w:val="Nessun elenco211"/>
    <w:next w:val="Nessunelenco"/>
    <w:uiPriority w:val="99"/>
    <w:semiHidden/>
    <w:unhideWhenUsed/>
    <w:rsid w:val="00CC3DAC"/>
  </w:style>
  <w:style w:type="numbering" w:customStyle="1" w:styleId="Nessunelenco221">
    <w:name w:val="Nessun elenco221"/>
    <w:next w:val="Nessunelenco"/>
    <w:uiPriority w:val="99"/>
    <w:semiHidden/>
    <w:unhideWhenUsed/>
    <w:rsid w:val="00CC3DAC"/>
  </w:style>
  <w:style w:type="numbering" w:customStyle="1" w:styleId="Nessunelenco231">
    <w:name w:val="Nessun elenco231"/>
    <w:next w:val="Nessunelenco"/>
    <w:uiPriority w:val="99"/>
    <w:semiHidden/>
    <w:unhideWhenUsed/>
    <w:rsid w:val="00CC3DAC"/>
  </w:style>
  <w:style w:type="numbering" w:customStyle="1" w:styleId="Nessunelenco241">
    <w:name w:val="Nessun elenco241"/>
    <w:next w:val="Nessunelenco"/>
    <w:uiPriority w:val="99"/>
    <w:semiHidden/>
    <w:unhideWhenUsed/>
    <w:rsid w:val="00CC3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unicati.lnd.it/storage/comunicati/2026/2027/LND/1791445834_CU_N__4_FIGC_-_Lista_Sostanze_e_Metodi_proibiti_-_WADA_in_vigore_dal_1___gennaio_2027.pdf" TargetMode="External"/><Relationship Id="rId18" Type="http://schemas.openxmlformats.org/officeDocument/2006/relationships/hyperlink" Target="https://registro.sportesalute.eu/" TargetMode="External"/><Relationship Id="rId26" Type="http://schemas.openxmlformats.org/officeDocument/2006/relationships/hyperlink" Target="https://anagrafefederale.figc.it/" TargetMode="External"/><Relationship Id="rId39" Type="http://schemas.openxmlformats.org/officeDocument/2006/relationships/hyperlink" Target="mailto:sicilia.sgs@lnd.it" TargetMode="External"/><Relationship Id="rId21" Type="http://schemas.openxmlformats.org/officeDocument/2006/relationships/hyperlink" Target="https://anagrafefederale.figc.it/" TargetMode="External"/><Relationship Id="rId34" Type="http://schemas.openxmlformats.org/officeDocument/2006/relationships/hyperlink" Target="mailto:b.baldari@figc.it" TargetMode="External"/><Relationship Id="rId42" Type="http://schemas.openxmlformats.org/officeDocument/2006/relationships/hyperlink" Target="https://files.figc.it/version/c:NzRjMzBiYWQtNzhjOC00:ZDM3ZjkwYWUtZTJlNC00/Allegato%2011%20-%20FAC-SIMILE%20-%20Richiesta%20Autorizzazione%20Preventiva%20Provini.doc" TargetMode="External"/><Relationship Id="rId47" Type="http://schemas.openxmlformats.org/officeDocument/2006/relationships/hyperlink" Target="mailto:del.barcellona@lnd.it" TargetMode="External"/><Relationship Id="rId50" Type="http://schemas.openxmlformats.org/officeDocument/2006/relationships/hyperlink" Target="mailto:del.barcellona@lnd.it"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hyperlink" Target="https://legalportal.fifa.com/" TargetMode="External"/><Relationship Id="rId11" Type="http://schemas.openxmlformats.org/officeDocument/2006/relationships/image" Target="media/image2.png"/><Relationship Id="rId24" Type="http://schemas.openxmlformats.org/officeDocument/2006/relationships/hyperlink" Target="https://registro.sportesalute.eu/" TargetMode="External"/><Relationship Id="rId32" Type="http://schemas.openxmlformats.org/officeDocument/2006/relationships/hyperlink" Target="mailto:fch@figc.it" TargetMode="External"/><Relationship Id="rId37" Type="http://schemas.openxmlformats.org/officeDocument/2006/relationships/hyperlink" Target="https://registro.sportesalute.eu/home/regolamentoenorme/" TargetMode="External"/><Relationship Id="rId40" Type="http://schemas.openxmlformats.org/officeDocument/2006/relationships/hyperlink" Target="mailto:sicilia.sgs@lndsicilia.legalmail.it" TargetMode="External"/><Relationship Id="rId45" Type="http://schemas.openxmlformats.org/officeDocument/2006/relationships/hyperlink" Target="mailto:del.barcellona@lnd.it" TargetMode="External"/><Relationship Id="rId53" Type="http://schemas.openxmlformats.org/officeDocument/2006/relationships/hyperlink" Target="mailto:del.barcellona@lnd.it" TargetMode="External"/><Relationship Id="rId5" Type="http://schemas.openxmlformats.org/officeDocument/2006/relationships/webSettings" Target="webSettings.xml"/><Relationship Id="rId19" Type="http://schemas.openxmlformats.org/officeDocument/2006/relationships/hyperlink" Target="https://registro.sportesalute.eu/home/regolamentoenorme/" TargetMode="External"/><Relationship Id="rId4" Type="http://schemas.openxmlformats.org/officeDocument/2006/relationships/settings" Target="settings.xml"/><Relationship Id="rId9" Type="http://schemas.openxmlformats.org/officeDocument/2006/relationships/hyperlink" Target="mailto:delegazione.barcellona@lndsicilia.legalmail.it" TargetMode="External"/><Relationship Id="rId14" Type="http://schemas.openxmlformats.org/officeDocument/2006/relationships/image" Target="media/image4.png"/><Relationship Id="rId22" Type="http://schemas.openxmlformats.org/officeDocument/2006/relationships/hyperlink" Target="https://sicilia.lnd.it/" TargetMode="External"/><Relationship Id="rId27" Type="http://schemas.openxmlformats.org/officeDocument/2006/relationships/hyperlink" Target="mailto:supportotecnico@figc.it" TargetMode="External"/><Relationship Id="rId30" Type="http://schemas.openxmlformats.org/officeDocument/2006/relationships/hyperlink" Target="mailto:info@fifaclaringhouse.org" TargetMode="External"/><Relationship Id="rId35" Type="http://schemas.openxmlformats.org/officeDocument/2006/relationships/hyperlink" Target="mailto:cr.sicilia01@lnd.it" TargetMode="External"/><Relationship Id="rId43" Type="http://schemas.openxmlformats.org/officeDocument/2006/relationships/hyperlink" Target="mailto:del.barcellona@lnd.it" TargetMode="External"/><Relationship Id="rId48" Type="http://schemas.openxmlformats.org/officeDocument/2006/relationships/hyperlink" Target="mailto:del.barcellona@lnd.it"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mailto:del.barcellona@lnd.it"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mailto:cr.sicilia01@lnd.it" TargetMode="External"/><Relationship Id="rId25" Type="http://schemas.openxmlformats.org/officeDocument/2006/relationships/hyperlink" Target="https://registro.sportesalute.eu/" TargetMode="External"/><Relationship Id="rId33" Type="http://schemas.openxmlformats.org/officeDocument/2006/relationships/hyperlink" Target="mailto:registro.societafederali@figc.it" TargetMode="External"/><Relationship Id="rId38" Type="http://schemas.openxmlformats.org/officeDocument/2006/relationships/hyperlink" Target="mailto:sicilia.affarigenerali@lnd.it" TargetMode="External"/><Relationship Id="rId46" Type="http://schemas.openxmlformats.org/officeDocument/2006/relationships/hyperlink" Target="mailto:del.barcellona@lnd.it" TargetMode="External"/><Relationship Id="rId20" Type="http://schemas.openxmlformats.org/officeDocument/2006/relationships/hyperlink" Target="mailto:sicilia.affarigenerali@lnd.it" TargetMode="External"/><Relationship Id="rId41" Type="http://schemas.openxmlformats.org/officeDocument/2006/relationships/hyperlink" Target="https://forms.gle/UnPEGGUz6yW512YV8"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icilia.coni.it/notizie/estra-per-lo-sport-aperte-le-candidature-per-la-vi-edizione-della-call-dedicata-alle-buone-pratiche.html" TargetMode="External"/><Relationship Id="rId23" Type="http://schemas.openxmlformats.org/officeDocument/2006/relationships/hyperlink" Target="https://sicilia.lnd.it/archivio/modulistica/2025" TargetMode="External"/><Relationship Id="rId28" Type="http://schemas.openxmlformats.org/officeDocument/2006/relationships/hyperlink" Target="https://sicilia.lnd.it/" TargetMode="External"/><Relationship Id="rId36" Type="http://schemas.openxmlformats.org/officeDocument/2006/relationships/hyperlink" Target="https://registro.sportesalute.eu/" TargetMode="External"/><Relationship Id="rId49" Type="http://schemas.openxmlformats.org/officeDocument/2006/relationships/hyperlink" Target="mailto:del.barcellona@lnd.it" TargetMode="External"/><Relationship Id="rId57" Type="http://schemas.openxmlformats.org/officeDocument/2006/relationships/theme" Target="theme/theme1.xml"/><Relationship Id="rId10" Type="http://schemas.openxmlformats.org/officeDocument/2006/relationships/hyperlink" Target="https://sicilia.lnd.it/?cm=19" TargetMode="External"/><Relationship Id="rId31" Type="http://schemas.openxmlformats.org/officeDocument/2006/relationships/hyperlink" Target="https://www.figc.it/media/194994/1-fifa-clearing-house-status-objectives-and-operations.pdf" TargetMode="External"/><Relationship Id="rId44" Type="http://schemas.openxmlformats.org/officeDocument/2006/relationships/hyperlink" Target="mailto:del.barcellona@lnd.it" TargetMode="External"/><Relationship Id="rId52" Type="http://schemas.openxmlformats.org/officeDocument/2006/relationships/hyperlink" Target="mailto:del.barcellona@lnd.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A95C5-1E63-4ED2-809B-0A4BC90E6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8821</Words>
  <Characters>50282</Characters>
  <Application>Microsoft Office Word</Application>
  <DocSecurity>0</DocSecurity>
  <Lines>419</Lines>
  <Paragraphs>117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costantino</dc:creator>
  <cp:keywords/>
  <dc:description/>
  <cp:lastModifiedBy>Cristina</cp:lastModifiedBy>
  <cp:revision>11</cp:revision>
  <cp:lastPrinted>2026-07-03T11:28:00Z</cp:lastPrinted>
  <dcterms:created xsi:type="dcterms:W3CDTF">2026-10-09T09:32:00Z</dcterms:created>
  <dcterms:modified xsi:type="dcterms:W3CDTF">2026-10-12T13:15:00Z</dcterms:modified>
</cp:coreProperties>
</file>