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A4D238" w14:textId="77777777" w:rsidR="009314B8" w:rsidRDefault="009314B8" w:rsidP="00F73573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line="360" w:lineRule="auto"/>
        <w:ind w:left="284" w:right="379"/>
        <w:jc w:val="both"/>
        <w:rPr>
          <w:rFonts w:cstheme="minorHAnsi"/>
        </w:rPr>
      </w:pPr>
    </w:p>
    <w:p w14:paraId="6F25F038" w14:textId="3CE483E6" w:rsidR="00F73573" w:rsidRDefault="00F73573" w:rsidP="00F73573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line="360" w:lineRule="auto"/>
        <w:ind w:left="284" w:right="379"/>
        <w:jc w:val="both"/>
        <w:rPr>
          <w:rFonts w:eastAsia="SimSun" w:cstheme="minorHAnsi"/>
        </w:rPr>
      </w:pPr>
      <w:bookmarkStart w:id="0" w:name="_Hlk212039755"/>
      <w:r w:rsidRPr="00F73573">
        <w:rPr>
          <w:rFonts w:cstheme="minorHAnsi"/>
        </w:rPr>
        <w:t xml:space="preserve">Si comunica che, giusto quanto previsto dalle Norme Attuative </w:t>
      </w:r>
      <w:r w:rsidRPr="00F73573">
        <w:rPr>
          <w:rFonts w:eastAsia="SimSun" w:cstheme="minorHAnsi"/>
        </w:rPr>
        <w:t>per consentire l’esercizio delle funzioni arbitrali da parte di un “Dirigente Arbitro”</w:t>
      </w:r>
      <w:r w:rsidR="00422DFE">
        <w:rPr>
          <w:rFonts w:eastAsia="SimSun" w:cstheme="minorHAnsi"/>
        </w:rPr>
        <w:t>,</w:t>
      </w:r>
      <w:r w:rsidRPr="00F73573">
        <w:rPr>
          <w:rFonts w:eastAsia="SimSun" w:cstheme="minorHAnsi"/>
        </w:rPr>
        <w:t xml:space="preserve"> in occasione delle gare di Tornei e gare amichevoli non ufficiali organizzate in ambito dilettantistico</w:t>
      </w:r>
      <w:r w:rsidR="00CA022E">
        <w:rPr>
          <w:rFonts w:eastAsia="SimSun" w:cstheme="minorHAnsi"/>
        </w:rPr>
        <w:t>, ai fini della partecipazione all’attività formativa</w:t>
      </w:r>
      <w:r w:rsidR="00422DFE">
        <w:rPr>
          <w:rFonts w:eastAsia="SimSun" w:cstheme="minorHAnsi"/>
        </w:rPr>
        <w:t>,</w:t>
      </w:r>
      <w:r w:rsidR="00CA022E">
        <w:rPr>
          <w:rFonts w:eastAsia="SimSun" w:cstheme="minorHAnsi"/>
        </w:rPr>
        <w:t xml:space="preserve"> organizzata dalle Delegazioni Provinciali di concerto con le Sezioni A.I.A.</w:t>
      </w:r>
      <w:r w:rsidR="00422DFE">
        <w:rPr>
          <w:rFonts w:eastAsia="SimSun" w:cstheme="minorHAnsi"/>
        </w:rPr>
        <w:t>,</w:t>
      </w:r>
      <w:r w:rsidR="00CA022E">
        <w:rPr>
          <w:rFonts w:eastAsia="SimSun" w:cstheme="minorHAnsi"/>
        </w:rPr>
        <w:t xml:space="preserve"> i partecipanti dovranno dichiarare quanto segue:</w:t>
      </w:r>
    </w:p>
    <w:p w14:paraId="429DA6EF" w14:textId="77777777" w:rsidR="009314B8" w:rsidRDefault="009314B8" w:rsidP="00F73573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line="360" w:lineRule="auto"/>
        <w:ind w:left="284" w:right="379"/>
        <w:jc w:val="both"/>
        <w:rPr>
          <w:rFonts w:eastAsia="SimSun" w:cstheme="minorHAnsi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6D7812" w:rsidRPr="006D7812" w14:paraId="57EA84C8" w14:textId="77777777" w:rsidTr="00422DFE">
        <w:trPr>
          <w:trHeight w:val="850"/>
        </w:trPr>
        <w:tc>
          <w:tcPr>
            <w:tcW w:w="5000" w:type="pct"/>
            <w:shd w:val="clear" w:color="auto" w:fill="D09FA7" w:themeFill="accent4" w:themeFillTint="99"/>
            <w:vAlign w:val="bottom"/>
          </w:tcPr>
          <w:p w14:paraId="5761A457" w14:textId="33C8EDDE" w:rsidR="006D7812" w:rsidRPr="006D7812" w:rsidRDefault="006D7812" w:rsidP="00D56918">
            <w:pPr>
              <w:pStyle w:val="Paragrafoelenco"/>
              <w:numPr>
                <w:ilvl w:val="0"/>
                <w:numId w:val="23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  <w:sz w:val="26"/>
                <w:szCs w:val="26"/>
              </w:rPr>
            </w:pPr>
            <w:r w:rsidRPr="006D7812">
              <w:rPr>
                <w:rFonts w:eastAsia="SimSun" w:cstheme="minorHAnsi"/>
                <w:b/>
                <w:bCs/>
                <w:sz w:val="26"/>
                <w:szCs w:val="26"/>
              </w:rPr>
              <w:t>ESSERE TESSERATI</w:t>
            </w:r>
            <w:r w:rsidRPr="006D7812">
              <w:rPr>
                <w:rFonts w:eastAsia="SimSun" w:cstheme="minorHAnsi"/>
                <w:sz w:val="26"/>
                <w:szCs w:val="26"/>
              </w:rPr>
              <w:t xml:space="preserve">, presso Associazioni Sportive affiliate alla F.I.G.C., da </w:t>
            </w:r>
            <w:r w:rsidRPr="00B95CBB">
              <w:rPr>
                <w:rFonts w:eastAsia="SimSun" w:cstheme="minorHAnsi"/>
                <w:b/>
                <w:bCs/>
                <w:sz w:val="26"/>
                <w:szCs w:val="26"/>
              </w:rPr>
              <w:t>ALMENO TRE STAGIONI SPORTIVE</w:t>
            </w:r>
            <w:r w:rsidRPr="006D7812">
              <w:rPr>
                <w:rFonts w:eastAsia="SimSun" w:cstheme="minorHAnsi"/>
                <w:sz w:val="26"/>
                <w:szCs w:val="26"/>
              </w:rPr>
              <w:t>;</w:t>
            </w:r>
          </w:p>
        </w:tc>
      </w:tr>
    </w:tbl>
    <w:p w14:paraId="5E8B9F98" w14:textId="77777777" w:rsidR="00B95CBB" w:rsidRPr="006D7812" w:rsidRDefault="00B95CBB" w:rsidP="006D7812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5C2D1" w:themeFill="accent3" w:themeFillTint="66"/>
        <w:tblLook w:val="04A0" w:firstRow="1" w:lastRow="0" w:firstColumn="1" w:lastColumn="0" w:noHBand="0" w:noVBand="1"/>
      </w:tblPr>
      <w:tblGrid>
        <w:gridCol w:w="9026"/>
      </w:tblGrid>
      <w:tr w:rsidR="006D7812" w:rsidRPr="00846B76" w14:paraId="0A912BD4" w14:textId="77777777" w:rsidTr="00830EC1">
        <w:tc>
          <w:tcPr>
            <w:tcW w:w="5000" w:type="pct"/>
            <w:shd w:val="clear" w:color="auto" w:fill="E5C2D1" w:themeFill="accent3" w:themeFillTint="66"/>
            <w:vAlign w:val="bottom"/>
          </w:tcPr>
          <w:p w14:paraId="7857F45F" w14:textId="1FA0B0CD" w:rsidR="006D7812" w:rsidRDefault="006D7812" w:rsidP="006D7812">
            <w:pPr>
              <w:pStyle w:val="Paragrafoelenco"/>
              <w:numPr>
                <w:ilvl w:val="0"/>
                <w:numId w:val="23"/>
              </w:numPr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right="379"/>
              <w:jc w:val="both"/>
              <w:rPr>
                <w:rFonts w:eastAsia="SimSun" w:cstheme="minorHAnsi"/>
              </w:rPr>
            </w:pPr>
            <w:r w:rsidRPr="006D7812">
              <w:rPr>
                <w:rFonts w:eastAsia="SimSun" w:cstheme="minorHAnsi"/>
                <w:b/>
                <w:bCs/>
              </w:rPr>
              <w:t>ESSERE TESSERATI</w:t>
            </w:r>
            <w:r>
              <w:rPr>
                <w:rFonts w:eastAsia="SimSun" w:cstheme="minorHAnsi"/>
              </w:rPr>
              <w:t xml:space="preserve"> pe la stagione sportiva 2025/2026 per la società</w:t>
            </w:r>
          </w:p>
          <w:p w14:paraId="2227FA96" w14:textId="559445EB" w:rsidR="006D7812" w:rsidRPr="00B95CBB" w:rsidRDefault="006D7812" w:rsidP="006D7812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  <w:b/>
                <w:bCs/>
              </w:rPr>
            </w:pPr>
            <w:r w:rsidRPr="00B95CBB">
              <w:rPr>
                <w:rFonts w:eastAsia="SimSun" w:cstheme="minorHAnsi"/>
                <w:b/>
                <w:bCs/>
              </w:rPr>
              <w:t>Matricola</w:t>
            </w:r>
            <w:r w:rsidR="00B95CBB">
              <w:rPr>
                <w:rFonts w:eastAsia="SimSun" w:cstheme="minorHAnsi"/>
                <w:b/>
                <w:bCs/>
              </w:rPr>
              <w:t xml:space="preserve"> </w:t>
            </w:r>
            <w:r w:rsidRPr="00B95CBB">
              <w:rPr>
                <w:rFonts w:eastAsia="SimSun" w:cstheme="minorHAnsi"/>
                <w:b/>
                <w:bCs/>
              </w:rPr>
              <w:t>________</w:t>
            </w:r>
            <w:r w:rsidR="00B95CBB">
              <w:rPr>
                <w:rFonts w:eastAsia="SimSun" w:cstheme="minorHAnsi"/>
                <w:b/>
                <w:bCs/>
              </w:rPr>
              <w:t>__</w:t>
            </w:r>
          </w:p>
          <w:p w14:paraId="2E659851" w14:textId="7042A9D0" w:rsidR="006D7812" w:rsidRPr="006D7812" w:rsidRDefault="006D7812" w:rsidP="006D7812">
            <w:pPr>
              <w:pStyle w:val="Paragrafoelenco"/>
              <w:tabs>
                <w:tab w:val="left" w:pos="369"/>
                <w:tab w:val="left" w:pos="851"/>
                <w:tab w:val="left" w:pos="1701"/>
                <w:tab w:val="left" w:pos="2835"/>
                <w:tab w:val="left" w:pos="3969"/>
                <w:tab w:val="left" w:pos="5103"/>
                <w:tab w:val="left" w:pos="5670"/>
                <w:tab w:val="left" w:pos="6237"/>
              </w:tabs>
              <w:spacing w:line="360" w:lineRule="auto"/>
              <w:ind w:left="644" w:right="379"/>
              <w:jc w:val="both"/>
              <w:rPr>
                <w:rFonts w:eastAsia="SimSun" w:cstheme="minorHAnsi"/>
              </w:rPr>
            </w:pPr>
            <w:r w:rsidRPr="00B95CBB">
              <w:rPr>
                <w:rFonts w:eastAsia="SimSun" w:cstheme="minorHAnsi"/>
                <w:b/>
                <w:bCs/>
              </w:rPr>
              <w:t>Denominazione __________________________________________</w:t>
            </w:r>
          </w:p>
        </w:tc>
      </w:tr>
    </w:tbl>
    <w:p w14:paraId="41CE9CE3" w14:textId="77777777" w:rsidR="006D7812" w:rsidRDefault="006D7812" w:rsidP="006D7812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33E34E5C" w14:textId="77777777" w:rsidR="00B95CBB" w:rsidRDefault="00B95CBB" w:rsidP="006D7812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830EC1" w:rsidRPr="00846B76" w14:paraId="4FFFD0CF" w14:textId="77777777" w:rsidTr="00B95CBB">
        <w:tc>
          <w:tcPr>
            <w:tcW w:w="5000" w:type="pct"/>
            <w:shd w:val="clear" w:color="auto" w:fill="D09FA7" w:themeFill="accent4" w:themeFillTint="99"/>
          </w:tcPr>
          <w:p w14:paraId="4766DB81" w14:textId="3D83AD8E" w:rsidR="00830EC1" w:rsidRPr="00846B76" w:rsidRDefault="00830EC1" w:rsidP="00830EC1">
            <w:pPr>
              <w:pStyle w:val="Titolo1"/>
              <w:numPr>
                <w:ilvl w:val="0"/>
                <w:numId w:val="23"/>
              </w:numPr>
            </w:pPr>
            <w:r w:rsidRPr="00830EC1">
              <w:rPr>
                <w:rFonts w:eastAsia="SimSun" w:cstheme="minorHAnsi"/>
              </w:rPr>
              <w:t>NON TROVARSI</w:t>
            </w:r>
            <w:r w:rsidRPr="00E65475">
              <w:rPr>
                <w:rFonts w:eastAsia="SimSun" w:cstheme="minorHAnsi"/>
              </w:rPr>
              <w:t xml:space="preserve"> in costanza di squalifica e/o inibizione;</w:t>
            </w:r>
          </w:p>
        </w:tc>
      </w:tr>
    </w:tbl>
    <w:p w14:paraId="399FED7E" w14:textId="77777777" w:rsidR="006D7812" w:rsidRDefault="006D7812" w:rsidP="006D7812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287D0B95" w14:textId="77777777" w:rsidR="00B95CBB" w:rsidRPr="006D7812" w:rsidRDefault="00B95CBB" w:rsidP="006D7812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4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111"/>
      </w:tblGrid>
      <w:tr w:rsidR="00830EC1" w:rsidRPr="00846B76" w14:paraId="4DB8178E" w14:textId="77777777" w:rsidTr="00830EC1">
        <w:trPr>
          <w:trHeight w:val="574"/>
        </w:trPr>
        <w:tc>
          <w:tcPr>
            <w:tcW w:w="5000" w:type="pct"/>
            <w:shd w:val="clear" w:color="auto" w:fill="E5C2D1" w:themeFill="accent3" w:themeFillTint="66"/>
          </w:tcPr>
          <w:p w14:paraId="37E455B0" w14:textId="286C7747" w:rsidR="00830EC1" w:rsidRPr="00846B76" w:rsidRDefault="00830EC1" w:rsidP="00830EC1">
            <w:pPr>
              <w:pStyle w:val="Titolo1"/>
              <w:numPr>
                <w:ilvl w:val="0"/>
                <w:numId w:val="23"/>
              </w:numPr>
            </w:pPr>
            <w:r w:rsidRPr="00830EC1">
              <w:rPr>
                <w:rFonts w:eastAsia="SimSun" w:cstheme="minorHAnsi"/>
              </w:rPr>
              <w:t>ASTENERSI DALL’ESERCIZIO</w:t>
            </w:r>
            <w:r w:rsidRPr="00CF4F25">
              <w:rPr>
                <w:rFonts w:eastAsia="SimSun" w:cstheme="minorHAnsi"/>
                <w:b w:val="0"/>
                <w:bCs/>
              </w:rPr>
              <w:t xml:space="preserve"> </w:t>
            </w:r>
            <w:r w:rsidRPr="00830EC1">
              <w:rPr>
                <w:rFonts w:eastAsia="SimSun" w:cstheme="minorHAnsi"/>
              </w:rPr>
              <w:t>della funzione</w:t>
            </w:r>
            <w:r w:rsidRPr="00CF4F25">
              <w:rPr>
                <w:rFonts w:eastAsia="SimSun" w:cstheme="minorHAnsi"/>
              </w:rPr>
              <w:t xml:space="preserve"> </w:t>
            </w:r>
            <w:r w:rsidRPr="00830EC1">
              <w:rPr>
                <w:rFonts w:eastAsia="SimSun" w:cstheme="minorHAnsi"/>
                <w:b w:val="0"/>
                <w:bCs/>
              </w:rPr>
              <w:t>qualora la squalifica o la inibizione venga comunicata nell’immediata imminenza della gara;</w:t>
            </w:r>
          </w:p>
        </w:tc>
      </w:tr>
    </w:tbl>
    <w:p w14:paraId="3064CDC7" w14:textId="77777777" w:rsidR="006D7812" w:rsidRDefault="006D7812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7CF19A6C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830EC1" w:rsidRPr="00846B76" w14:paraId="291664B6" w14:textId="77777777" w:rsidTr="00B95CBB">
        <w:tc>
          <w:tcPr>
            <w:tcW w:w="5000" w:type="pct"/>
            <w:shd w:val="clear" w:color="auto" w:fill="D09FA7" w:themeFill="accent4" w:themeFillTint="99"/>
          </w:tcPr>
          <w:p w14:paraId="761BF1C1" w14:textId="4318AD96" w:rsidR="00830EC1" w:rsidRPr="00B95CBB" w:rsidRDefault="00830EC1" w:rsidP="00B95CBB">
            <w:pPr>
              <w:pStyle w:val="Titolo1"/>
              <w:numPr>
                <w:ilvl w:val="0"/>
                <w:numId w:val="23"/>
              </w:numPr>
            </w:pPr>
            <w:r w:rsidRPr="00B95CBB">
              <w:rPr>
                <w:rFonts w:eastAsia="SimSun" w:cstheme="minorHAnsi"/>
              </w:rPr>
              <w:t>IMPEGNARSI AD OSSERVARE rigorosamente il Regolamento del Torneo;</w:t>
            </w:r>
          </w:p>
        </w:tc>
      </w:tr>
    </w:tbl>
    <w:p w14:paraId="167087F1" w14:textId="77777777" w:rsidR="00830EC1" w:rsidRDefault="00830EC1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17BC678D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10F29B6B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471E155C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1E9435D5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7FD37FFE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6AA4FD00" w14:textId="77777777" w:rsidR="00422DFE" w:rsidRDefault="00422DFE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282D1811" w14:textId="77777777" w:rsidR="00422DFE" w:rsidRDefault="00422DFE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7511E655" w14:textId="77777777" w:rsidR="00422DFE" w:rsidRDefault="00422DFE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7F0E907F" w14:textId="77777777" w:rsidR="00422DFE" w:rsidRDefault="00422DFE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E0BFC4" w:themeFill="accent4" w:themeFillTint="66"/>
        <w:tblLook w:val="04A0" w:firstRow="1" w:lastRow="0" w:firstColumn="1" w:lastColumn="0" w:noHBand="0" w:noVBand="1"/>
      </w:tblPr>
      <w:tblGrid>
        <w:gridCol w:w="9026"/>
      </w:tblGrid>
      <w:tr w:rsidR="00B95CBB" w:rsidRPr="00846B76" w14:paraId="3226C00B" w14:textId="77777777" w:rsidTr="008A1153">
        <w:tc>
          <w:tcPr>
            <w:tcW w:w="5000" w:type="pct"/>
            <w:shd w:val="clear" w:color="auto" w:fill="E0BFC4" w:themeFill="accent4" w:themeFillTint="66"/>
          </w:tcPr>
          <w:p w14:paraId="09C0526C" w14:textId="16F464B4" w:rsidR="00B95CBB" w:rsidRPr="00846B76" w:rsidRDefault="00B95CBB" w:rsidP="00B95CBB">
            <w:pPr>
              <w:pStyle w:val="Titolo1"/>
              <w:numPr>
                <w:ilvl w:val="0"/>
                <w:numId w:val="23"/>
              </w:numPr>
            </w:pPr>
            <w:r w:rsidRPr="00283484">
              <w:rPr>
                <w:rFonts w:eastAsia="SimSun" w:cstheme="minorHAnsi"/>
                <w:b w:val="0"/>
                <w:bCs/>
              </w:rPr>
              <w:t>IMPEGNARSI A TRASMETTERE</w:t>
            </w:r>
            <w:r w:rsidRPr="00283484">
              <w:rPr>
                <w:rFonts w:eastAsia="SimSun" w:cstheme="minorHAnsi"/>
              </w:rPr>
              <w:t xml:space="preserve"> il referto della gara</w:t>
            </w:r>
            <w:r w:rsidRPr="00283484">
              <w:rPr>
                <w:rFonts w:eastAsia="SimSun" w:cstheme="minorHAnsi"/>
                <w:b w:val="0"/>
                <w:bCs/>
              </w:rPr>
              <w:t xml:space="preserve"> immediatamente </w:t>
            </w:r>
            <w:r w:rsidRPr="00283484">
              <w:rPr>
                <w:rFonts w:eastAsia="SimSun" w:cstheme="minorHAnsi"/>
              </w:rPr>
              <w:t>all’Organo di Giustizia Sportiva competente;</w:t>
            </w:r>
          </w:p>
        </w:tc>
      </w:tr>
    </w:tbl>
    <w:p w14:paraId="5572EEC2" w14:textId="77777777" w:rsidR="00B95CBB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p w14:paraId="26CDE62E" w14:textId="77777777" w:rsidR="00B95CBB" w:rsidRPr="00830EC1" w:rsidRDefault="00B95CBB" w:rsidP="00830EC1">
      <w:pPr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284" w:right="380"/>
        <w:jc w:val="both"/>
        <w:rPr>
          <w:rFonts w:eastAsia="SimSun" w:cstheme="minorHAnsi"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09FA7" w:themeFill="accent4" w:themeFillTint="99"/>
        <w:tblLook w:val="04A0" w:firstRow="1" w:lastRow="0" w:firstColumn="1" w:lastColumn="0" w:noHBand="0" w:noVBand="1"/>
      </w:tblPr>
      <w:tblGrid>
        <w:gridCol w:w="9026"/>
      </w:tblGrid>
      <w:tr w:rsidR="00B95CBB" w:rsidRPr="00846B76" w14:paraId="391569B2" w14:textId="77777777" w:rsidTr="00B95CBB">
        <w:tc>
          <w:tcPr>
            <w:tcW w:w="5000" w:type="pct"/>
            <w:shd w:val="clear" w:color="auto" w:fill="D09FA7" w:themeFill="accent4" w:themeFillTint="99"/>
          </w:tcPr>
          <w:p w14:paraId="595F538F" w14:textId="46952BB4" w:rsidR="00B95CBB" w:rsidRPr="00846B76" w:rsidRDefault="00B95CBB" w:rsidP="00B95CBB">
            <w:pPr>
              <w:pStyle w:val="Titolo1"/>
              <w:numPr>
                <w:ilvl w:val="0"/>
                <w:numId w:val="23"/>
              </w:numPr>
            </w:pPr>
            <w:r w:rsidRPr="0086109F">
              <w:rPr>
                <w:rFonts w:eastAsia="SimSun" w:cstheme="minorHAnsi"/>
                <w:b w:val="0"/>
                <w:bCs/>
              </w:rPr>
              <w:t>Dare atto che la presente formazione</w:t>
            </w:r>
            <w:r w:rsidRPr="0086109F">
              <w:rPr>
                <w:rFonts w:eastAsia="SimSun" w:cstheme="minorHAnsi"/>
              </w:rPr>
              <w:t xml:space="preserve"> avrà durata di n.6 ore da svilupparsi in tre moduli da due ore ciascuna</w:t>
            </w:r>
            <w:r w:rsidR="00422DFE">
              <w:rPr>
                <w:rFonts w:eastAsia="SimSun" w:cstheme="minorHAnsi"/>
              </w:rPr>
              <w:t xml:space="preserve">, </w:t>
            </w:r>
            <w:r w:rsidR="00422DFE">
              <w:rPr>
                <w:rFonts w:eastAsia="SimSun" w:cstheme="minorHAnsi"/>
                <w:u w:val="single"/>
              </w:rPr>
              <w:t>rigorosamente in presenza.</w:t>
            </w:r>
            <w:r w:rsidRPr="0086109F">
              <w:rPr>
                <w:rFonts w:eastAsia="SimSun" w:cstheme="minorHAnsi"/>
              </w:rPr>
              <w:t xml:space="preserve"> </w:t>
            </w:r>
            <w:r w:rsidR="00422DFE" w:rsidRPr="0086109F">
              <w:rPr>
                <w:rFonts w:eastAsia="SimSun" w:cstheme="minorHAnsi"/>
              </w:rPr>
              <w:t xml:space="preserve">Sarà </w:t>
            </w:r>
            <w:r w:rsidRPr="0086109F">
              <w:rPr>
                <w:rFonts w:eastAsia="SimSun" w:cstheme="minorHAnsi"/>
              </w:rPr>
              <w:t>cura del Presidente di Sezione A.I.A. competente organizzare la didattica dei moduli di cui sop</w:t>
            </w:r>
            <w:r w:rsidR="00CF296C">
              <w:rPr>
                <w:rFonts w:eastAsia="SimSun" w:cstheme="minorHAnsi"/>
              </w:rPr>
              <w:t xml:space="preserve">ra </w:t>
            </w:r>
            <w:r w:rsidRPr="0086109F">
              <w:rPr>
                <w:rFonts w:eastAsia="SimSun" w:cstheme="minorHAnsi"/>
              </w:rPr>
              <w:t>cura</w:t>
            </w:r>
            <w:r w:rsidR="00CF296C">
              <w:rPr>
                <w:rFonts w:eastAsia="SimSun" w:cstheme="minorHAnsi"/>
              </w:rPr>
              <w:t>ndo</w:t>
            </w:r>
            <w:r w:rsidRPr="0086109F">
              <w:rPr>
                <w:rFonts w:eastAsia="SimSun" w:cstheme="minorHAnsi"/>
              </w:rPr>
              <w:t xml:space="preserve"> di individuare gli argomenti di maggiore interesse</w:t>
            </w:r>
            <w:r w:rsidR="00422DFE">
              <w:rPr>
                <w:rFonts w:eastAsia="SimSun" w:cstheme="minorHAnsi"/>
              </w:rPr>
              <w:t>, senza tralasciare la parte riguardante la compilazione del Referto Arbitrale</w:t>
            </w:r>
            <w:r w:rsidRPr="0086109F">
              <w:rPr>
                <w:rFonts w:eastAsia="SimSun" w:cstheme="minorHAnsi"/>
              </w:rPr>
              <w:t>.</w:t>
            </w:r>
          </w:p>
        </w:tc>
      </w:tr>
    </w:tbl>
    <w:p w14:paraId="34689972" w14:textId="77777777" w:rsidR="00B95CBB" w:rsidRDefault="00B95CBB" w:rsidP="008A1153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240" w:lineRule="auto"/>
        <w:ind w:left="646" w:right="380"/>
        <w:jc w:val="both"/>
        <w:rPr>
          <w:rFonts w:eastAsia="SimSun" w:cstheme="minorHAnsi"/>
          <w:b/>
          <w:bCs/>
        </w:rPr>
      </w:pPr>
    </w:p>
    <w:p w14:paraId="08D7E085" w14:textId="77777777" w:rsidR="008A1153" w:rsidRPr="008A1153" w:rsidRDefault="008A1153" w:rsidP="008A1153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240" w:lineRule="auto"/>
        <w:ind w:left="646" w:right="380"/>
        <w:jc w:val="both"/>
        <w:rPr>
          <w:rFonts w:eastAsia="SimSun" w:cstheme="minorHAnsi"/>
          <w:b/>
          <w:bCs/>
          <w:sz w:val="14"/>
          <w:szCs w:val="14"/>
        </w:rPr>
      </w:pPr>
    </w:p>
    <w:tbl>
      <w:tblPr>
        <w:tblStyle w:val="Grigliatabell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8A1153" w:rsidRPr="00637200" w14:paraId="418491A2" w14:textId="77777777" w:rsidTr="008A1153">
        <w:tc>
          <w:tcPr>
            <w:tcW w:w="5000" w:type="pct"/>
            <w:shd w:val="clear" w:color="auto" w:fill="E0BFC4" w:themeFill="accent4" w:themeFillTint="66"/>
          </w:tcPr>
          <w:p w14:paraId="3BF50D85" w14:textId="77777777" w:rsidR="008A1153" w:rsidRPr="00135E7D" w:rsidRDefault="008A1153" w:rsidP="008A1153">
            <w:pPr>
              <w:pStyle w:val="Titolo1"/>
              <w:numPr>
                <w:ilvl w:val="0"/>
                <w:numId w:val="23"/>
              </w:numPr>
            </w:pPr>
            <w:r w:rsidRPr="00CA312A">
              <w:rPr>
                <w:rFonts w:eastAsia="SimSun" w:cstheme="minorHAnsi"/>
                <w:b w:val="0"/>
                <w:bCs/>
              </w:rPr>
              <w:t xml:space="preserve">Alla fine della Formazione il Delegato Provinciale, sentito il docente che ha </w:t>
            </w:r>
            <w:r>
              <w:rPr>
                <w:rFonts w:eastAsia="SimSun" w:cstheme="minorHAnsi"/>
                <w:b w:val="0"/>
                <w:bCs/>
              </w:rPr>
              <w:t xml:space="preserve">effettuato il corso, redigerà una certificazione attestante l’idoneità di massima all’esercizio </w:t>
            </w:r>
            <w:r w:rsidR="00135E7D">
              <w:rPr>
                <w:rFonts w:eastAsia="SimSun" w:cstheme="minorHAnsi"/>
                <w:b w:val="0"/>
                <w:bCs/>
              </w:rPr>
              <w:t>della funzione di Dirigente Arbitro.</w:t>
            </w:r>
          </w:p>
          <w:p w14:paraId="27A35F1D" w14:textId="4E924161" w:rsidR="00135E7D" w:rsidRPr="00135E7D" w:rsidRDefault="00135E7D" w:rsidP="00135E7D">
            <w:pPr>
              <w:pStyle w:val="Titolo1"/>
              <w:spacing w:before="0" w:after="0"/>
              <w:ind w:left="646"/>
              <w:rPr>
                <w:b w:val="0"/>
                <w:bCs/>
              </w:rPr>
            </w:pPr>
            <w:r>
              <w:t>La Delegazione Provinciale competente</w:t>
            </w:r>
            <w:r>
              <w:rPr>
                <w:b w:val="0"/>
                <w:bCs/>
              </w:rPr>
              <w:t xml:space="preserve"> trasmetterà, quindi, a questo Comitato Regionale l’elenco completo dei partecipanti che saranno ritenuti idonei per l’inserimento nell’apposito Albo.</w:t>
            </w:r>
          </w:p>
        </w:tc>
      </w:tr>
    </w:tbl>
    <w:p w14:paraId="4556A276" w14:textId="77777777" w:rsidR="008A1153" w:rsidRDefault="008A1153" w:rsidP="008A1153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646" w:right="380"/>
        <w:jc w:val="both"/>
        <w:rPr>
          <w:rFonts w:eastAsia="SimSun" w:cstheme="minorHAnsi"/>
          <w:b/>
          <w:bCs/>
        </w:rPr>
      </w:pPr>
    </w:p>
    <w:p w14:paraId="03E805A9" w14:textId="7F57E998" w:rsidR="00CF296C" w:rsidRPr="00CF296C" w:rsidRDefault="00CF296C" w:rsidP="00CF296C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240" w:lineRule="auto"/>
        <w:ind w:left="0" w:right="-46"/>
        <w:jc w:val="both"/>
        <w:rPr>
          <w:rFonts w:eastAsia="SimSun" w:cstheme="minorHAnsi"/>
          <w:b/>
          <w:bCs/>
          <w:sz w:val="26"/>
          <w:szCs w:val="26"/>
        </w:rPr>
      </w:pPr>
      <w:r w:rsidRPr="00CF296C">
        <w:rPr>
          <w:rFonts w:eastAsia="SimSun" w:cstheme="minorHAnsi"/>
          <w:b/>
          <w:bCs/>
          <w:sz w:val="26"/>
          <w:szCs w:val="26"/>
        </w:rPr>
        <w:t>Si invitano i Dirigenti delle società che volessero partecipare a tale attività a volere fare espressa richiesta alle Delegazioni territorialmente competenti.</w:t>
      </w:r>
    </w:p>
    <w:p w14:paraId="7F32EE41" w14:textId="779FDD7F" w:rsidR="00CF296C" w:rsidRPr="00CF296C" w:rsidRDefault="00CF296C" w:rsidP="00CF296C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240" w:lineRule="auto"/>
        <w:ind w:left="0" w:right="-46"/>
        <w:jc w:val="both"/>
        <w:rPr>
          <w:rFonts w:eastAsia="SimSun" w:cstheme="minorHAnsi"/>
          <w:b/>
          <w:bCs/>
          <w:sz w:val="26"/>
          <w:szCs w:val="26"/>
        </w:rPr>
      </w:pPr>
      <w:r w:rsidRPr="00CF296C">
        <w:rPr>
          <w:rFonts w:eastAsia="SimSun" w:cstheme="minorHAnsi"/>
          <w:b/>
          <w:bCs/>
          <w:sz w:val="26"/>
          <w:szCs w:val="26"/>
        </w:rPr>
        <w:t>Si ricorda che tale figura sarà di fondamentale importanza nella realizzazione di tutti i Tornei delle Attività ricreative ed Amatoriali organizzate da questo Comitato Regionale e dalle Delegazioni Provinciali</w:t>
      </w:r>
      <w:r>
        <w:rPr>
          <w:rFonts w:eastAsia="SimSun" w:cstheme="minorHAnsi"/>
          <w:b/>
          <w:bCs/>
          <w:sz w:val="26"/>
          <w:szCs w:val="26"/>
        </w:rPr>
        <w:t>.</w:t>
      </w:r>
    </w:p>
    <w:bookmarkEnd w:id="0"/>
    <w:p w14:paraId="799A2D44" w14:textId="77777777" w:rsidR="00135E7D" w:rsidRDefault="00135E7D" w:rsidP="008A1153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646" w:right="380"/>
        <w:jc w:val="both"/>
        <w:rPr>
          <w:rFonts w:eastAsia="SimSun" w:cstheme="minorHAnsi"/>
          <w:b/>
          <w:bCs/>
        </w:rPr>
      </w:pPr>
    </w:p>
    <w:p w14:paraId="155837A4" w14:textId="77777777" w:rsidR="00135E7D" w:rsidRDefault="00135E7D" w:rsidP="008A1153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646" w:right="380"/>
        <w:jc w:val="both"/>
        <w:rPr>
          <w:rFonts w:eastAsia="SimSun" w:cstheme="minorHAnsi"/>
          <w:b/>
          <w:bCs/>
        </w:rPr>
      </w:pPr>
    </w:p>
    <w:p w14:paraId="6B2BF04C" w14:textId="77777777" w:rsidR="00CF296C" w:rsidRDefault="00CF296C" w:rsidP="008A1153">
      <w:pPr>
        <w:pStyle w:val="Paragrafoelenco"/>
        <w:tabs>
          <w:tab w:val="left" w:pos="369"/>
          <w:tab w:val="left" w:pos="851"/>
          <w:tab w:val="left" w:pos="1701"/>
          <w:tab w:val="left" w:pos="2835"/>
          <w:tab w:val="left" w:pos="3969"/>
          <w:tab w:val="left" w:pos="5103"/>
          <w:tab w:val="left" w:pos="5670"/>
          <w:tab w:val="left" w:pos="6237"/>
        </w:tabs>
        <w:spacing w:before="0" w:after="0" w:line="360" w:lineRule="auto"/>
        <w:ind w:left="646" w:right="380"/>
        <w:jc w:val="both"/>
        <w:rPr>
          <w:rFonts w:eastAsia="SimSun" w:cstheme="minorHAnsi"/>
          <w:b/>
          <w:bCs/>
        </w:rPr>
      </w:pPr>
    </w:p>
    <w:p w14:paraId="7430DF6F" w14:textId="2B8C9FC4" w:rsidR="00135E7D" w:rsidRPr="00135E7D" w:rsidRDefault="00135E7D" w:rsidP="00135E7D">
      <w:pPr>
        <w:spacing w:before="0" w:after="0" w:line="240" w:lineRule="auto"/>
        <w:rPr>
          <w:rFonts w:asciiTheme="majorHAnsi" w:hAnsiTheme="majorHAnsi" w:cs="Arial"/>
          <w:b/>
          <w:color w:val="000000" w:themeColor="text1"/>
          <w:sz w:val="24"/>
          <w:szCs w:val="24"/>
        </w:rPr>
      </w:pPr>
      <w:r w:rsidRPr="00135E7D">
        <w:rPr>
          <w:rFonts w:asciiTheme="majorHAnsi" w:hAnsiTheme="majorHAnsi" w:cs="Arial"/>
          <w:b/>
          <w:color w:val="000000" w:themeColor="text1"/>
          <w:sz w:val="24"/>
          <w:szCs w:val="24"/>
        </w:rPr>
        <w:t xml:space="preserve">            LA SEGRETARIA</w:t>
      </w:r>
      <w:r w:rsidRPr="00135E7D">
        <w:rPr>
          <w:rFonts w:asciiTheme="majorHAnsi" w:hAnsiTheme="majorHAnsi" w:cs="Arial"/>
          <w:b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b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b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b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b/>
          <w:color w:val="000000" w:themeColor="text1"/>
          <w:sz w:val="24"/>
          <w:szCs w:val="24"/>
        </w:rPr>
        <w:tab/>
        <w:t xml:space="preserve">             IL PRESIDENTE</w:t>
      </w:r>
    </w:p>
    <w:p w14:paraId="782362B5" w14:textId="745B4E44" w:rsidR="00F73573" w:rsidRPr="00135E7D" w:rsidRDefault="00135E7D" w:rsidP="00135E7D">
      <w:pPr>
        <w:spacing w:before="0" w:after="0" w:line="240" w:lineRule="auto"/>
        <w:rPr>
          <w:rFonts w:asciiTheme="majorHAnsi" w:hAnsiTheme="majorHAnsi" w:cs="Arial"/>
          <w:color w:val="000000" w:themeColor="text1"/>
          <w:sz w:val="24"/>
          <w:szCs w:val="24"/>
        </w:rPr>
      </w:pP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 xml:space="preserve">       Wanda COSTANTINO</w:t>
      </w: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ab/>
        <w:t xml:space="preserve"> </w:t>
      </w: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ab/>
      </w:r>
      <w:r>
        <w:rPr>
          <w:rFonts w:asciiTheme="majorHAnsi" w:hAnsiTheme="majorHAnsi" w:cs="Arial"/>
          <w:color w:val="000000" w:themeColor="text1"/>
          <w:sz w:val="24"/>
          <w:szCs w:val="24"/>
        </w:rPr>
        <w:t xml:space="preserve">           </w:t>
      </w:r>
      <w:r w:rsidRPr="00135E7D">
        <w:rPr>
          <w:rFonts w:asciiTheme="majorHAnsi" w:hAnsiTheme="majorHAnsi" w:cs="Arial"/>
          <w:color w:val="000000" w:themeColor="text1"/>
          <w:sz w:val="24"/>
          <w:szCs w:val="24"/>
        </w:rPr>
        <w:t>Sandro MORGANA</w:t>
      </w:r>
    </w:p>
    <w:p w14:paraId="531FC398" w14:textId="77777777" w:rsidR="00F73573" w:rsidRPr="0006568A" w:rsidRDefault="00F73573" w:rsidP="00637200"/>
    <w:sectPr w:rsidR="00F73573" w:rsidRPr="0006568A" w:rsidSect="00F73573">
      <w:headerReference w:type="default" r:id="rId10"/>
      <w:footerReference w:type="default" r:id="rId11"/>
      <w:pgSz w:w="11906" w:h="16838" w:code="9"/>
      <w:pgMar w:top="1440" w:right="1440" w:bottom="1440" w:left="1440" w:header="72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19B50C" w14:textId="77777777" w:rsidR="00546AAD" w:rsidRDefault="00546AAD" w:rsidP="000172E5">
      <w:pPr>
        <w:spacing w:after="0" w:line="240" w:lineRule="auto"/>
      </w:pPr>
      <w:r>
        <w:separator/>
      </w:r>
    </w:p>
  </w:endnote>
  <w:endnote w:type="continuationSeparator" w:id="0">
    <w:p w14:paraId="7682733F" w14:textId="77777777" w:rsidR="00546AAD" w:rsidRDefault="00546AAD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1A7A113-96D9-49E3-939A-31AE36575609}"/>
    <w:embedBold r:id="rId2" w:fontKey="{EE80713E-5CED-47A3-A820-A015C503F94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C8184AAC-6F65-49D1-B5A1-729769869D29}"/>
    <w:embedBold r:id="rId4" w:fontKey="{D8840738-D40F-43C1-853F-F4D205BD5A2D}"/>
    <w:embedItalic r:id="rId5" w:fontKey="{2B4BF460-31F2-4D8A-BF46-33096C0830C8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D09AC9F-A02C-4D77-AD85-EC1F6001D44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FB53C055-A1AF-484E-98A9-15F890510BA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ook w:val="04A0" w:firstRow="1" w:lastRow="0" w:firstColumn="1" w:lastColumn="0" w:noHBand="0" w:noVBand="1"/>
    </w:tblPr>
    <w:tblGrid>
      <w:gridCol w:w="4532"/>
      <w:gridCol w:w="4494"/>
    </w:tblGrid>
    <w:tr w:rsidR="00311D4F" w:rsidRPr="00311D4F" w14:paraId="161C7F90" w14:textId="77777777" w:rsidTr="00637200">
      <w:tc>
        <w:tcPr>
          <w:tcW w:w="4675" w:type="dxa"/>
          <w:vAlign w:val="center"/>
        </w:tcPr>
        <w:p w14:paraId="3F77528D" w14:textId="331193EA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F.I.G.C. – Lega Nazionale Dilettanti COMITATO REGIONALE SICILIA</w:t>
          </w:r>
        </w:p>
        <w:p w14:paraId="5FA6CE6E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Via Orazio Siino s.n.c. – 90010 Ficarazzi (PA) – Cod.Fis.08272960587</w:t>
          </w:r>
        </w:p>
        <w:p w14:paraId="1D4A2F53" w14:textId="77777777" w:rsidR="00F73573" w:rsidRPr="00C94C19" w:rsidRDefault="00F73573" w:rsidP="00F73573">
          <w:pPr>
            <w:pStyle w:val="Pidipagina"/>
            <w:spacing w:before="0"/>
            <w:rPr>
              <w:rFonts w:ascii="Arial" w:hAnsi="Arial" w:cs="Arial"/>
              <w:b/>
              <w:color w:val="1F4E79"/>
              <w:sz w:val="12"/>
              <w:szCs w:val="12"/>
            </w:rPr>
          </w:pP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>091 68084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19</w:t>
          </w:r>
          <w:r w:rsidRPr="00C94C19">
            <w:rPr>
              <w:rFonts w:ascii="Arial" w:hAnsi="Arial" w:cs="Arial"/>
              <w:b/>
              <w:color w:val="1F4E79"/>
              <w:sz w:val="12"/>
              <w:szCs w:val="12"/>
            </w:rPr>
            <w:t xml:space="preserve"> – </w:t>
          </w:r>
          <w:r>
            <w:rPr>
              <w:rFonts w:ascii="Arial" w:hAnsi="Arial" w:cs="Arial"/>
              <w:b/>
              <w:color w:val="1F4E79"/>
              <w:sz w:val="12"/>
              <w:szCs w:val="12"/>
            </w:rPr>
            <w:t>mail: presidenza.sicilia@lnd.it</w:t>
          </w:r>
        </w:p>
        <w:p w14:paraId="1647C3D6" w14:textId="313E034E" w:rsidR="00311D4F" w:rsidRPr="00311D4F" w:rsidRDefault="00311D4F" w:rsidP="00F73573">
          <w:pPr>
            <w:pStyle w:val="Pidipagina"/>
            <w:spacing w:before="0"/>
          </w:pPr>
        </w:p>
      </w:tc>
      <w:tc>
        <w:tcPr>
          <w:tcW w:w="4675" w:type="dxa"/>
          <w:vAlign w:val="center"/>
        </w:tcPr>
        <w:p w14:paraId="5A309DA4" w14:textId="44846A19" w:rsidR="00311D4F" w:rsidRPr="00311D4F" w:rsidRDefault="00F73573" w:rsidP="00637200">
          <w:pPr>
            <w:pStyle w:val="Pidipagina"/>
            <w:jc w:val="right"/>
          </w:pPr>
          <w:r w:rsidRPr="001000E2">
            <w:rPr>
              <w:rFonts w:ascii="Arial" w:hAnsi="Arial" w:cs="Arial"/>
              <w:noProof/>
              <w:sz w:val="22"/>
            </w:rPr>
            <w:drawing>
              <wp:inline distT="0" distB="0" distL="0" distR="0" wp14:anchorId="3CE3B6E0" wp14:editId="08B99562">
                <wp:extent cx="358140" cy="358140"/>
                <wp:effectExtent l="0" t="0" r="3810" b="3810"/>
                <wp:docPr id="1451908454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8140" cy="358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5E5668C3" w14:textId="77777777" w:rsidR="006145D8" w:rsidRDefault="006145D8" w:rsidP="0063720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3E0180" w14:textId="77777777" w:rsidR="00546AAD" w:rsidRDefault="00546AAD" w:rsidP="000172E5">
      <w:pPr>
        <w:spacing w:after="0" w:line="240" w:lineRule="auto"/>
      </w:pPr>
      <w:r>
        <w:separator/>
      </w:r>
    </w:p>
  </w:footnote>
  <w:footnote w:type="continuationSeparator" w:id="0">
    <w:p w14:paraId="73AC6B0E" w14:textId="77777777" w:rsidR="00546AAD" w:rsidRDefault="00546AAD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10207" w:type="dxa"/>
      <w:tblInd w:w="-993" w:type="dxa"/>
      <w:tblLook w:val="04A0" w:firstRow="1" w:lastRow="0" w:firstColumn="1" w:lastColumn="0" w:noHBand="0" w:noVBand="1"/>
    </w:tblPr>
    <w:tblGrid>
      <w:gridCol w:w="1276"/>
      <w:gridCol w:w="8931"/>
    </w:tblGrid>
    <w:tr w:rsidR="00B337A2" w:rsidRPr="00637200" w14:paraId="4413DA50" w14:textId="77777777" w:rsidTr="00B95CBB">
      <w:trPr>
        <w:trHeight w:val="990"/>
      </w:trPr>
      <w:tc>
        <w:tcPr>
          <w:tcW w:w="1276" w:type="dxa"/>
          <w:vAlign w:val="center"/>
        </w:tcPr>
        <w:p w14:paraId="5E76028C" w14:textId="77777777" w:rsidR="00B337A2" w:rsidRPr="00637200" w:rsidRDefault="00B337A2" w:rsidP="00637200">
          <w:pPr>
            <w:pStyle w:val="Intestazione"/>
          </w:pPr>
          <w:r w:rsidRPr="00637200">
            <w:rPr>
              <w:noProof/>
              <w:lang w:bidi="it-IT"/>
            </w:rPr>
            <w:drawing>
              <wp:inline distT="0" distB="0" distL="0" distR="0" wp14:anchorId="54BCAC12" wp14:editId="65220CA6">
                <wp:extent cx="640080" cy="640080"/>
                <wp:effectExtent l="0" t="0" r="0" b="0"/>
                <wp:docPr id="1231212855" name="Elemento grafico 1231212855" descr="Utent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40080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931" w:type="dxa"/>
          <w:vAlign w:val="center"/>
        </w:tcPr>
        <w:p w14:paraId="704C8EEC" w14:textId="7D48CDA0" w:rsidR="00B337A2" w:rsidRPr="00637200" w:rsidRDefault="001E2862" w:rsidP="00B95CBB">
          <w:pPr>
            <w:pStyle w:val="Intestazione"/>
            <w:jc w:val="center"/>
          </w:pPr>
          <w:r>
            <w:t xml:space="preserve">Bando per la partecipazione all’esercizio delle </w:t>
          </w:r>
          <w:r w:rsidR="00B95CBB">
            <w:t>F</w:t>
          </w:r>
          <w:r>
            <w:t xml:space="preserve">unzioni </w:t>
          </w:r>
          <w:r w:rsidR="006B1B98">
            <w:t xml:space="preserve">di Dirigente </w:t>
          </w:r>
          <w:r w:rsidR="00B95CBB">
            <w:t>Arbitr</w:t>
          </w:r>
          <w:r w:rsidR="006B1B98">
            <w:t>o</w:t>
          </w:r>
        </w:p>
      </w:tc>
    </w:tr>
  </w:tbl>
  <w:p w14:paraId="48AAFC2A" w14:textId="77777777" w:rsidR="000172E5" w:rsidRPr="00311D4F" w:rsidRDefault="000172E5" w:rsidP="00311D4F">
    <w:pPr>
      <w:pStyle w:val="Nessunaspaziatur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itolo %1"/>
      <w:lvlJc w:val="left"/>
      <w:pPr>
        <w:ind w:left="3686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5126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846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6566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7286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8006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8726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9446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10166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2E16B0A"/>
    <w:multiLevelType w:val="hybridMultilevel"/>
    <w:tmpl w:val="CE50614E"/>
    <w:lvl w:ilvl="0" w:tplc="9D0424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364" w:hanging="360"/>
      </w:pPr>
    </w:lvl>
    <w:lvl w:ilvl="2" w:tplc="0410001B" w:tentative="1">
      <w:start w:val="1"/>
      <w:numFmt w:val="lowerRoman"/>
      <w:lvlText w:val="%3."/>
      <w:lvlJc w:val="right"/>
      <w:pPr>
        <w:ind w:left="2084" w:hanging="180"/>
      </w:pPr>
    </w:lvl>
    <w:lvl w:ilvl="3" w:tplc="0410000F" w:tentative="1">
      <w:start w:val="1"/>
      <w:numFmt w:val="decimal"/>
      <w:lvlText w:val="%4."/>
      <w:lvlJc w:val="left"/>
      <w:pPr>
        <w:ind w:left="2804" w:hanging="360"/>
      </w:pPr>
    </w:lvl>
    <w:lvl w:ilvl="4" w:tplc="04100019" w:tentative="1">
      <w:start w:val="1"/>
      <w:numFmt w:val="lowerLetter"/>
      <w:lvlText w:val="%5."/>
      <w:lvlJc w:val="left"/>
      <w:pPr>
        <w:ind w:left="3524" w:hanging="360"/>
      </w:pPr>
    </w:lvl>
    <w:lvl w:ilvl="5" w:tplc="0410001B" w:tentative="1">
      <w:start w:val="1"/>
      <w:numFmt w:val="lowerRoman"/>
      <w:lvlText w:val="%6."/>
      <w:lvlJc w:val="right"/>
      <w:pPr>
        <w:ind w:left="4244" w:hanging="180"/>
      </w:pPr>
    </w:lvl>
    <w:lvl w:ilvl="6" w:tplc="0410000F" w:tentative="1">
      <w:start w:val="1"/>
      <w:numFmt w:val="decimal"/>
      <w:lvlText w:val="%7."/>
      <w:lvlJc w:val="left"/>
      <w:pPr>
        <w:ind w:left="4964" w:hanging="360"/>
      </w:pPr>
    </w:lvl>
    <w:lvl w:ilvl="7" w:tplc="04100019" w:tentative="1">
      <w:start w:val="1"/>
      <w:numFmt w:val="lowerLetter"/>
      <w:lvlText w:val="%8."/>
      <w:lvlJc w:val="left"/>
      <w:pPr>
        <w:ind w:left="5684" w:hanging="360"/>
      </w:pPr>
    </w:lvl>
    <w:lvl w:ilvl="8" w:tplc="041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Puntoelenco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Puntoelenco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Numeroelenco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Numeroelenco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Elenconumerato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olo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olo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olo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olo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ito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ito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358819500">
    <w:abstractNumId w:val="12"/>
  </w:num>
  <w:num w:numId="2" w16cid:durableId="510679333">
    <w:abstractNumId w:val="7"/>
  </w:num>
  <w:num w:numId="3" w16cid:durableId="495464645">
    <w:abstractNumId w:val="16"/>
  </w:num>
  <w:num w:numId="4" w16cid:durableId="863396244">
    <w:abstractNumId w:val="13"/>
  </w:num>
  <w:num w:numId="5" w16cid:durableId="1323050360">
    <w:abstractNumId w:val="14"/>
  </w:num>
  <w:num w:numId="6" w16cid:durableId="1983272460">
    <w:abstractNumId w:val="20"/>
  </w:num>
  <w:num w:numId="7" w16cid:durableId="304356196">
    <w:abstractNumId w:val="6"/>
  </w:num>
  <w:num w:numId="8" w16cid:durableId="805515174">
    <w:abstractNumId w:val="11"/>
  </w:num>
  <w:num w:numId="9" w16cid:durableId="1479835174">
    <w:abstractNumId w:val="18"/>
  </w:num>
  <w:num w:numId="10" w16cid:durableId="1167744939">
    <w:abstractNumId w:val="1"/>
  </w:num>
  <w:num w:numId="11" w16cid:durableId="1110053573">
    <w:abstractNumId w:val="5"/>
  </w:num>
  <w:num w:numId="12" w16cid:durableId="1619682155">
    <w:abstractNumId w:val="0"/>
  </w:num>
  <w:num w:numId="13" w16cid:durableId="1147892593">
    <w:abstractNumId w:val="2"/>
  </w:num>
  <w:num w:numId="14" w16cid:durableId="293292381">
    <w:abstractNumId w:val="9"/>
  </w:num>
  <w:num w:numId="15" w16cid:durableId="801189886">
    <w:abstractNumId w:val="8"/>
  </w:num>
  <w:num w:numId="16" w16cid:durableId="1049651139">
    <w:abstractNumId w:val="17"/>
  </w:num>
  <w:num w:numId="17" w16cid:durableId="987048829">
    <w:abstractNumId w:val="3"/>
  </w:num>
  <w:num w:numId="18" w16cid:durableId="1484859301">
    <w:abstractNumId w:val="22"/>
  </w:num>
  <w:num w:numId="19" w16cid:durableId="1069227305">
    <w:abstractNumId w:val="19"/>
  </w:num>
  <w:num w:numId="20" w16cid:durableId="1077943402">
    <w:abstractNumId w:val="15"/>
  </w:num>
  <w:num w:numId="21" w16cid:durableId="1574198209">
    <w:abstractNumId w:val="21"/>
  </w:num>
  <w:num w:numId="22" w16cid:durableId="1713650726">
    <w:abstractNumId w:val="4"/>
  </w:num>
  <w:num w:numId="23" w16cid:durableId="1733036951">
    <w:abstractNumId w:val="1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2862"/>
    <w:rsid w:val="000172E5"/>
    <w:rsid w:val="00052382"/>
    <w:rsid w:val="0006568A"/>
    <w:rsid w:val="00076F0F"/>
    <w:rsid w:val="00084253"/>
    <w:rsid w:val="000D1F49"/>
    <w:rsid w:val="00135E7D"/>
    <w:rsid w:val="00164F41"/>
    <w:rsid w:val="001727CA"/>
    <w:rsid w:val="001800AB"/>
    <w:rsid w:val="001E2862"/>
    <w:rsid w:val="002C56E6"/>
    <w:rsid w:val="00311D4F"/>
    <w:rsid w:val="0034390E"/>
    <w:rsid w:val="00344849"/>
    <w:rsid w:val="00361E11"/>
    <w:rsid w:val="003769BA"/>
    <w:rsid w:val="003F0847"/>
    <w:rsid w:val="0040090B"/>
    <w:rsid w:val="00422DFE"/>
    <w:rsid w:val="0045232C"/>
    <w:rsid w:val="0046302A"/>
    <w:rsid w:val="00487D2D"/>
    <w:rsid w:val="004D5D62"/>
    <w:rsid w:val="00502E9C"/>
    <w:rsid w:val="005112D0"/>
    <w:rsid w:val="00523D77"/>
    <w:rsid w:val="0052694E"/>
    <w:rsid w:val="00537FC0"/>
    <w:rsid w:val="00546AAD"/>
    <w:rsid w:val="00577E06"/>
    <w:rsid w:val="00583334"/>
    <w:rsid w:val="005A3BF7"/>
    <w:rsid w:val="005F2035"/>
    <w:rsid w:val="005F7990"/>
    <w:rsid w:val="006145D8"/>
    <w:rsid w:val="00637200"/>
    <w:rsid w:val="0063739C"/>
    <w:rsid w:val="006B1B98"/>
    <w:rsid w:val="006D7812"/>
    <w:rsid w:val="007147D7"/>
    <w:rsid w:val="00770F25"/>
    <w:rsid w:val="007A2717"/>
    <w:rsid w:val="007A35A8"/>
    <w:rsid w:val="007B0A85"/>
    <w:rsid w:val="007C6A52"/>
    <w:rsid w:val="0082043E"/>
    <w:rsid w:val="00830EC1"/>
    <w:rsid w:val="0083704F"/>
    <w:rsid w:val="00846B76"/>
    <w:rsid w:val="0086797B"/>
    <w:rsid w:val="008A1153"/>
    <w:rsid w:val="008C3D6F"/>
    <w:rsid w:val="008E203A"/>
    <w:rsid w:val="0091229C"/>
    <w:rsid w:val="009314B8"/>
    <w:rsid w:val="00933A31"/>
    <w:rsid w:val="00940E73"/>
    <w:rsid w:val="0098597D"/>
    <w:rsid w:val="009B154E"/>
    <w:rsid w:val="009F619A"/>
    <w:rsid w:val="009F6DDE"/>
    <w:rsid w:val="00A370A8"/>
    <w:rsid w:val="00AA76E8"/>
    <w:rsid w:val="00AC3D95"/>
    <w:rsid w:val="00B337A2"/>
    <w:rsid w:val="00B723D6"/>
    <w:rsid w:val="00B95CBB"/>
    <w:rsid w:val="00BB7989"/>
    <w:rsid w:val="00BD4753"/>
    <w:rsid w:val="00BD5CB1"/>
    <w:rsid w:val="00BE62EE"/>
    <w:rsid w:val="00C003BA"/>
    <w:rsid w:val="00C4602F"/>
    <w:rsid w:val="00C46878"/>
    <w:rsid w:val="00C6231D"/>
    <w:rsid w:val="00CA022E"/>
    <w:rsid w:val="00CB11CA"/>
    <w:rsid w:val="00CB4A51"/>
    <w:rsid w:val="00CD4532"/>
    <w:rsid w:val="00CD47B0"/>
    <w:rsid w:val="00CE6104"/>
    <w:rsid w:val="00CE7918"/>
    <w:rsid w:val="00CF296C"/>
    <w:rsid w:val="00D16163"/>
    <w:rsid w:val="00DB3FAD"/>
    <w:rsid w:val="00DC71EC"/>
    <w:rsid w:val="00DD059C"/>
    <w:rsid w:val="00E61C09"/>
    <w:rsid w:val="00EA2EE2"/>
    <w:rsid w:val="00EB3B58"/>
    <w:rsid w:val="00EC7359"/>
    <w:rsid w:val="00EE3054"/>
    <w:rsid w:val="00F00606"/>
    <w:rsid w:val="00F01256"/>
    <w:rsid w:val="00F73573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EC20EC"/>
  <w15:chartTrackingRefBased/>
  <w15:docId w15:val="{FC87719A-177A-4E91-8BFB-9539FB67F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it-IT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iPriority="0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e">
    <w:name w:val="Normal"/>
    <w:uiPriority w:val="1"/>
    <w:qFormat/>
    <w:rsid w:val="00311D4F"/>
    <w:pPr>
      <w:spacing w:before="200"/>
    </w:pPr>
  </w:style>
  <w:style w:type="paragraph" w:styleId="Titolo1">
    <w:name w:val="heading 1"/>
    <w:basedOn w:val="Normale"/>
    <w:link w:val="Titolo1Carattere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Titolo2">
    <w:name w:val="heading 2"/>
    <w:basedOn w:val="Normale"/>
    <w:link w:val="Titolo2Carattere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olo3">
    <w:name w:val="heading 3"/>
    <w:basedOn w:val="Normale"/>
    <w:next w:val="Normale"/>
    <w:link w:val="Titolo3Carattere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olo4">
    <w:name w:val="heading 4"/>
    <w:basedOn w:val="Normale"/>
    <w:link w:val="Titolo4Carattere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olo5">
    <w:name w:val="heading 5"/>
    <w:basedOn w:val="Titolo2"/>
    <w:link w:val="Titolo5Carattere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olo6">
    <w:name w:val="heading 6"/>
    <w:basedOn w:val="Normale"/>
    <w:next w:val="Normale"/>
    <w:link w:val="Titolo6Carattere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Carpredefinitoparagrafo"/>
    <w:uiPriority w:val="99"/>
    <w:semiHidden/>
    <w:rsid w:val="00CD4532"/>
    <w:rPr>
      <w:color w:val="2B579A"/>
      <w:shd w:val="clear" w:color="auto" w:fill="E6E6E6"/>
    </w:rPr>
  </w:style>
  <w:style w:type="paragraph" w:customStyle="1" w:styleId="Elenconumerato">
    <w:name w:val="Elenco numerato"/>
    <w:basedOn w:val="Normale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Impostazionepredefinita">
    <w:name w:val="Impostazione predefinita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olo2Carattere">
    <w:name w:val="Titolo 2 Carattere"/>
    <w:basedOn w:val="Carpredefinitoparagrafo"/>
    <w:link w:val="Titolo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Rientronormale">
    <w:name w:val="Normal Indent"/>
    <w:basedOn w:val="Normale"/>
    <w:uiPriority w:val="99"/>
    <w:qFormat/>
    <w:rsid w:val="00311D4F"/>
    <w:pPr>
      <w:spacing w:after="0"/>
      <w:ind w:left="720"/>
    </w:pPr>
  </w:style>
  <w:style w:type="character" w:customStyle="1" w:styleId="Titolo3Carattere">
    <w:name w:val="Titolo 3 Carattere"/>
    <w:basedOn w:val="Carpredefinitoparagrafo"/>
    <w:link w:val="Titolo3"/>
    <w:uiPriority w:val="1"/>
    <w:semiHidden/>
    <w:rsid w:val="006145D8"/>
    <w:rPr>
      <w:b/>
      <w:bCs/>
      <w:color w:val="694A77"/>
      <w:szCs w:val="27"/>
    </w:rPr>
  </w:style>
  <w:style w:type="paragraph" w:styleId="Sommario1">
    <w:name w:val="toc 1"/>
    <w:basedOn w:val="Normale"/>
    <w:next w:val="Normale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Testonotaapidipagina">
    <w:name w:val="footnote text"/>
    <w:basedOn w:val="Normale"/>
    <w:link w:val="TestonotaapidipaginaCarattere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45D8"/>
    <w:rPr>
      <w:sz w:val="18"/>
      <w:szCs w:val="20"/>
    </w:rPr>
  </w:style>
  <w:style w:type="paragraph" w:styleId="Puntoelenco">
    <w:name w:val="List Bullet"/>
    <w:basedOn w:val="Normale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stocommento">
    <w:name w:val="annotation text"/>
    <w:basedOn w:val="Normale"/>
    <w:link w:val="TestocommentoCarattere"/>
    <w:uiPriority w:val="99"/>
    <w:semiHidden/>
    <w:rsid w:val="000D1F49"/>
    <w:rPr>
      <w:szCs w:val="24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CD4532"/>
    <w:rPr>
      <w:szCs w:val="24"/>
    </w:rPr>
  </w:style>
  <w:style w:type="paragraph" w:styleId="Intestazione">
    <w:name w:val="header"/>
    <w:basedOn w:val="Normale"/>
    <w:link w:val="IntestazioneCarattere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Pidipagina">
    <w:name w:val="footer"/>
    <w:basedOn w:val="Normale"/>
    <w:link w:val="PidipaginaCarattere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dipaginaCarattere">
    <w:name w:val="Piè di pagina Carattere"/>
    <w:basedOn w:val="Carpredefinitoparagrafo"/>
    <w:link w:val="Pidipagina"/>
    <w:rsid w:val="00637200"/>
    <w:rPr>
      <w:sz w:val="18"/>
      <w:szCs w:val="24"/>
    </w:rPr>
  </w:style>
  <w:style w:type="character" w:styleId="Rimandonotaapidipagina">
    <w:name w:val="footnote reference"/>
    <w:basedOn w:val="Carpredefinitoparagrafo"/>
    <w:uiPriority w:val="99"/>
    <w:semiHidden/>
    <w:rsid w:val="000D1F49"/>
    <w:rPr>
      <w:vertAlign w:val="superscript"/>
    </w:rPr>
  </w:style>
  <w:style w:type="character" w:styleId="Rimandocommento">
    <w:name w:val="annotation reference"/>
    <w:basedOn w:val="Carpredefinitoparagrafo"/>
    <w:uiPriority w:val="99"/>
    <w:semiHidden/>
    <w:rsid w:val="000D1F49"/>
    <w:rPr>
      <w:sz w:val="18"/>
      <w:szCs w:val="18"/>
    </w:rPr>
  </w:style>
  <w:style w:type="paragraph" w:styleId="Numeroelenco">
    <w:name w:val="List Number"/>
    <w:basedOn w:val="Normale"/>
    <w:uiPriority w:val="99"/>
    <w:semiHidden/>
    <w:rsid w:val="000D1F49"/>
    <w:pPr>
      <w:numPr>
        <w:numId w:val="5"/>
      </w:numPr>
      <w:spacing w:before="120"/>
    </w:pPr>
  </w:style>
  <w:style w:type="character" w:styleId="Collegamentoipertestuale">
    <w:name w:val="Hyperlink"/>
    <w:basedOn w:val="Carpredefinitoparagrafo"/>
    <w:uiPriority w:val="99"/>
    <w:semiHidden/>
    <w:rsid w:val="000D1F49"/>
    <w:rPr>
      <w:color w:val="BF678E" w:themeColor="hyperlink"/>
      <w:u w:val="single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0D1F49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essunaspaziatura">
    <w:name w:val="No Spacing"/>
    <w:basedOn w:val="Normale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olo">
    <w:name w:val="Title"/>
    <w:basedOn w:val="Normale"/>
    <w:next w:val="Normale"/>
    <w:link w:val="TitoloCarattere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untoelenco2">
    <w:name w:val="List Bullet 2"/>
    <w:basedOn w:val="Normale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ellafigura">
    <w:name w:val="Tabella figura"/>
    <w:basedOn w:val="Tabellanormale"/>
    <w:uiPriority w:val="99"/>
    <w:rsid w:val="000D1F49"/>
    <w:tblPr/>
    <w:trPr>
      <w:cantSplit/>
    </w:t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145D8"/>
    <w:rPr>
      <w:b/>
      <w:sz w:val="25"/>
      <w:szCs w:val="25"/>
    </w:rPr>
  </w:style>
  <w:style w:type="character" w:customStyle="1" w:styleId="Titolo5Carattere">
    <w:name w:val="Titolo 5 Carattere"/>
    <w:basedOn w:val="Titolo2Carattere"/>
    <w:link w:val="Titolo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Sommario2">
    <w:name w:val="toc 2"/>
    <w:basedOn w:val="Normale"/>
    <w:next w:val="Normale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Sommario3">
    <w:name w:val="toc 3"/>
    <w:basedOn w:val="Normale"/>
    <w:next w:val="Normale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Indicedellefigure">
    <w:name w:val="table of figures"/>
    <w:basedOn w:val="Normale"/>
    <w:next w:val="Normale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Numeroelenco2">
    <w:name w:val="List Number 2"/>
    <w:basedOn w:val="Normale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Collegamentovisitato">
    <w:name w:val="FollowedHyperlink"/>
    <w:basedOn w:val="Carpredefinitoparagrafo"/>
    <w:uiPriority w:val="99"/>
    <w:semiHidden/>
    <w:rsid w:val="000D1F49"/>
    <w:rPr>
      <w:color w:val="731F1C" w:themeColor="followedHyperlink"/>
      <w:u w:val="single"/>
    </w:rPr>
  </w:style>
  <w:style w:type="paragraph" w:styleId="NormaleWeb">
    <w:name w:val="Normal (Web)"/>
    <w:basedOn w:val="Normale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olodellibro">
    <w:name w:val="Book Title"/>
    <w:basedOn w:val="Carpredefinitoparagrafo"/>
    <w:uiPriority w:val="33"/>
    <w:semiHidden/>
    <w:rsid w:val="000D1F49"/>
    <w:rPr>
      <w:b/>
      <w:bCs/>
      <w:i/>
      <w:iCs/>
      <w:spacing w:val="5"/>
    </w:rPr>
  </w:style>
  <w:style w:type="paragraph" w:styleId="Titolosommario">
    <w:name w:val="TOC Heading"/>
    <w:basedOn w:val="Normale"/>
    <w:next w:val="Normale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stomacro">
    <w:name w:val="macro"/>
    <w:link w:val="TestomacroCaratter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stomacroCarattere">
    <w:name w:val="Testo macro Carattere"/>
    <w:basedOn w:val="Carpredefinitoparagrafo"/>
    <w:link w:val="Testomacro"/>
    <w:uiPriority w:val="99"/>
    <w:semiHidden/>
    <w:rsid w:val="006145D8"/>
    <w:rPr>
      <w:rFonts w:ascii="Consolas" w:hAnsi="Consolas"/>
      <w:sz w:val="20"/>
      <w:szCs w:val="20"/>
    </w:rPr>
  </w:style>
  <w:style w:type="table" w:styleId="Grigliatabella">
    <w:name w:val="Table Grid"/>
    <w:basedOn w:val="Tabellanorma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stosegnaposto">
    <w:name w:val="Placeholder Text"/>
    <w:basedOn w:val="Carpredefinitoparagrafo"/>
    <w:uiPriority w:val="99"/>
    <w:semiHidden/>
    <w:rsid w:val="006145D8"/>
    <w:rPr>
      <w:color w:val="80808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37200"/>
    <w:rPr>
      <w:rFonts w:ascii="Segoe UI" w:hAnsi="Segoe UI" w:cs="Segoe UI"/>
      <w:sz w:val="18"/>
      <w:szCs w:val="18"/>
    </w:rPr>
  </w:style>
  <w:style w:type="paragraph" w:styleId="Paragrafoelenco">
    <w:name w:val="List Paragraph"/>
    <w:basedOn w:val="Normale"/>
    <w:uiPriority w:val="34"/>
    <w:semiHidden/>
    <w:qFormat/>
    <w:rsid w:val="007A27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s\AppData\Roaming\Microsoft\Templates\Modulo%20di%20adesion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7659BE6-7475-4546-8592-FFB69CC9D71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Modulo di adesione.dotx</Template>
  <TotalTime>202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sgs</dc:creator>
  <cp:keywords/>
  <dc:description/>
  <cp:lastModifiedBy>sgs </cp:lastModifiedBy>
  <cp:revision>11</cp:revision>
  <cp:lastPrinted>2025-10-22T13:50:00Z</cp:lastPrinted>
  <dcterms:created xsi:type="dcterms:W3CDTF">2025-10-17T12:23:00Z</dcterms:created>
  <dcterms:modified xsi:type="dcterms:W3CDTF">2025-10-22T13:50:00Z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