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Via Orazio Siino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9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0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4C26B2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4C26B2" w:rsidRPr="00FB6E6D" w:rsidRDefault="008E4E66" w:rsidP="008E4E66">
      <w:pPr>
        <w:spacing w:before="27" w:line="436" w:lineRule="auto"/>
        <w:ind w:left="993" w:right="1148" w:firstLine="1010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5649ED5" wp14:editId="702E2DC3">
            <wp:simplePos x="0" y="0"/>
            <wp:positionH relativeFrom="column">
              <wp:posOffset>5807564</wp:posOffset>
            </wp:positionH>
            <wp:positionV relativeFrom="paragraph">
              <wp:posOffset>15045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="00D85FC2"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="00D85FC2"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="00D85FC2"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="00D85FC2"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="00731828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31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="00D85FC2"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D726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>25</w:t>
      </w:r>
      <w:r w:rsidR="0003772C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agosto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FB6E6D" w:rsidRPr="00915AFF" w:rsidRDefault="00915AFF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32"/>
          <w:u w:color="000000"/>
          <w:lang w:val="it-IT"/>
        </w:rPr>
      </w:pPr>
      <w:r w:rsidRPr="00915AFF">
        <w:rPr>
          <w:rFonts w:ascii="Arial" w:hAnsi="Arial" w:cs="Arial"/>
          <w:spacing w:val="-1"/>
          <w:sz w:val="32"/>
          <w:u w:val="none"/>
          <w:lang w:val="it-IT"/>
        </w:rPr>
        <w:t>1</w:t>
      </w:r>
      <w:r w:rsidR="00FB6E6D" w:rsidRPr="00915AFF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915AFF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915AFF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="00FB6E6D" w:rsidRPr="00915AFF">
        <w:rPr>
          <w:rFonts w:ascii="Arial" w:hAnsi="Arial" w:cs="Arial"/>
          <w:spacing w:val="-1"/>
          <w:sz w:val="32"/>
          <w:u w:val="thick" w:color="000000"/>
          <w:lang w:val="it-IT"/>
        </w:rPr>
        <w:t>COMUNICAZIONI</w:t>
      </w:r>
      <w:r w:rsidR="00FB6E6D" w:rsidRPr="00915AFF">
        <w:rPr>
          <w:rFonts w:ascii="Arial" w:hAnsi="Arial" w:cs="Arial"/>
          <w:spacing w:val="-7"/>
          <w:sz w:val="32"/>
          <w:u w:val="thick" w:color="000000"/>
          <w:lang w:val="it-IT"/>
        </w:rPr>
        <w:t xml:space="preserve"> </w:t>
      </w:r>
      <w:r w:rsidR="00FB6E6D" w:rsidRPr="00915AFF">
        <w:rPr>
          <w:rFonts w:ascii="Arial" w:hAnsi="Arial" w:cs="Arial"/>
          <w:spacing w:val="-1"/>
          <w:sz w:val="32"/>
          <w:u w:val="thick" w:color="000000"/>
          <w:lang w:val="it-IT"/>
        </w:rPr>
        <w:t>DEL</w:t>
      </w:r>
      <w:r w:rsidR="00FB6E6D" w:rsidRPr="00915AFF">
        <w:rPr>
          <w:rFonts w:ascii="Arial" w:hAnsi="Arial" w:cs="Arial"/>
          <w:spacing w:val="-6"/>
          <w:sz w:val="32"/>
          <w:u w:val="thick" w:color="000000"/>
          <w:lang w:val="it-IT"/>
        </w:rPr>
        <w:t xml:space="preserve"> </w:t>
      </w:r>
      <w:r w:rsidR="00FB6E6D" w:rsidRPr="00915AFF">
        <w:rPr>
          <w:rFonts w:ascii="Arial" w:hAnsi="Arial" w:cs="Arial"/>
          <w:spacing w:val="-8"/>
          <w:sz w:val="32"/>
          <w:u w:val="thick" w:color="000000"/>
          <w:lang w:val="it-IT"/>
        </w:rPr>
        <w:t>COMITATO</w:t>
      </w:r>
      <w:r w:rsidR="00FB6E6D" w:rsidRPr="00915AFF">
        <w:rPr>
          <w:rFonts w:ascii="Arial" w:hAnsi="Arial" w:cs="Arial"/>
          <w:spacing w:val="-9"/>
          <w:sz w:val="32"/>
          <w:u w:val="thick" w:color="000000"/>
          <w:lang w:val="it-IT"/>
        </w:rPr>
        <w:t xml:space="preserve"> </w:t>
      </w:r>
      <w:r w:rsidR="00FB6E6D" w:rsidRPr="00915AFF">
        <w:rPr>
          <w:rFonts w:ascii="Arial" w:hAnsi="Arial" w:cs="Arial"/>
          <w:spacing w:val="-1"/>
          <w:sz w:val="32"/>
          <w:u w:val="thick" w:color="000000"/>
          <w:lang w:val="it-IT"/>
        </w:rPr>
        <w:t>REGIONALE</w:t>
      </w:r>
    </w:p>
    <w:p w:rsidR="00FB6E6D" w:rsidRP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 w:rsidRPr="00FB6E6D">
        <w:rPr>
          <w:rFonts w:ascii="Arial" w:hAnsi="Arial" w:cs="Arial"/>
          <w:spacing w:val="-1"/>
          <w:u w:color="000000"/>
          <w:lang w:val="it-IT"/>
        </w:rPr>
        <w:t>SEGRETERIA</w:t>
      </w:r>
    </w:p>
    <w:p w:rsidR="00FB6E6D" w:rsidRPr="00CB180D" w:rsidRDefault="00FB6E6D" w:rsidP="00FB6E6D">
      <w:pPr>
        <w:pStyle w:val="LndNormale1"/>
        <w:rPr>
          <w:rFonts w:cs="Arial"/>
          <w:sz w:val="20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RICHIESTE COMMISSARI DI CAMPO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Si informano le Società che le richieste di Commissari di Campo vanno inoltrate a questo Comitato entro il martedì antecedente la disputa della partita,  con allegata la ricevuta del Bonifico di Euro 100,00 comprensivo di ogni diritto. Qualora </w:t>
      </w:r>
      <w:smartTag w:uri="urn:schemas-microsoft-com:office:smarttags" w:element="PersonName">
        <w:smartTagPr>
          <w:attr w:name="ProductID" w:val="la Societ￠"/>
        </w:smartTagPr>
        <w:r w:rsidRPr="00FB6E6D">
          <w:rPr>
            <w:rFonts w:ascii="Arial" w:hAnsi="Arial" w:cs="Arial"/>
            <w:lang w:val="it-IT"/>
          </w:rPr>
          <w:t>la Società</w:t>
        </w:r>
      </w:smartTag>
      <w:r w:rsidRPr="00FB6E6D">
        <w:rPr>
          <w:rFonts w:ascii="Arial" w:hAnsi="Arial" w:cs="Arial"/>
          <w:lang w:val="it-IT"/>
        </w:rPr>
        <w:t xml:space="preserve"> presenta un saldo a credito può chiedere che detta somma venga addebitata sul proprio Conto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MINUTO DI RACCOGLIMENTO</w:t>
      </w:r>
    </w:p>
    <w:p w:rsidR="00FB6E6D" w:rsidRPr="00FB6E6D" w:rsidRDefault="00FB6E6D" w:rsidP="00FB6E6D">
      <w:pPr>
        <w:ind w:right="-1"/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Si ricorda che la Segreteria Federale ha segnalato che ogni richiesta per l’effettuazione del minuto di raccoglimento deve essere inoltrata alla </w:t>
      </w:r>
      <w:r w:rsidRPr="00FB6E6D">
        <w:rPr>
          <w:rFonts w:ascii="Arial" w:hAnsi="Arial" w:cs="Arial"/>
          <w:b/>
          <w:lang w:val="it-IT"/>
        </w:rPr>
        <w:t>F.I.G.C.</w:t>
      </w:r>
      <w:r w:rsidRPr="00FB6E6D">
        <w:rPr>
          <w:rFonts w:ascii="Arial" w:hAnsi="Arial" w:cs="Arial"/>
          <w:lang w:val="it-IT"/>
        </w:rPr>
        <w:t xml:space="preserve"> per il tramite di questo Comitato Regionale della </w:t>
      </w:r>
      <w:r w:rsidRPr="00FB6E6D">
        <w:rPr>
          <w:rFonts w:ascii="Arial" w:hAnsi="Arial" w:cs="Arial"/>
          <w:b/>
          <w:lang w:val="it-IT"/>
        </w:rPr>
        <w:t>Lega Nazionale Dilettanti</w:t>
      </w:r>
      <w:r w:rsidRPr="00FB6E6D">
        <w:rPr>
          <w:rFonts w:ascii="Arial" w:hAnsi="Arial" w:cs="Arial"/>
          <w:lang w:val="it-IT"/>
        </w:rPr>
        <w:t>.</w:t>
      </w:r>
    </w:p>
    <w:p w:rsidR="00FB6E6D" w:rsidRPr="00FB6E6D" w:rsidRDefault="00FB6E6D" w:rsidP="00FB6E6D">
      <w:pPr>
        <w:ind w:right="-1"/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Tali richieste debbono essere </w:t>
      </w:r>
      <w:r w:rsidRPr="00FB6E6D">
        <w:rPr>
          <w:rFonts w:ascii="Arial" w:hAnsi="Arial" w:cs="Arial"/>
          <w:b/>
          <w:u w:val="single"/>
          <w:lang w:val="it-IT"/>
        </w:rPr>
        <w:t>ben motivate</w:t>
      </w:r>
      <w:r w:rsidRPr="00FB6E6D">
        <w:rPr>
          <w:rFonts w:ascii="Arial" w:hAnsi="Arial" w:cs="Arial"/>
          <w:lang w:val="it-IT"/>
        </w:rPr>
        <w:t xml:space="preserve"> e </w:t>
      </w:r>
      <w:r w:rsidRPr="00FB6E6D">
        <w:rPr>
          <w:rFonts w:ascii="Arial" w:hAnsi="Arial" w:cs="Arial"/>
          <w:b/>
          <w:u w:val="single"/>
          <w:lang w:val="it-IT"/>
        </w:rPr>
        <w:t>circostanziate</w:t>
      </w:r>
      <w:r w:rsidRPr="00FB6E6D">
        <w:rPr>
          <w:rFonts w:ascii="Arial" w:hAnsi="Arial" w:cs="Arial"/>
          <w:lang w:val="it-IT"/>
        </w:rPr>
        <w:t xml:space="preserve"> (</w:t>
      </w:r>
      <w:r w:rsidRPr="00FB6E6D">
        <w:rPr>
          <w:rFonts w:ascii="Arial" w:hAnsi="Arial" w:cs="Arial"/>
          <w:b/>
          <w:lang w:val="it-IT"/>
        </w:rPr>
        <w:t>Dirigenti regolarmente tesserati e risultanti agli atti depositati presso il Comitato Regionale Sicilia)</w:t>
      </w:r>
      <w:r w:rsidRPr="00FB6E6D">
        <w:rPr>
          <w:rFonts w:ascii="Arial" w:hAnsi="Arial" w:cs="Arial"/>
          <w:lang w:val="it-IT"/>
        </w:rPr>
        <w:t xml:space="preserve"> e non possono, in ogni caso, essere valutate dagli Ufficiali di Gara.  </w:t>
      </w:r>
    </w:p>
    <w:p w:rsidR="00FB6E6D" w:rsidRPr="00FB6E6D" w:rsidRDefault="00FB6E6D" w:rsidP="00FB6E6D">
      <w:pPr>
        <w:rPr>
          <w:rFonts w:ascii="Arial" w:hAnsi="Arial" w:cs="Arial"/>
          <w:lang w:val="it-IT"/>
        </w:rPr>
      </w:pPr>
    </w:p>
    <w:p w:rsidR="00FB6E6D" w:rsidRPr="00D85FC2" w:rsidRDefault="00FB6E6D" w:rsidP="00FB6E6D">
      <w:pPr>
        <w:pStyle w:val="Titolo2"/>
        <w:keepNext/>
        <w:widowControl/>
        <w:numPr>
          <w:ilvl w:val="1"/>
          <w:numId w:val="0"/>
        </w:num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" w:hAnsi="Arial" w:cs="Arial"/>
          <w:sz w:val="36"/>
          <w:szCs w:val="36"/>
          <w:u w:val="single"/>
          <w:lang w:val="it-IT"/>
        </w:rPr>
      </w:pPr>
      <w:r w:rsidRPr="00D85FC2">
        <w:rPr>
          <w:rFonts w:ascii="Arial" w:hAnsi="Arial" w:cs="Arial"/>
          <w:sz w:val="36"/>
          <w:szCs w:val="36"/>
          <w:u w:val="single"/>
          <w:lang w:val="it-IT"/>
        </w:rPr>
        <w:t>COMUNICAZIONI DELL’UFFICIO ATTIVITÀ AGONISTICA</w:t>
      </w:r>
    </w:p>
    <w:p w:rsidR="00FB6E6D" w:rsidRDefault="00FB6E6D" w:rsidP="00FB6E6D">
      <w:pPr>
        <w:pStyle w:val="LndNormale1"/>
        <w:rPr>
          <w:lang w:eastAsia="x-none"/>
        </w:rPr>
      </w:pPr>
    </w:p>
    <w:p w:rsidR="00FB6E6D" w:rsidRPr="000858A5" w:rsidRDefault="00FB6E6D" w:rsidP="00FB6E6D">
      <w:pPr>
        <w:pStyle w:val="LndNormale1"/>
        <w:rPr>
          <w:b/>
          <w:sz w:val="40"/>
          <w:szCs w:val="40"/>
          <w:u w:val="single"/>
        </w:rPr>
      </w:pPr>
      <w:r w:rsidRPr="000858A5">
        <w:rPr>
          <w:b/>
          <w:sz w:val="40"/>
          <w:szCs w:val="40"/>
          <w:u w:val="single"/>
        </w:rPr>
        <w:t>C</w:t>
      </w:r>
      <w:r w:rsidR="00971B00">
        <w:rPr>
          <w:b/>
          <w:sz w:val="40"/>
          <w:szCs w:val="40"/>
          <w:u w:val="single"/>
        </w:rPr>
        <w:t xml:space="preserve">OPPA ITALIA </w:t>
      </w:r>
      <w:r w:rsidRPr="000858A5">
        <w:rPr>
          <w:b/>
          <w:sz w:val="40"/>
          <w:szCs w:val="40"/>
          <w:u w:val="single"/>
        </w:rPr>
        <w:t>Eccellenza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971B00" w:rsidRDefault="00971B00" w:rsidP="00FB6E6D">
      <w:pPr>
        <w:pStyle w:val="LndNormale1"/>
        <w:rPr>
          <w:b/>
        </w:rPr>
      </w:pPr>
      <w:r w:rsidRPr="00971B00">
        <w:rPr>
          <w:b/>
        </w:rPr>
        <w:t xml:space="preserve">Sul C.U. </w:t>
      </w:r>
      <w:r w:rsidR="000F215A">
        <w:rPr>
          <w:b/>
        </w:rPr>
        <w:t xml:space="preserve">29 del 24 agosto u.s. per errore di trascrizione è stato </w:t>
      </w:r>
      <w:r w:rsidR="00D7266D">
        <w:rPr>
          <w:b/>
        </w:rPr>
        <w:t xml:space="preserve">digitato </w:t>
      </w:r>
      <w:r w:rsidR="000F215A">
        <w:rPr>
          <w:b/>
        </w:rPr>
        <w:t>Campionato Eccellenza, deve invece intendersi Coppa Italia Eccellenza</w:t>
      </w:r>
    </w:p>
    <w:p w:rsidR="00971B00" w:rsidRPr="00971B00" w:rsidRDefault="00971B00" w:rsidP="00FB6E6D">
      <w:pPr>
        <w:pStyle w:val="LndNormale1"/>
        <w:rPr>
          <w:b/>
        </w:rPr>
      </w:pPr>
    </w:p>
    <w:p w:rsidR="00FB6E6D" w:rsidRPr="00D85FC2" w:rsidRDefault="00FB6E6D" w:rsidP="00FB6E6D">
      <w:pPr>
        <w:pStyle w:val="Titolo3"/>
        <w:ind w:left="0"/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</w:pPr>
      <w:r w:rsidRPr="00D85FC2"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  <w:t>Modifiche al Programma Gare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0F215A" w:rsidRDefault="000F215A" w:rsidP="000F215A">
      <w:pPr>
        <w:pStyle w:val="LndNormale1"/>
        <w:rPr>
          <w:b/>
          <w:u w:val="single"/>
        </w:rPr>
      </w:pPr>
      <w:r>
        <w:rPr>
          <w:b/>
          <w:u w:val="single"/>
        </w:rPr>
        <w:t>ANDATA</w:t>
      </w:r>
    </w:p>
    <w:p w:rsidR="000F215A" w:rsidRDefault="000F215A" w:rsidP="000F215A">
      <w:pPr>
        <w:pStyle w:val="LndNormale1"/>
        <w:rPr>
          <w:b/>
          <w:u w:val="single"/>
        </w:rPr>
      </w:pPr>
    </w:p>
    <w:p w:rsidR="000F215A" w:rsidRDefault="00F84A5F" w:rsidP="000F215A">
      <w:pPr>
        <w:pStyle w:val="LndNormale1"/>
        <w:rPr>
          <w:b/>
          <w:u w:val="single"/>
        </w:rPr>
      </w:pPr>
      <w:r>
        <w:rPr>
          <w:b/>
          <w:u w:val="single"/>
        </w:rPr>
        <w:t>Girone B</w:t>
      </w:r>
    </w:p>
    <w:p w:rsidR="00FB6E6D" w:rsidRDefault="00D7266D" w:rsidP="00FB6E6D">
      <w:pPr>
        <w:pStyle w:val="LndNormale1"/>
        <w:rPr>
          <w:b/>
          <w:noProof w:val="0"/>
        </w:rPr>
      </w:pPr>
      <w:r>
        <w:rPr>
          <w:b/>
          <w:noProof w:val="0"/>
        </w:rPr>
        <w:t>Altetico Catania/Real Aci del 27/08/2017 ore 16:00</w:t>
      </w:r>
    </w:p>
    <w:p w:rsidR="00D7266D" w:rsidRPr="00D7266D" w:rsidRDefault="00D7266D" w:rsidP="00FB6E6D">
      <w:pPr>
        <w:pStyle w:val="LndNormale1"/>
        <w:rPr>
          <w:noProof w:val="0"/>
        </w:rPr>
      </w:pPr>
      <w:r>
        <w:rPr>
          <w:noProof w:val="0"/>
        </w:rPr>
        <w:t>A seguito indisponibilità campo ed in accordo posticipata a merc.30/08/2017 ore 16:00</w:t>
      </w:r>
    </w:p>
    <w:p w:rsidR="000F215A" w:rsidRDefault="000F215A" w:rsidP="00FB6E6D">
      <w:pPr>
        <w:pStyle w:val="LndNormale1"/>
        <w:rPr>
          <w:b/>
          <w:noProof w:val="0"/>
          <w:u w:val="single"/>
        </w:rPr>
      </w:pPr>
    </w:p>
    <w:p w:rsidR="000F215A" w:rsidRDefault="000F215A" w:rsidP="00FB6E6D">
      <w:pPr>
        <w:pStyle w:val="LndNormale1"/>
        <w:rPr>
          <w:b/>
          <w:noProof w:val="0"/>
          <w:u w:val="single"/>
        </w:rPr>
      </w:pPr>
    </w:p>
    <w:p w:rsidR="00915AFF" w:rsidRPr="000858A5" w:rsidRDefault="00915AFF" w:rsidP="00915AFF">
      <w:pPr>
        <w:pStyle w:val="LndNormale1"/>
        <w:rPr>
          <w:b/>
          <w:sz w:val="40"/>
          <w:szCs w:val="40"/>
          <w:u w:val="single"/>
        </w:rPr>
      </w:pPr>
      <w:r w:rsidRPr="000858A5">
        <w:rPr>
          <w:b/>
          <w:sz w:val="40"/>
          <w:szCs w:val="40"/>
          <w:u w:val="single"/>
        </w:rPr>
        <w:lastRenderedPageBreak/>
        <w:t>C</w:t>
      </w:r>
      <w:r>
        <w:rPr>
          <w:b/>
          <w:sz w:val="40"/>
          <w:szCs w:val="40"/>
          <w:u w:val="single"/>
        </w:rPr>
        <w:t xml:space="preserve">OPPA ITALIA </w:t>
      </w:r>
      <w:r>
        <w:rPr>
          <w:b/>
          <w:sz w:val="40"/>
          <w:szCs w:val="40"/>
          <w:u w:val="single"/>
        </w:rPr>
        <w:t>Promozione</w:t>
      </w:r>
    </w:p>
    <w:p w:rsidR="00915AFF" w:rsidRDefault="00915AFF" w:rsidP="00FB6E6D">
      <w:pPr>
        <w:pStyle w:val="LndNormale1"/>
        <w:rPr>
          <w:b/>
          <w:noProof w:val="0"/>
          <w:u w:val="single"/>
        </w:rPr>
      </w:pPr>
    </w:p>
    <w:p w:rsidR="00915AFF" w:rsidRDefault="00731828" w:rsidP="00731828">
      <w:pPr>
        <w:pStyle w:val="LndNormale1"/>
        <w:rPr>
          <w:b/>
          <w:u w:val="single"/>
        </w:rPr>
      </w:pPr>
      <w:r>
        <w:rPr>
          <w:noProof w:val="0"/>
        </w:rPr>
        <w:t xml:space="preserve">Si precisa che relativamente al </w:t>
      </w:r>
      <w:r w:rsidRPr="00731828">
        <w:rPr>
          <w:b/>
          <w:noProof w:val="0"/>
        </w:rPr>
        <w:t>triangolare 1</w:t>
      </w:r>
      <w:r>
        <w:rPr>
          <w:noProof w:val="0"/>
        </w:rPr>
        <w:t xml:space="preserve"> restano confermate l’accesso </w:t>
      </w:r>
      <w:r w:rsidR="00915AFF" w:rsidRPr="00915AFF">
        <w:t xml:space="preserve">alla seconda fase </w:t>
      </w:r>
      <w:r>
        <w:rPr>
          <w:b/>
          <w:u w:val="single"/>
        </w:rPr>
        <w:t>la</w:t>
      </w:r>
      <w:r w:rsidR="00915AFF" w:rsidRPr="00915AFF">
        <w:rPr>
          <w:b/>
          <w:u w:val="single"/>
        </w:rPr>
        <w:t xml:space="preserve"> vincente del triangolare e </w:t>
      </w:r>
      <w:bookmarkStart w:id="0" w:name="_GoBack"/>
      <w:bookmarkEnd w:id="0"/>
      <w:r w:rsidR="00915AFF" w:rsidRPr="00915AFF">
        <w:rPr>
          <w:b/>
          <w:u w:val="single"/>
        </w:rPr>
        <w:t>la seconda classificata</w:t>
      </w:r>
      <w:r>
        <w:rPr>
          <w:b/>
          <w:u w:val="single"/>
        </w:rPr>
        <w:t>;</w:t>
      </w:r>
    </w:p>
    <w:p w:rsidR="00915AFF" w:rsidRDefault="00731828" w:rsidP="00FB6E6D">
      <w:pPr>
        <w:pStyle w:val="LndNormale1"/>
        <w:rPr>
          <w:b/>
          <w:noProof w:val="0"/>
        </w:rPr>
      </w:pPr>
      <w:r>
        <w:t xml:space="preserve">per il </w:t>
      </w:r>
      <w:r w:rsidRPr="00731828">
        <w:rPr>
          <w:b/>
        </w:rPr>
        <w:t>triangolare 2</w:t>
      </w:r>
      <w:r>
        <w:rPr>
          <w:b/>
        </w:rPr>
        <w:t xml:space="preserve"> a</w:t>
      </w:r>
      <w:r w:rsidR="00915AFF" w:rsidRPr="00915AFF">
        <w:rPr>
          <w:b/>
          <w:noProof w:val="0"/>
        </w:rPr>
        <w:t xml:space="preserve">ccede alla seconda fase </w:t>
      </w:r>
      <w:r w:rsidR="00915AFF" w:rsidRPr="00915AFF">
        <w:rPr>
          <w:b/>
          <w:noProof w:val="0"/>
          <w:u w:val="single"/>
        </w:rPr>
        <w:t>solo</w:t>
      </w:r>
      <w:r w:rsidR="00915AFF">
        <w:rPr>
          <w:b/>
          <w:noProof w:val="0"/>
        </w:rPr>
        <w:t xml:space="preserve"> </w:t>
      </w:r>
      <w:r w:rsidR="00915AFF" w:rsidRPr="00915AFF">
        <w:rPr>
          <w:b/>
          <w:noProof w:val="0"/>
        </w:rPr>
        <w:t>la vincente del triangolare</w:t>
      </w:r>
    </w:p>
    <w:p w:rsidR="00915AFF" w:rsidRPr="00915AFF" w:rsidRDefault="00915AFF" w:rsidP="00FB6E6D">
      <w:pPr>
        <w:pStyle w:val="LndNormale1"/>
        <w:rPr>
          <w:b/>
          <w:noProof w:val="0"/>
        </w:rPr>
      </w:pPr>
    </w:p>
    <w:p w:rsidR="00731828" w:rsidRDefault="00731828" w:rsidP="00731828">
      <w:pPr>
        <w:pStyle w:val="Titolo3"/>
        <w:ind w:left="0"/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</w:pPr>
    </w:p>
    <w:p w:rsidR="00731828" w:rsidRPr="00D85FC2" w:rsidRDefault="00731828" w:rsidP="00731828">
      <w:pPr>
        <w:pStyle w:val="Titolo3"/>
        <w:ind w:left="0"/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</w:pPr>
      <w:r w:rsidRPr="00D85FC2"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  <w:t>Modifiche al Programma Gare</w:t>
      </w:r>
    </w:p>
    <w:p w:rsidR="00731828" w:rsidRDefault="00731828" w:rsidP="00731828">
      <w:pPr>
        <w:pStyle w:val="LndNormale1"/>
        <w:rPr>
          <w:b/>
          <w:u w:val="single"/>
        </w:rPr>
      </w:pPr>
    </w:p>
    <w:p w:rsidR="00731828" w:rsidRDefault="00731828" w:rsidP="00731828">
      <w:pPr>
        <w:pStyle w:val="LndNormale1"/>
        <w:rPr>
          <w:b/>
          <w:u w:val="single"/>
        </w:rPr>
      </w:pPr>
      <w:r>
        <w:rPr>
          <w:b/>
          <w:u w:val="single"/>
        </w:rPr>
        <w:t>ANDATA</w:t>
      </w:r>
    </w:p>
    <w:p w:rsidR="00731828" w:rsidRDefault="00731828" w:rsidP="00731828">
      <w:pPr>
        <w:pStyle w:val="LndNormale1"/>
        <w:rPr>
          <w:b/>
          <w:u w:val="single"/>
        </w:rPr>
      </w:pPr>
    </w:p>
    <w:p w:rsidR="00731828" w:rsidRDefault="00731828" w:rsidP="00731828">
      <w:pPr>
        <w:pStyle w:val="LndNormale1"/>
        <w:rPr>
          <w:b/>
          <w:u w:val="single"/>
        </w:rPr>
      </w:pPr>
      <w:r>
        <w:rPr>
          <w:b/>
          <w:u w:val="single"/>
        </w:rPr>
        <w:t>Girone C</w:t>
      </w:r>
    </w:p>
    <w:p w:rsidR="00915AFF" w:rsidRDefault="00731828" w:rsidP="00FB6E6D">
      <w:pPr>
        <w:pStyle w:val="LndNormale1"/>
        <w:rPr>
          <w:b/>
          <w:noProof w:val="0"/>
        </w:rPr>
      </w:pPr>
      <w:r w:rsidRPr="00731828">
        <w:rPr>
          <w:b/>
          <w:noProof w:val="0"/>
        </w:rPr>
        <w:t>Pol. Gioiosa/</w:t>
      </w:r>
      <w:r>
        <w:rPr>
          <w:b/>
          <w:noProof w:val="0"/>
        </w:rPr>
        <w:t>Folgore S.Agata del 27/08/2017 ore 16:00</w:t>
      </w:r>
    </w:p>
    <w:p w:rsidR="00731828" w:rsidRPr="00731828" w:rsidRDefault="00731828" w:rsidP="00FB6E6D">
      <w:pPr>
        <w:pStyle w:val="LndNormale1"/>
        <w:rPr>
          <w:b/>
          <w:noProof w:val="0"/>
          <w:u w:val="single"/>
        </w:rPr>
      </w:pPr>
      <w:r>
        <w:rPr>
          <w:b/>
          <w:noProof w:val="0"/>
          <w:u w:val="single"/>
        </w:rPr>
        <w:t>E’ annullata per rinuncia della società Folgore S. Agata</w:t>
      </w:r>
    </w:p>
    <w:p w:rsidR="00915AFF" w:rsidRDefault="00915AFF" w:rsidP="00FB6E6D">
      <w:pPr>
        <w:pStyle w:val="LndNormale1"/>
        <w:rPr>
          <w:b/>
          <w:noProof w:val="0"/>
          <w:u w:val="single"/>
        </w:rPr>
      </w:pPr>
    </w:p>
    <w:p w:rsidR="00731828" w:rsidRDefault="00731828" w:rsidP="00FB6E6D">
      <w:pPr>
        <w:pStyle w:val="LndNormale1"/>
        <w:rPr>
          <w:b/>
          <w:noProof w:val="0"/>
          <w:u w:val="single"/>
        </w:rPr>
      </w:pPr>
    </w:p>
    <w:p w:rsidR="00731828" w:rsidRDefault="00731828" w:rsidP="00FB6E6D">
      <w:pPr>
        <w:pStyle w:val="LndNormale1"/>
        <w:rPr>
          <w:b/>
          <w:noProof w:val="0"/>
          <w:u w:val="single"/>
        </w:rPr>
      </w:pPr>
    </w:p>
    <w:p w:rsidR="00731828" w:rsidRDefault="00731828" w:rsidP="00FB6E6D">
      <w:pPr>
        <w:pStyle w:val="LndNormale1"/>
        <w:rPr>
          <w:b/>
          <w:noProof w:val="0"/>
          <w:u w:val="single"/>
        </w:rPr>
      </w:pPr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CA5CF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 </w:t>
      </w:r>
      <w:r w:rsidR="00915AFF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25 AGOSTO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BA7C9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 w:rsidSect="002F4607">
      <w:pgSz w:w="11910" w:h="16840"/>
      <w:pgMar w:top="1276" w:right="980" w:bottom="993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 w15:restartNumberingAfterBreak="0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 w15:restartNumberingAfterBreak="0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 w15:restartNumberingAfterBreak="0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 w15:restartNumberingAfterBreak="0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 w15:restartNumberingAfterBreak="0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 w15:restartNumberingAfterBreak="0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 w15:restartNumberingAfterBreak="0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 w15:restartNumberingAfterBreak="0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 w15:restartNumberingAfterBreak="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 w15:restartNumberingAfterBreak="0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 w15:restartNumberingAfterBreak="0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 w15:restartNumberingAfterBreak="0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 w15:restartNumberingAfterBreak="0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 w15:restartNumberingAfterBreak="0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6" w15:restartNumberingAfterBreak="0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7" w15:restartNumberingAfterBreak="0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8" w15:restartNumberingAfterBreak="0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19" w15:restartNumberingAfterBreak="0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0" w15:restartNumberingAfterBreak="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1" w15:restartNumberingAfterBreak="0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 w15:restartNumberingAfterBreak="0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3" w15:restartNumberingAfterBreak="0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4" w15:restartNumberingAfterBreak="0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5" w15:restartNumberingAfterBreak="0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6" w15:restartNumberingAfterBreak="0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7" w15:restartNumberingAfterBreak="0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8" w15:restartNumberingAfterBreak="0">
    <w:nsid w:val="4D772046"/>
    <w:multiLevelType w:val="singleLevel"/>
    <w:tmpl w:val="A0D482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9" w15:restartNumberingAfterBreak="0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30" w15:restartNumberingAfterBreak="0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1" w15:restartNumberingAfterBreak="0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2" w15:restartNumberingAfterBreak="0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3" w15:restartNumberingAfterBreak="0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4" w15:restartNumberingAfterBreak="0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5" w15:restartNumberingAfterBreak="0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6" w15:restartNumberingAfterBreak="0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7" w15:restartNumberingAfterBreak="0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8" w15:restartNumberingAfterBreak="0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9" w15:restartNumberingAfterBreak="0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3"/>
  </w:num>
  <w:num w:numId="9">
    <w:abstractNumId w:val="33"/>
  </w:num>
  <w:num w:numId="10">
    <w:abstractNumId w:val="38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0"/>
  </w:num>
  <w:num w:numId="18">
    <w:abstractNumId w:val="30"/>
  </w:num>
  <w:num w:numId="19">
    <w:abstractNumId w:val="36"/>
  </w:num>
  <w:num w:numId="20">
    <w:abstractNumId w:val="32"/>
  </w:num>
  <w:num w:numId="21">
    <w:abstractNumId w:val="37"/>
  </w:num>
  <w:num w:numId="22">
    <w:abstractNumId w:val="9"/>
  </w:num>
  <w:num w:numId="23">
    <w:abstractNumId w:val="35"/>
  </w:num>
  <w:num w:numId="24">
    <w:abstractNumId w:val="39"/>
  </w:num>
  <w:num w:numId="25">
    <w:abstractNumId w:val="26"/>
  </w:num>
  <w:num w:numId="26">
    <w:abstractNumId w:val="34"/>
  </w:num>
  <w:num w:numId="27">
    <w:abstractNumId w:val="0"/>
  </w:num>
  <w:num w:numId="28">
    <w:abstractNumId w:val="24"/>
  </w:num>
  <w:num w:numId="29">
    <w:abstractNumId w:val="15"/>
  </w:num>
  <w:num w:numId="30">
    <w:abstractNumId w:val="10"/>
  </w:num>
  <w:num w:numId="31">
    <w:abstractNumId w:val="25"/>
  </w:num>
  <w:num w:numId="32">
    <w:abstractNumId w:val="31"/>
  </w:num>
  <w:num w:numId="33">
    <w:abstractNumId w:val="29"/>
  </w:num>
  <w:num w:numId="34">
    <w:abstractNumId w:val="3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B2"/>
    <w:rsid w:val="0003772C"/>
    <w:rsid w:val="000F215A"/>
    <w:rsid w:val="001637BF"/>
    <w:rsid w:val="002F4607"/>
    <w:rsid w:val="003F55BB"/>
    <w:rsid w:val="0042458F"/>
    <w:rsid w:val="004C26B2"/>
    <w:rsid w:val="00731828"/>
    <w:rsid w:val="008E4E66"/>
    <w:rsid w:val="00915AFF"/>
    <w:rsid w:val="00971B00"/>
    <w:rsid w:val="00AF371F"/>
    <w:rsid w:val="00D7266D"/>
    <w:rsid w:val="00D85FC2"/>
    <w:rsid w:val="00DA557F"/>
    <w:rsid w:val="00F7717B"/>
    <w:rsid w:val="00F84A5F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19A7D6CE-83B4-4777-8136-B27CD87E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1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rlnd.sicilia01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sgs </cp:lastModifiedBy>
  <cp:revision>2</cp:revision>
  <cp:lastPrinted>2017-08-25T11:58:00Z</cp:lastPrinted>
  <dcterms:created xsi:type="dcterms:W3CDTF">2017-08-25T12:05:00Z</dcterms:created>
  <dcterms:modified xsi:type="dcterms:W3CDTF">2017-08-25T12:05:00Z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